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DA" w:rsidRDefault="006702DA" w:rsidP="00670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</w:p>
    <w:p w:rsidR="006702DA" w:rsidRDefault="006702DA" w:rsidP="006702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731230FE" wp14:editId="1BEE7B29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СТЕПАНКІВСЬКА СІЛЬСЬКА РАДА</w:t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ятнадцята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ІІІ скликання </w:t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08.12.2020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№01-09/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ІІІ</w:t>
      </w:r>
    </w:p>
    <w:p w:rsidR="006702DA" w:rsidRDefault="006702DA" w:rsidP="006702D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структури 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виконавчих органів ради,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загальної чисельності апарату 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ради та її виконавчих органів</w:t>
      </w:r>
    </w:p>
    <w:bookmarkEnd w:id="0"/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підпункту 5 пункту 1 статті 26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6702DA" w:rsidRDefault="006702DA" w:rsidP="006702DA">
      <w:pPr>
        <w:spacing w:after="0" w:line="240" w:lineRule="auto"/>
        <w:ind w:left="142" w:firstLine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after="0" w:line="240" w:lineRule="auto"/>
        <w:ind w:left="142" w:firstLine="5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6702DA" w:rsidRDefault="006702DA" w:rsidP="006702DA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структуру виконавчих органів Ради згідно з додатком в тому числі: загальну чисельність апарату ради та її виконавчих органів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45 (сорока п’яти)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штатних одиниць; юридичного органу публічного права фінансового відділу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4 (чотирьох)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штатних одиниць; загальну чисельність Служби у справах дітей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1,25 (один двадцять п’ять)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штатних одиниць; загальну чисельність групи з благоустрою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10 (десять)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штатних одиниць, чисельність КЗ «Центр надання соціальних послуг» в кількості 8,5 штатних одиниць та загальну чисельність КЗ «МПК»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14 (чотирнадцяти) штатних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одиниць.</w:t>
      </w: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Рішення №11 від 23.11.2017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 затвердження структури виконавчих органів ради,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загальної чисельності апарату ради та її виконавчих органів» зі змінами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вважати таким, що втратило чинність.</w:t>
      </w: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відділ фінансів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6702DA" w:rsidRDefault="006702DA" w:rsidP="006702D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DA" w:rsidRDefault="006702DA" w:rsidP="006702D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DA" w:rsidRDefault="006702DA" w:rsidP="006702D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ЧЕКАЛЕНКО</w:t>
      </w:r>
    </w:p>
    <w:p w:rsidR="006702DA" w:rsidRDefault="006702DA" w:rsidP="006702DA">
      <w:pPr>
        <w:spacing w:line="240" w:lineRule="auto"/>
        <w:contextualSpacing/>
        <w:rPr>
          <w:rFonts w:ascii="Calibri" w:eastAsia="Times New Roman" w:hAnsi="Calibri" w:cs="Times New Roman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рішення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/друге пленарне засідання/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08.12.2020 №01-09/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ІІІ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Структура виконавчих органів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Степанківської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6702DA" w:rsidRDefault="006702DA" w:rsidP="006702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40"/>
        <w:gridCol w:w="2553"/>
      </w:tblGrid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з/п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структурного підрозділу та посад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штатних посад</w:t>
            </w:r>
          </w:p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C93261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Керівництво ради та виконавчого комітету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питань виконавчих органів ради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ради, виконкому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ЦНАП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pacing w:after="0"/>
              <w:contextualSpacing/>
              <w:rPr>
                <w:lang w:val="ru-RU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планування, бухгалтерського обліку та звітності – головний бухгалтер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комп’ютерного набору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Відділ економічного розвитку, інвестицій та</w:t>
            </w:r>
          </w:p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житлово-комунального господарства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економічного розвитку, інвестицій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та житлово-комунального господарства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RPr="001651B9" w:rsidTr="001C2F44">
        <w:trPr>
          <w:trHeight w:val="13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містобудування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архітектури, земельних відносин, екологічних питань, комунальної власності,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благоустрою,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цивільного захисту, пожежної безпеки, охорони праці, питань правопорядку та безпеки громадян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 (землевпорядник)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 питань містобудування та архітектури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сектору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 питань містобудування та архітектури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 сектору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 питань містобудування та архітектури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цивільного захисту, пожежної безпеки, охорони праці, питань правопорядку, безпеки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сектору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Відділ освіти, культури, туризму, молоді, спорту та охорони здоров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Загальний відділ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категорії, юрисконсульт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 з кадрових питань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 з ІТ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Водій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(4х0,5)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Відділ соціального захисту населення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Група з благоустрою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Робітник з благоустрою (старший групи)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Робітник з благоустрою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ЮРИДИЧНІ ОСОБИ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Фінансовий відділ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фінансового відділу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Провідний спеціаліст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  <w:t>Служба у справах дітей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служби у справах дітей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1,25 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КЗ «МПК»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команди пожежної охорони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караулу частини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Пожежний-рятувальник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 автотранспортних засобів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DA" w:rsidRDefault="006702DA" w:rsidP="001C2F4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02DA" w:rsidRDefault="006702DA" w:rsidP="001C2F44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КЗ «Центр надання соціальних послуг»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0,5 </w:t>
            </w:r>
          </w:p>
        </w:tc>
      </w:tr>
      <w:tr w:rsidR="006702DA" w:rsidRPr="001651B9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Відділення соціальної допомоги сім'ї, дітям та молоді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Відділення соціальної допомоги вдома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2DA" w:rsidTr="001C2F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Default="006702DA" w:rsidP="001C2F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</w:tbl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сільської ради                                                                                     Інна НЕВГОД</w:t>
      </w: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1EF21E8A" wp14:editId="498A56D2">
            <wp:extent cx="48577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СТЕПАНКІВСЬКА СІЛЬСЬКА РАДА</w:t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 сесія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ІІІ </w:t>
      </w:r>
      <w:r w:rsidRPr="00CB2E92">
        <w:rPr>
          <w:rFonts w:ascii="Times New Roman" w:eastAsia="Times New Roman" w:hAnsi="Times New Roman" w:cs="Times New Roman"/>
          <w:b/>
          <w:sz w:val="28"/>
          <w:szCs w:val="28"/>
        </w:rPr>
        <w:t xml:space="preserve">скликання </w:t>
      </w:r>
    </w:p>
    <w:p w:rsidR="006702DA" w:rsidRPr="00CB2E92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CB2E92">
        <w:rPr>
          <w:rFonts w:ascii="Times New Roman" w:eastAsia="Times New Roman" w:hAnsi="Times New Roman" w:cs="Times New Roman"/>
          <w:b/>
          <w:sz w:val="28"/>
          <w:szCs w:val="28"/>
        </w:rPr>
        <w:t>друге пленарне засідання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/ПРОЕКТ/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6702DA" w:rsidRPr="002541FF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08.12.2020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№01-00/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ІІІ</w:t>
      </w:r>
    </w:p>
    <w:p w:rsidR="006702DA" w:rsidRDefault="006702DA" w:rsidP="006702D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структури 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виконавчих органів ради,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загальної чисельності апарату </w:t>
      </w:r>
    </w:p>
    <w:p w:rsidR="006702DA" w:rsidRDefault="006702DA" w:rsidP="006702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ради та її виконавчих органів</w:t>
      </w: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підпункту 5 пункту 1 статті 26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6702DA" w:rsidRDefault="006702DA" w:rsidP="006702DA">
      <w:pPr>
        <w:spacing w:after="0" w:line="240" w:lineRule="auto"/>
        <w:ind w:left="142" w:firstLine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after="0" w:line="240" w:lineRule="auto"/>
        <w:ind w:left="142" w:firstLine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:rsidR="006702DA" w:rsidRDefault="006702DA" w:rsidP="006702DA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структури виконавчих органів Ради згідно з додатком.</w:t>
      </w: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загальну чисельність апарату ради та її виконавчих органів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43 (сорока тр</w:t>
      </w:r>
      <w:r w:rsidRPr="002541F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ьох)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штатних одиниць.</w:t>
      </w: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загальну чисельність юридичного органу публічного права відділу фінансів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4 (чотирьох</w:t>
      </w:r>
      <w:r w:rsidRPr="002541F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штатних одиниць.</w:t>
      </w: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загальну чисельність Служби у справах дітей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1,25 (один двадцять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пять</w:t>
      </w:r>
      <w:proofErr w:type="spellEnd"/>
      <w:r w:rsidRPr="002541F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штатних одиниць.</w:t>
      </w: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загальну чисельність групи з благоустрою в розмірі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7 (сім</w:t>
      </w:r>
      <w:r w:rsidRPr="002541F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штатних одиниць.</w:t>
      </w:r>
    </w:p>
    <w:p w:rsidR="006702DA" w:rsidRDefault="006702DA" w:rsidP="006702DA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Контроль за виконанням цього рішення покласти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сільського голову.</w:t>
      </w:r>
    </w:p>
    <w:p w:rsidR="006702DA" w:rsidRDefault="006702DA" w:rsidP="006702D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DA" w:rsidRDefault="006702DA" w:rsidP="006702D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DA" w:rsidRDefault="006702DA" w:rsidP="006702D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DA" w:rsidRDefault="006702DA" w:rsidP="006702D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ЧЕКАЛЕНКО</w:t>
      </w:r>
    </w:p>
    <w:p w:rsidR="006702DA" w:rsidRDefault="006702DA" w:rsidP="006702DA">
      <w:pPr>
        <w:spacing w:line="240" w:lineRule="auto"/>
        <w:contextualSpacing/>
        <w:rPr>
          <w:rFonts w:ascii="Calibri" w:eastAsia="Times New Roman" w:hAnsi="Calibri" w:cs="Times New Roman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2DA" w:rsidRDefault="006702DA" w:rsidP="006702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2DA" w:rsidRPr="004130A2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30A2">
        <w:rPr>
          <w:rFonts w:ascii="Times New Roman" w:hAnsi="Times New Roman" w:cs="Times New Roman"/>
          <w:b/>
          <w:sz w:val="24"/>
          <w:szCs w:val="24"/>
        </w:rPr>
        <w:t>Додаток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р</w:t>
      </w:r>
      <w:r w:rsidRPr="004130A2">
        <w:rPr>
          <w:rFonts w:ascii="Times New Roman" w:hAnsi="Times New Roman" w:cs="Times New Roman"/>
          <w:b/>
          <w:sz w:val="24"/>
          <w:szCs w:val="24"/>
        </w:rPr>
        <w:t xml:space="preserve">ішення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/друге пленарне засідання/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08.12.2020 №01-00/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ІІІ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2DA" w:rsidRPr="002F6EF3" w:rsidRDefault="006702DA" w:rsidP="006702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Структура виконавчих органів </w:t>
      </w:r>
      <w:proofErr w:type="spellStart"/>
      <w:r w:rsidRPr="002F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Степанківської</w:t>
      </w:r>
      <w:proofErr w:type="spellEnd"/>
      <w:r w:rsidRPr="002F6E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2DA" w:rsidRPr="002F6EF3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89"/>
        <w:gridCol w:w="2241"/>
        <w:gridCol w:w="850"/>
        <w:gridCol w:w="875"/>
      </w:tblGrid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№  з/п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582706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706">
              <w:rPr>
                <w:rFonts w:ascii="Times New Roman" w:hAnsi="Times New Roman" w:cs="Times New Roman"/>
                <w:sz w:val="20"/>
                <w:szCs w:val="20"/>
              </w:rPr>
              <w:t>Назва структурного підрозділу та посад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582706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706">
              <w:rPr>
                <w:rFonts w:ascii="Times New Roman" w:hAnsi="Times New Roman" w:cs="Times New Roman"/>
                <w:sz w:val="20"/>
                <w:szCs w:val="20"/>
              </w:rPr>
              <w:t>Кількість штатних посад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582706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706">
              <w:rPr>
                <w:rFonts w:ascii="Times New Roman" w:hAnsi="Times New Roman" w:cs="Times New Roman"/>
                <w:sz w:val="20"/>
                <w:szCs w:val="20"/>
              </w:rPr>
              <w:t>Посадовий оклад</w:t>
            </w:r>
          </w:p>
          <w:p w:rsidR="006702DA" w:rsidRPr="00582706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706">
              <w:rPr>
                <w:rFonts w:ascii="Times New Roman" w:hAnsi="Times New Roman" w:cs="Times New Roman"/>
                <w:sz w:val="20"/>
                <w:szCs w:val="20"/>
              </w:rPr>
              <w:t>(грн.)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582706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706">
              <w:rPr>
                <w:rFonts w:ascii="Times New Roman" w:hAnsi="Times New Roman" w:cs="Times New Roman"/>
                <w:sz w:val="20"/>
                <w:szCs w:val="20"/>
              </w:rPr>
              <w:t>Фонд заробітної плати на місяць (грн.)</w:t>
            </w: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 ради та виконавчого комітету</w:t>
            </w: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Секретар сільської ради, виконкому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ЦНАП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A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A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Начальник відділу планування, бухгалтерського обліку та звітності – головний бухгалтер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Оператор комп’ютерного набору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1100A3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Відділ економічного розвитку та інвестицій</w:t>
            </w:r>
          </w:p>
          <w:p w:rsidR="006702DA" w:rsidRPr="00CD3E8C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3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житлово-комунального господарства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Начальник відділу економічного розвитку та інвестицій</w:t>
            </w:r>
            <w:r w:rsidRPr="00CD3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житлово-комунального господарства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Відділ містобудування</w:t>
            </w:r>
            <w:r w:rsidRPr="00CD3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архітектури, земельних відносин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екологічних питань</w:t>
            </w: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благоустрою, </w:t>
            </w: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комунальної власності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цивільного захисту,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пожежної безпеки, 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охорони праці, питань правопорядку, безпеки громадян, зв’язків з правоохоронними органами та оборонно-мобілізаційної роботи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997337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337">
              <w:rPr>
                <w:rFonts w:ascii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337">
              <w:rPr>
                <w:rFonts w:ascii="Times New Roman" w:hAnsi="Times New Roman" w:cs="Times New Roman"/>
                <w:sz w:val="24"/>
                <w:szCs w:val="24"/>
              </w:rPr>
              <w:t xml:space="preserve"> містобудування (будівництва), архітектури, земельних відносин, екологічних питань,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гоустрою, комунальної власності</w:t>
            </w:r>
            <w:r w:rsidRPr="0099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 сектору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 питань правопорядку, безпеки громадян, цивільного захисту,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пожежної безпеки, 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охорони праці, зв’язків з правоохоронними органами та оборонно-мобілізаційної роботи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(архітектор)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(землевпорядник)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 питань правопорядку, безпеки громадян, цивільного захисту,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пожежної безпеки, 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охорони праці, зв’язків з правоохоронними органами та оборонно-мобілізаційної роботи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сектору, с</w:t>
            </w: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пеціаліст І категорії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 питань 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цивільного захисту,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пожежної безпеки, 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охорони праці, зв’язків з правоохоронними органами та оборонно-мобілізаційної роботи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  <w:r w:rsidRPr="00CD3E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 питань правопорядку, безпеки громадян, зв’язків з правоохоронними органами та оборонно-мобілізаційної роботи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(муніципальний інспектор)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702DA" w:rsidRPr="003636C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освіти, культури, молоді, туризму, спорту</w:t>
            </w:r>
            <w:r w:rsidRPr="009973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та охорони здоров</w:t>
            </w:r>
            <w:r w:rsidRPr="002F6E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’</w:t>
            </w:r>
            <w:r w:rsidRPr="009973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освіти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відділ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37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категорії, юрисконсульт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кадрових питань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ІТ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1100A3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00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1100A3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00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Водій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1100A3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00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1100A3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00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b/>
                <w:sz w:val="24"/>
                <w:szCs w:val="24"/>
              </w:rPr>
              <w:t>Відділ соціального захисту населення</w:t>
            </w:r>
          </w:p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Начальник відділу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702DA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827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Група з благоустрою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82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82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Робітник з благоустрою (старший групи)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82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Робітник з благоустрою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827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100A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582706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Pr="006A58AB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ЮРИДИЧНІ ОСОБИ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B0F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Фінансовий відділ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(юридична особа)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фінансового відділу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Провідний спеціаліст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A58AB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Спеціаліст І категорії </w:t>
            </w:r>
            <w:proofErr w:type="spellStart"/>
            <w:r w:rsidRPr="00877B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-головний</w:t>
            </w:r>
            <w:proofErr w:type="spellEnd"/>
            <w:r w:rsidRPr="00877B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бухгалтер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Спеціаліст І категорії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702DA" w:rsidRPr="00877B0F" w:rsidRDefault="006702DA" w:rsidP="001C2F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733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Служба у справах дітей (юридична особа)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58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служби у справах дітей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 І категорії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1-1,25 (1,5)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КЗ «МПК» (юридична особа)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76C">
              <w:rPr>
                <w:rFonts w:ascii="Times New Roman" w:hAnsi="Times New Roman" w:cs="Times New Roman"/>
                <w:sz w:val="24"/>
                <w:szCs w:val="24"/>
              </w:rPr>
              <w:t>Начальник команди пожежної охорони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76C">
              <w:rPr>
                <w:rFonts w:ascii="Times New Roman" w:hAnsi="Times New Roman" w:cs="Times New Roman"/>
                <w:sz w:val="24"/>
                <w:szCs w:val="24"/>
              </w:rPr>
              <w:t>Начальник караулу частини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76C">
              <w:rPr>
                <w:rFonts w:ascii="Times New Roman" w:hAnsi="Times New Roman" w:cs="Times New Roman"/>
                <w:sz w:val="24"/>
                <w:szCs w:val="24"/>
              </w:rPr>
              <w:t>Пожежний-рятувальник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76C">
              <w:rPr>
                <w:rFonts w:ascii="Times New Roman" w:hAnsi="Times New Roman" w:cs="Times New Roman"/>
                <w:sz w:val="24"/>
                <w:szCs w:val="24"/>
              </w:rPr>
              <w:t>Водій автотранспортних засобів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КЗ «Центр надання соціальних допомог»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CD3E8C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A58AB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B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Відділення соціальної допомоги сім'ї, дітям та молоді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</w:rPr>
              <w:t xml:space="preserve">Фахівець із </w:t>
            </w:r>
            <w:proofErr w:type="spellStart"/>
            <w:r w:rsidRPr="00877B0F">
              <w:rPr>
                <w:rFonts w:ascii="Times New Roman" w:hAnsi="Times New Roman" w:cs="Times New Roman"/>
                <w:sz w:val="24"/>
                <w:szCs w:val="24"/>
              </w:rPr>
              <w:t>соц.роботи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Відділення соціальної допомоги вдома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B0F"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B7FE9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2DA" w:rsidRPr="006A58AB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КЗ «Центр культури, </w:t>
            </w:r>
            <w:r w:rsidRPr="006A58AB">
              <w:rPr>
                <w:rFonts w:ascii="Times New Roman" w:hAnsi="Times New Roman" w:cs="Times New Roman"/>
                <w:b/>
                <w:sz w:val="24"/>
                <w:szCs w:val="24"/>
              </w:rPr>
              <w:t>дозвілля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спорту» (юридична особа)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7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Бухгалтер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3E8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1/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0,5 чи </w:t>
            </w:r>
            <w:r w:rsidRPr="00CD3E8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6A58AB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58AB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Організатор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культурно-дозвіллєвої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діяльності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Творчі та інші працівники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художній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(Степанки-1,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Хацьки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-1,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Голов'ятине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-1, Малий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Бузуків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-0,5,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Залевки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-0,5)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 аматорського колективу???????????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Pr="00407F39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 вокального колективу ???????????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Pr="00407F39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 хорового колективу ????????????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Pr="00BB4FD6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Акомпаніатор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Степанки+Хацьки+Голов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??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.+Зал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???)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1+1 (0,5+0,5)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гуртка декоративно-прикладного мистецтва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 гуртка спортивно-туристичного напряму???7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877B0F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хореографічного гуртка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1+1(0,5)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гуртка (…спортивний – 1 футболіст + 0,5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шахмати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+0,5 спорт в селі..)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Студія  або Центр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організаційно-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просвітницької роботи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(4х0,5)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Обслуговуючий та технічний персонал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Завідувач господарством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Оператор газової котельні(річний)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1/0,5/0,75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Бібліотека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Бібліотекар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(0,5Хацьки+0,5Степ+</w:t>
            </w:r>
          </w:p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0,5+,0,25+0,25)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Pr="00CE0A19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DA" w:rsidRPr="0026184F" w:rsidTr="001C2F44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2DA" w:rsidRPr="00997337" w:rsidRDefault="006702DA" w:rsidP="001C2F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DA" w:rsidRDefault="006702DA" w:rsidP="001C2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приблизно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702DA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DA" w:rsidRPr="0026184F" w:rsidRDefault="006702DA" w:rsidP="001C2F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DA" w:rsidRPr="0026184F" w:rsidRDefault="006702DA" w:rsidP="001C2F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2DA" w:rsidRDefault="006702DA" w:rsidP="006702D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2DA" w:rsidRPr="004130A2" w:rsidRDefault="006702DA" w:rsidP="0067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сільської ради                                                                                     Інна НЕВГОД</w:t>
      </w:r>
    </w:p>
    <w:p w:rsidR="006702DA" w:rsidRDefault="006702DA" w:rsidP="006702D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</w:p>
    <w:p w:rsidR="006702DA" w:rsidRPr="00DC25EE" w:rsidRDefault="006702DA" w:rsidP="006702DA">
      <w:pPr>
        <w:spacing w:line="240" w:lineRule="auto"/>
        <w:contextualSpacing/>
      </w:pPr>
    </w:p>
    <w:p w:rsidR="006702DA" w:rsidRDefault="006702DA" w:rsidP="006702DA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449D" w:rsidRDefault="002A449D"/>
    <w:sectPr w:rsidR="002A449D" w:rsidSect="00384A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BF"/>
    <w:multiLevelType w:val="multilevel"/>
    <w:tmpl w:val="805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407C"/>
    <w:multiLevelType w:val="multilevel"/>
    <w:tmpl w:val="76D2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44953"/>
    <w:multiLevelType w:val="multilevel"/>
    <w:tmpl w:val="69B6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830D0"/>
    <w:multiLevelType w:val="multilevel"/>
    <w:tmpl w:val="A0E2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81E77"/>
    <w:multiLevelType w:val="multilevel"/>
    <w:tmpl w:val="BF12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F534A"/>
    <w:multiLevelType w:val="multilevel"/>
    <w:tmpl w:val="252A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A694A"/>
    <w:multiLevelType w:val="hybridMultilevel"/>
    <w:tmpl w:val="1D0832F8"/>
    <w:lvl w:ilvl="0" w:tplc="9E361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3735F9"/>
    <w:multiLevelType w:val="hybridMultilevel"/>
    <w:tmpl w:val="A28C8776"/>
    <w:lvl w:ilvl="0" w:tplc="C882AB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9D64750"/>
    <w:multiLevelType w:val="multilevel"/>
    <w:tmpl w:val="2A64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69"/>
    <w:rsid w:val="002A449D"/>
    <w:rsid w:val="006702DA"/>
    <w:rsid w:val="00D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D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D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2021-11-26T11:03:00Z</dcterms:created>
  <dcterms:modified xsi:type="dcterms:W3CDTF">2021-11-26T11:08:00Z</dcterms:modified>
</cp:coreProperties>
</file>