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CB06D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256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32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18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148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CB06DC" w:rsidRDefault="00CB06DC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CB06DC" w:rsidRDefault="00CB06DC">
            <w:pPr>
              <w:pStyle w:val="EMPTYCELLSTYLE"/>
            </w:pPr>
          </w:p>
        </w:tc>
        <w:tc>
          <w:tcPr>
            <w:tcW w:w="18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7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256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32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18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148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CB06DC" w:rsidRDefault="00CB06DC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6DC" w:rsidRDefault="007C79FC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7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256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32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18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148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CB06DC" w:rsidRDefault="00CB06DC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6DC" w:rsidRDefault="007C79FC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7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256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32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18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148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6DC" w:rsidRDefault="007C79FC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7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256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32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18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148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6DC" w:rsidRDefault="007C79FC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7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256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32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18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148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B06DC" w:rsidRDefault="007C79FC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</w:t>
            </w:r>
            <w:proofErr w:type="spellStart"/>
            <w:r>
              <w:t>Степанківської</w:t>
            </w:r>
            <w:proofErr w:type="spellEnd"/>
            <w:r>
              <w:t xml:space="preserve"> </w:t>
            </w:r>
            <w:proofErr w:type="spellStart"/>
            <w:r>
              <w:t>сільської</w:t>
            </w:r>
            <w:proofErr w:type="spellEnd"/>
            <w:r>
              <w:t xml:space="preserve"> ради</w:t>
            </w:r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7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256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32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18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148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7C79FC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7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256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32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18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148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CB06DC">
            <w:pPr>
              <w:ind w:left="60"/>
              <w:jc w:val="center"/>
            </w:pPr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7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256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32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18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148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7C79FC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7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256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32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18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148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r>
              <w:t>28.01.2022 р. № 18</w:t>
            </w:r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7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256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32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18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148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CB06DC" w:rsidRDefault="00CB06DC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CB06DC" w:rsidRDefault="00CB06DC">
            <w:pPr>
              <w:pStyle w:val="EMPTYCELLSTYLE"/>
            </w:pPr>
          </w:p>
        </w:tc>
        <w:tc>
          <w:tcPr>
            <w:tcW w:w="18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7C79FC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6DC" w:rsidRDefault="007C79FC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2022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B06DC" w:rsidRDefault="007C79FC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B06DC" w:rsidRDefault="007C79FC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B06DC" w:rsidRDefault="007C79FC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</w:t>
            </w:r>
            <w:proofErr w:type="spellStart"/>
            <w:r>
              <w:t>Степанківської</w:t>
            </w:r>
            <w:proofErr w:type="spellEnd"/>
            <w:r>
              <w:t xml:space="preserve"> </w:t>
            </w:r>
            <w:proofErr w:type="spellStart"/>
            <w:r>
              <w:t>сільської</w:t>
            </w:r>
            <w:proofErr w:type="spellEnd"/>
            <w:r>
              <w:t xml:space="preserve">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B06DC" w:rsidRDefault="007C79FC">
            <w:pPr>
              <w:jc w:val="center"/>
            </w:pPr>
            <w:r>
              <w:t>04408844</w:t>
            </w:r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7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B06DC" w:rsidRDefault="007C79FC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B06DC" w:rsidRDefault="007C79FC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CB06DC" w:rsidRDefault="007C79FC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B06DC" w:rsidRDefault="007C79FC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B06DC" w:rsidRDefault="007C79FC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B06DC" w:rsidRDefault="007C79FC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</w:t>
            </w:r>
            <w:proofErr w:type="spellStart"/>
            <w:r>
              <w:t>Степанківської</w:t>
            </w:r>
            <w:proofErr w:type="spellEnd"/>
            <w:r>
              <w:t xml:space="preserve"> </w:t>
            </w:r>
            <w:proofErr w:type="spellStart"/>
            <w:r>
              <w:t>сільської</w:t>
            </w:r>
            <w:proofErr w:type="spellEnd"/>
            <w:r>
              <w:t xml:space="preserve">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B06DC" w:rsidRDefault="007C79FC">
            <w:pPr>
              <w:jc w:val="center"/>
            </w:pPr>
            <w:r>
              <w:t>04408844</w:t>
            </w:r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7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B06DC" w:rsidRDefault="007C79FC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B06DC" w:rsidRDefault="007C79FC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CB06DC" w:rsidRDefault="007C79FC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B06DC" w:rsidRDefault="007C79FC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B06DC" w:rsidRDefault="007C79FC">
            <w:pPr>
              <w:jc w:val="center"/>
            </w:pPr>
            <w:r>
              <w:rPr>
                <w:b/>
              </w:rPr>
              <w:t>0211160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B06DC" w:rsidRDefault="007C79FC">
            <w:pPr>
              <w:jc w:val="center"/>
            </w:pPr>
            <w:r>
              <w:t>1160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B06DC" w:rsidRDefault="007C79FC">
            <w:pPr>
              <w:jc w:val="center"/>
            </w:pPr>
            <w:r>
              <w:t xml:space="preserve">  0990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ind w:left="60"/>
              <w:jc w:val="both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центрів</w:t>
            </w:r>
            <w:proofErr w:type="spellEnd"/>
            <w:r>
              <w:t xml:space="preserve"> </w:t>
            </w:r>
            <w:proofErr w:type="spellStart"/>
            <w:r>
              <w:t>професійного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педагогічних</w:t>
            </w:r>
            <w:proofErr w:type="spellEnd"/>
            <w:r>
              <w:t xml:space="preserve"> </w:t>
            </w:r>
            <w:proofErr w:type="spellStart"/>
            <w:r>
              <w:t>працівників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B06DC" w:rsidRDefault="007C79FC">
            <w:pPr>
              <w:jc w:val="center"/>
            </w:pPr>
            <w:r>
              <w:t>23521000000</w:t>
            </w:r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7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7C79FC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7C79FC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7C79FC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6DC" w:rsidRDefault="007C79FC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6DC" w:rsidRDefault="007C79FC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B06DC" w:rsidRDefault="007C79FC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1246970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1246970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6DC" w:rsidRDefault="007C79FC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136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7C79FC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08.07.2010 №2456-VI 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 xml:space="preserve"> та </w:t>
            </w:r>
            <w:proofErr w:type="spellStart"/>
            <w:r>
              <w:t>доповненнями</w:t>
            </w:r>
            <w:proofErr w:type="spellEnd"/>
            <w:r>
              <w:t xml:space="preserve">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" </w:t>
            </w:r>
            <w:proofErr w:type="spellStart"/>
            <w:r>
              <w:t>від</w:t>
            </w:r>
            <w:proofErr w:type="spellEnd"/>
            <w:r>
              <w:t xml:space="preserve"> 21.05.1997 №280/97-ВР (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 xml:space="preserve">),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Державний</w:t>
            </w:r>
            <w:proofErr w:type="spellEnd"/>
            <w:r>
              <w:t xml:space="preserve"> бюджет </w:t>
            </w:r>
            <w:proofErr w:type="spellStart"/>
            <w:r>
              <w:t>України</w:t>
            </w:r>
            <w:proofErr w:type="spellEnd"/>
            <w:r>
              <w:t xml:space="preserve"> на 2022 </w:t>
            </w:r>
            <w:proofErr w:type="spellStart"/>
            <w:r>
              <w:t>рік</w:t>
            </w:r>
            <w:proofErr w:type="spellEnd"/>
            <w:r>
              <w:t xml:space="preserve">", Наказ </w:t>
            </w:r>
            <w:proofErr w:type="spellStart"/>
            <w:r>
              <w:t>М</w:t>
            </w:r>
            <w:r>
              <w:t>іністерства</w:t>
            </w:r>
            <w:proofErr w:type="spellEnd"/>
            <w:r>
              <w:t xml:space="preserve"> </w:t>
            </w:r>
            <w:proofErr w:type="spellStart"/>
            <w:r>
              <w:t>фінансів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26.08.2014 №836 "Про </w:t>
            </w:r>
            <w:proofErr w:type="spellStart"/>
            <w:r>
              <w:t>деякі</w:t>
            </w:r>
            <w:proofErr w:type="spellEnd"/>
            <w:r>
              <w:t xml:space="preserve"> </w:t>
            </w:r>
            <w:proofErr w:type="spellStart"/>
            <w:r>
              <w:t>питання</w:t>
            </w:r>
            <w:proofErr w:type="spellEnd"/>
            <w:r>
              <w:t xml:space="preserve">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програмно-цільового</w:t>
            </w:r>
            <w:proofErr w:type="spellEnd"/>
            <w:r>
              <w:t xml:space="preserve"> методу </w:t>
            </w:r>
            <w:proofErr w:type="spellStart"/>
            <w:r>
              <w:t>складання</w:t>
            </w:r>
            <w:proofErr w:type="spellEnd"/>
            <w:r>
              <w:t xml:space="preserve"> та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 xml:space="preserve">", Постанова КМУ </w:t>
            </w:r>
            <w:proofErr w:type="spellStart"/>
            <w:r>
              <w:t>від</w:t>
            </w:r>
            <w:proofErr w:type="spellEnd"/>
            <w:r>
              <w:t xml:space="preserve"> 29 </w:t>
            </w:r>
            <w:proofErr w:type="spellStart"/>
            <w:r>
              <w:t>липня</w:t>
            </w:r>
            <w:proofErr w:type="spellEnd"/>
            <w:r>
              <w:t xml:space="preserve"> 2020 р. № 672 "</w:t>
            </w:r>
            <w:proofErr w:type="spellStart"/>
            <w:r>
              <w:t>Деякі</w:t>
            </w:r>
            <w:proofErr w:type="spellEnd"/>
            <w:r>
              <w:t xml:space="preserve"> </w:t>
            </w:r>
            <w:proofErr w:type="spellStart"/>
            <w:r>
              <w:t>питання</w:t>
            </w:r>
            <w:proofErr w:type="spellEnd"/>
            <w:r>
              <w:t xml:space="preserve"> </w:t>
            </w:r>
            <w:proofErr w:type="spellStart"/>
            <w:r>
              <w:t>професійного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педагогічних</w:t>
            </w:r>
            <w:proofErr w:type="spellEnd"/>
            <w:r>
              <w:t xml:space="preserve"> </w:t>
            </w:r>
            <w:proofErr w:type="spellStart"/>
            <w:r>
              <w:t>працівників</w:t>
            </w:r>
            <w:proofErr w:type="spellEnd"/>
            <w:r>
              <w:t xml:space="preserve">",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Степанківської</w:t>
            </w:r>
            <w:proofErr w:type="spellEnd"/>
            <w:r>
              <w:t xml:space="preserve"> </w:t>
            </w:r>
            <w:proofErr w:type="spellStart"/>
            <w:r>
              <w:t>сільської</w:t>
            </w:r>
            <w:proofErr w:type="spellEnd"/>
            <w:r>
              <w:t xml:space="preserve"> ради </w:t>
            </w:r>
            <w:proofErr w:type="spellStart"/>
            <w:r>
              <w:t>від</w:t>
            </w:r>
            <w:proofErr w:type="spellEnd"/>
            <w:r>
              <w:t xml:space="preserve"> 15.12.2020 №02-04/VІІІ «Про </w:t>
            </w:r>
            <w:proofErr w:type="spellStart"/>
            <w:r>
              <w:t>створення</w:t>
            </w:r>
            <w:proofErr w:type="spellEnd"/>
            <w:r>
              <w:t xml:space="preserve"> </w:t>
            </w:r>
            <w:proofErr w:type="spellStart"/>
            <w:r>
              <w:t>комунальної</w:t>
            </w:r>
            <w:proofErr w:type="spellEnd"/>
            <w:r>
              <w:t xml:space="preserve"> установи «Центр </w:t>
            </w:r>
            <w:proofErr w:type="spellStart"/>
            <w:r>
              <w:t>професійного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педагогічних</w:t>
            </w:r>
            <w:proofErr w:type="spellEnd"/>
            <w:r>
              <w:t xml:space="preserve"> </w:t>
            </w:r>
            <w:proofErr w:type="spellStart"/>
            <w:r>
              <w:t>працівників</w:t>
            </w:r>
            <w:proofErr w:type="spellEnd"/>
            <w:r>
              <w:t xml:space="preserve">» </w:t>
            </w:r>
            <w:proofErr w:type="spellStart"/>
            <w:r>
              <w:t>Степанківської</w:t>
            </w:r>
            <w:proofErr w:type="spellEnd"/>
            <w:r>
              <w:t xml:space="preserve"> </w:t>
            </w:r>
            <w:proofErr w:type="spellStart"/>
            <w:r>
              <w:t>сільської</w:t>
            </w:r>
            <w:proofErr w:type="spellEnd"/>
            <w:r>
              <w:t xml:space="preserve"> ради </w:t>
            </w:r>
            <w:proofErr w:type="spellStart"/>
            <w:r>
              <w:t>Черкаського</w:t>
            </w:r>
            <w:proofErr w:type="spellEnd"/>
            <w:r>
              <w:t xml:space="preserve"> району </w:t>
            </w:r>
            <w:proofErr w:type="spellStart"/>
            <w:r>
              <w:t>Черкаської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 та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відповідного</w:t>
            </w:r>
            <w:proofErr w:type="spellEnd"/>
            <w:r>
              <w:t xml:space="preserve"> Ста</w:t>
            </w:r>
            <w:r>
              <w:t xml:space="preserve">туту»,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Степанківської</w:t>
            </w:r>
            <w:proofErr w:type="spellEnd"/>
            <w:r>
              <w:t xml:space="preserve"> </w:t>
            </w:r>
            <w:proofErr w:type="spellStart"/>
            <w:r>
              <w:t>сільської</w:t>
            </w:r>
            <w:proofErr w:type="spellEnd"/>
            <w:r>
              <w:t xml:space="preserve"> ради </w:t>
            </w:r>
            <w:proofErr w:type="spellStart"/>
            <w:r>
              <w:t>від</w:t>
            </w:r>
            <w:proofErr w:type="spellEnd"/>
            <w:r>
              <w:t xml:space="preserve"> 22.12.2021 №21-08/VІІІ «Про бюджет </w:t>
            </w:r>
            <w:proofErr w:type="spellStart"/>
            <w:r>
              <w:t>Степанківської</w:t>
            </w:r>
            <w:proofErr w:type="spellEnd"/>
            <w:r>
              <w:t xml:space="preserve"> </w:t>
            </w:r>
            <w:proofErr w:type="spellStart"/>
            <w:r>
              <w:t>сільської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на 2022 </w:t>
            </w:r>
            <w:proofErr w:type="spellStart"/>
            <w:r>
              <w:t>рік</w:t>
            </w:r>
            <w:proofErr w:type="spellEnd"/>
            <w:r>
              <w:t xml:space="preserve">», </w:t>
            </w:r>
            <w:proofErr w:type="spellStart"/>
            <w:r>
              <w:t>Програма</w:t>
            </w:r>
            <w:proofErr w:type="spellEnd"/>
            <w:r>
              <w:t xml:space="preserve"> "</w:t>
            </w:r>
            <w:proofErr w:type="spellStart"/>
            <w:r>
              <w:t>Розвиток</w:t>
            </w:r>
            <w:proofErr w:type="spellEnd"/>
            <w:r>
              <w:t xml:space="preserve">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середньої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" на 2022 </w:t>
            </w:r>
            <w:proofErr w:type="spellStart"/>
            <w:r>
              <w:t>рік</w:t>
            </w:r>
            <w:proofErr w:type="spellEnd"/>
            <w:r>
              <w:t xml:space="preserve"> </w:t>
            </w:r>
            <w:proofErr w:type="spellStart"/>
            <w:r>
              <w:t>затверджена</w:t>
            </w:r>
            <w:proofErr w:type="spellEnd"/>
            <w:r>
              <w:t xml:space="preserve"> </w:t>
            </w:r>
            <w:proofErr w:type="spellStart"/>
            <w:r>
              <w:t>рішенням</w:t>
            </w:r>
            <w:proofErr w:type="spellEnd"/>
            <w:r>
              <w:t xml:space="preserve">  </w:t>
            </w:r>
            <w:proofErr w:type="spellStart"/>
            <w:r>
              <w:t>Степанківської</w:t>
            </w:r>
            <w:proofErr w:type="spellEnd"/>
            <w:r>
              <w:t xml:space="preserve"> </w:t>
            </w:r>
            <w:proofErr w:type="spellStart"/>
            <w:r>
              <w:t>сільської</w:t>
            </w:r>
            <w:proofErr w:type="spellEnd"/>
            <w:r>
              <w:t xml:space="preserve"> ради</w:t>
            </w:r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 03.12.2021 року № 19-08/VІІІ.</w:t>
            </w:r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7C79FC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7C79F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7C79FC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</w:t>
            </w:r>
            <w:proofErr w:type="spellStart"/>
            <w:r>
              <w:t>професійного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педагогічних</w:t>
            </w:r>
            <w:proofErr w:type="spellEnd"/>
            <w:r>
              <w:t xml:space="preserve"> </w:t>
            </w:r>
            <w:proofErr w:type="spellStart"/>
            <w:r>
              <w:t>працівників</w:t>
            </w:r>
            <w:proofErr w:type="spellEnd"/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B06DC" w:rsidRDefault="00CB06DC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B06DC" w:rsidRDefault="00CB06DC">
            <w:pPr>
              <w:pStyle w:val="EMPTYCELLSTYLE"/>
            </w:pPr>
          </w:p>
        </w:tc>
        <w:tc>
          <w:tcPr>
            <w:tcW w:w="18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B06DC" w:rsidRDefault="00CB06DC">
            <w:pPr>
              <w:pStyle w:val="EMPTYCELLSTYLE"/>
            </w:pPr>
          </w:p>
        </w:tc>
        <w:tc>
          <w:tcPr>
            <w:tcW w:w="58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B06DC" w:rsidRDefault="00CB06DC">
            <w:pPr>
              <w:pStyle w:val="EMPTYCELLSTYLE"/>
            </w:pPr>
          </w:p>
        </w:tc>
        <w:tc>
          <w:tcPr>
            <w:tcW w:w="18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18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06DC" w:rsidRDefault="007C79FC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7C79FC"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центру </w:t>
            </w:r>
            <w:proofErr w:type="spellStart"/>
            <w:r>
              <w:t>професійного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педагогічних</w:t>
            </w:r>
            <w:proofErr w:type="spellEnd"/>
            <w:r>
              <w:t xml:space="preserve"> </w:t>
            </w:r>
            <w:proofErr w:type="spellStart"/>
            <w:r>
              <w:t>працівників</w:t>
            </w:r>
            <w:proofErr w:type="spellEnd"/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7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B06DC" w:rsidRDefault="00CB06DC">
            <w:pPr>
              <w:pStyle w:val="EMPTYCELLSTYLE"/>
            </w:pPr>
          </w:p>
        </w:tc>
        <w:tc>
          <w:tcPr>
            <w:tcW w:w="18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B06DC" w:rsidRDefault="00CB06DC">
            <w:pPr>
              <w:pStyle w:val="EMPTYCELLSTYLE"/>
            </w:pPr>
          </w:p>
        </w:tc>
        <w:tc>
          <w:tcPr>
            <w:tcW w:w="58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B06DC" w:rsidRDefault="00CB06DC">
            <w:pPr>
              <w:pStyle w:val="EMPTYCELLSTYLE"/>
            </w:pPr>
          </w:p>
        </w:tc>
        <w:tc>
          <w:tcPr>
            <w:tcW w:w="18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18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7C79FC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7C79F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7C79FC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B06DC" w:rsidRDefault="007C79FC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центру </w:t>
            </w:r>
            <w:proofErr w:type="spellStart"/>
            <w:r>
              <w:t>професійного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педагогічних</w:t>
            </w:r>
            <w:proofErr w:type="spellEnd"/>
            <w:r>
              <w:t xml:space="preserve"> </w:t>
            </w:r>
            <w:proofErr w:type="spellStart"/>
            <w:r>
              <w:t>працівників</w:t>
            </w:r>
            <w:proofErr w:type="spellEnd"/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7C79FC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7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B06DC" w:rsidRDefault="00CB06DC">
            <w:pPr>
              <w:pStyle w:val="EMPTYCELLSTYLE"/>
            </w:pPr>
          </w:p>
        </w:tc>
        <w:tc>
          <w:tcPr>
            <w:tcW w:w="18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B06DC" w:rsidRDefault="00CB06DC">
            <w:pPr>
              <w:pStyle w:val="EMPTYCELLSTYLE"/>
            </w:pPr>
          </w:p>
        </w:tc>
        <w:tc>
          <w:tcPr>
            <w:tcW w:w="58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B06DC" w:rsidRDefault="00CB06DC">
            <w:pPr>
              <w:pStyle w:val="EMPTYCELLSTYLE"/>
            </w:pPr>
          </w:p>
        </w:tc>
        <w:tc>
          <w:tcPr>
            <w:tcW w:w="18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6DC" w:rsidRDefault="007C79FC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7C79F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7C79FC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7C79FC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7C79FC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7C79FC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7C79F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7C79F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7C79F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7C79F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7C79F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центру </w:t>
            </w:r>
            <w:proofErr w:type="spellStart"/>
            <w:r>
              <w:t>професійного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педагогічних</w:t>
            </w:r>
            <w:proofErr w:type="spellEnd"/>
            <w:r>
              <w:t xml:space="preserve"> </w:t>
            </w:r>
            <w:proofErr w:type="spellStart"/>
            <w:r>
              <w:t>працівників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ind w:right="60"/>
              <w:jc w:val="right"/>
            </w:pPr>
            <w:r>
              <w:t>1 246 970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ind w:right="60"/>
              <w:jc w:val="right"/>
            </w:pPr>
            <w:r>
              <w:t>1 246 970</w:t>
            </w:r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7C79FC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ind w:right="60"/>
              <w:jc w:val="right"/>
            </w:pPr>
            <w:r>
              <w:rPr>
                <w:b/>
              </w:rPr>
              <w:t>1 246 970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ind w:right="60"/>
              <w:jc w:val="right"/>
            </w:pPr>
            <w:r>
              <w:rPr>
                <w:b/>
              </w:rPr>
              <w:t>1 246 970</w:t>
            </w:r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7C79FC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7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B06DC" w:rsidRDefault="00CB06DC">
            <w:pPr>
              <w:pStyle w:val="EMPTYCELLSTYLE"/>
            </w:pPr>
          </w:p>
        </w:tc>
        <w:tc>
          <w:tcPr>
            <w:tcW w:w="18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B06DC" w:rsidRDefault="00CB06DC">
            <w:pPr>
              <w:pStyle w:val="EMPTYCELLSTYLE"/>
            </w:pPr>
          </w:p>
        </w:tc>
        <w:tc>
          <w:tcPr>
            <w:tcW w:w="58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B06DC" w:rsidRDefault="00CB06DC">
            <w:pPr>
              <w:pStyle w:val="EMPTYCELLSTYLE"/>
            </w:pPr>
          </w:p>
        </w:tc>
        <w:tc>
          <w:tcPr>
            <w:tcW w:w="18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6DC" w:rsidRDefault="007C79FC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7C79F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7C79FC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7C79FC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7C79FC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7C79FC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7C79F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7C79F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7C79F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7C79F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7C79F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ind w:left="60"/>
            </w:pPr>
            <w:r>
              <w:t>"</w:t>
            </w:r>
            <w:proofErr w:type="spellStart"/>
            <w:r>
              <w:t>Розвиток</w:t>
            </w:r>
            <w:proofErr w:type="spellEnd"/>
            <w:r>
              <w:t xml:space="preserve">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середньої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" на 2022 </w:t>
            </w:r>
            <w:proofErr w:type="spellStart"/>
            <w:r>
              <w:t>рік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ind w:right="60"/>
              <w:jc w:val="right"/>
            </w:pPr>
            <w:r>
              <w:t>1 246 970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ind w:right="60"/>
              <w:jc w:val="right"/>
            </w:pPr>
            <w:r>
              <w:t>1 246 970</w:t>
            </w:r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CB06DC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7C79FC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ind w:right="60"/>
              <w:jc w:val="right"/>
            </w:pPr>
            <w:r>
              <w:rPr>
                <w:b/>
              </w:rPr>
              <w:t>1 246 970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ind w:right="60"/>
              <w:jc w:val="right"/>
            </w:pPr>
            <w:r>
              <w:rPr>
                <w:b/>
              </w:rPr>
              <w:t>1 246 970</w:t>
            </w:r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7C79FC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7C79F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7C79FC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7C79FC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7C79FC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7C79FC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7C79FC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7C79FC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7C79F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7C79F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7C79F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7C79F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7C79F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7C79F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7C79F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B06DC" w:rsidRDefault="007C79FC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B06DC" w:rsidRDefault="007C79FC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CB06DC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CB06DC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CB06D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CB06D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CB06DC">
            <w:pPr>
              <w:jc w:val="center"/>
            </w:pPr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CB06D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закладів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обслуговує</w:t>
            </w:r>
            <w:proofErr w:type="spellEnd"/>
            <w:r>
              <w:t xml:space="preserve"> центр </w:t>
            </w:r>
            <w:proofErr w:type="spellStart"/>
            <w:r>
              <w:t>професійного</w:t>
            </w:r>
            <w:proofErr w:type="spellEnd"/>
            <w:r>
              <w:t xml:space="preserve"> 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педагогічних</w:t>
            </w:r>
            <w:proofErr w:type="spellEnd"/>
            <w:r>
              <w:t xml:space="preserve"> </w:t>
            </w:r>
            <w:proofErr w:type="spellStart"/>
            <w:r>
              <w:t>працівників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ind w:left="60"/>
            </w:pPr>
            <w:proofErr w:type="spellStart"/>
            <w:r>
              <w:t>внутрішній</w:t>
            </w:r>
            <w:proofErr w:type="spellEnd"/>
            <w:r>
              <w:t xml:space="preserve"> </w:t>
            </w:r>
            <w:proofErr w:type="spellStart"/>
            <w:r>
              <w:t>облік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ind w:right="60"/>
              <w:jc w:val="right"/>
            </w:pPr>
            <w:r>
              <w:t>52,00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ind w:right="60"/>
              <w:jc w:val="right"/>
            </w:pPr>
            <w:r>
              <w:t>52,00</w:t>
            </w:r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CB06D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ind w:left="60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  <w:r>
              <w:t xml:space="preserve"> на </w:t>
            </w:r>
            <w:proofErr w:type="spellStart"/>
            <w:r>
              <w:t>утримання</w:t>
            </w:r>
            <w:proofErr w:type="spellEnd"/>
            <w:r>
              <w:t xml:space="preserve"> Центру </w:t>
            </w:r>
            <w:proofErr w:type="spellStart"/>
            <w:r>
              <w:t>професійного</w:t>
            </w:r>
            <w:proofErr w:type="spellEnd"/>
            <w:r>
              <w:t xml:space="preserve"> 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педагогічних</w:t>
            </w:r>
            <w:proofErr w:type="spellEnd"/>
            <w:r>
              <w:t xml:space="preserve"> </w:t>
            </w:r>
            <w:proofErr w:type="spellStart"/>
            <w:r>
              <w:t>працівників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ind w:right="60"/>
              <w:jc w:val="right"/>
            </w:pPr>
            <w:r>
              <w:t>1 246 970,00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ind w:right="60"/>
              <w:jc w:val="right"/>
            </w:pPr>
            <w:r>
              <w:t>1 246 970,00</w:t>
            </w:r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CB06D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ind w:left="60"/>
            </w:pPr>
            <w:proofErr w:type="spellStart"/>
            <w:r>
              <w:t>Усього</w:t>
            </w:r>
            <w:proofErr w:type="spellEnd"/>
            <w:r>
              <w:t xml:space="preserve"> </w:t>
            </w:r>
            <w:proofErr w:type="spellStart"/>
            <w:r>
              <w:t>середнє</w:t>
            </w:r>
            <w:proofErr w:type="spellEnd"/>
            <w:r>
              <w:t xml:space="preserve"> число ставок/</w:t>
            </w:r>
            <w:proofErr w:type="spellStart"/>
            <w:r>
              <w:t>штатних</w:t>
            </w:r>
            <w:proofErr w:type="spellEnd"/>
            <w:r>
              <w:t xml:space="preserve"> </w:t>
            </w:r>
            <w:proofErr w:type="spellStart"/>
            <w:r>
              <w:t>одиниць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ind w:right="60"/>
              <w:jc w:val="right"/>
            </w:pPr>
            <w:r>
              <w:t>8,50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ind w:right="60"/>
              <w:jc w:val="right"/>
            </w:pPr>
            <w:r>
              <w:t>8,50</w:t>
            </w:r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B06DC" w:rsidRDefault="007C79FC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B06DC" w:rsidRDefault="007C79FC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CB06DC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CB06DC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CB06D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CB06D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CB06DC">
            <w:pPr>
              <w:jc w:val="center"/>
            </w:pPr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CB06D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консультантів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надають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ind w:left="60"/>
            </w:pPr>
            <w:proofErr w:type="spellStart"/>
            <w:r>
              <w:t>внтрішній</w:t>
            </w:r>
            <w:proofErr w:type="spellEnd"/>
            <w:r>
              <w:t xml:space="preserve"> </w:t>
            </w:r>
            <w:proofErr w:type="spellStart"/>
            <w:r>
              <w:t>облік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ind w:right="60"/>
              <w:jc w:val="right"/>
            </w:pPr>
            <w:r>
              <w:t>5,50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ind w:right="60"/>
              <w:jc w:val="right"/>
            </w:pPr>
            <w:r>
              <w:t>5,50</w:t>
            </w:r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CB06D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педагогічних</w:t>
            </w:r>
            <w:proofErr w:type="spellEnd"/>
            <w:r>
              <w:t xml:space="preserve"> </w:t>
            </w:r>
            <w:proofErr w:type="spellStart"/>
            <w:r>
              <w:t>працівників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отримують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 в </w:t>
            </w:r>
            <w:proofErr w:type="spellStart"/>
            <w:r>
              <w:t>центрі</w:t>
            </w:r>
            <w:proofErr w:type="spellEnd"/>
            <w:r>
              <w:t xml:space="preserve"> </w:t>
            </w:r>
            <w:proofErr w:type="spellStart"/>
            <w:r>
              <w:t>професійного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ind w:left="60"/>
            </w:pPr>
            <w:proofErr w:type="spellStart"/>
            <w:r>
              <w:t>внутрішній</w:t>
            </w:r>
            <w:proofErr w:type="spellEnd"/>
            <w:r>
              <w:t xml:space="preserve"> </w:t>
            </w:r>
            <w:proofErr w:type="spellStart"/>
            <w:r>
              <w:t>облік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ind w:right="60"/>
              <w:jc w:val="right"/>
            </w:pPr>
            <w:r>
              <w:t>912,00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ind w:right="60"/>
              <w:jc w:val="right"/>
            </w:pPr>
            <w:r>
              <w:t>912,00</w:t>
            </w:r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B06DC" w:rsidRDefault="007C79FC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B06DC" w:rsidRDefault="007C79FC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CB06DC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CB06DC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CB06D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CB06D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CB06DC">
            <w:pPr>
              <w:jc w:val="center"/>
            </w:pPr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CB06D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утримання</w:t>
            </w:r>
            <w:proofErr w:type="spellEnd"/>
            <w:r>
              <w:t xml:space="preserve"> </w:t>
            </w:r>
            <w:proofErr w:type="spellStart"/>
            <w:r>
              <w:t>однієї</w:t>
            </w:r>
            <w:proofErr w:type="spellEnd"/>
            <w:r>
              <w:t xml:space="preserve"> </w:t>
            </w:r>
            <w:proofErr w:type="spellStart"/>
            <w:r>
              <w:t>штатної</w:t>
            </w:r>
            <w:proofErr w:type="spellEnd"/>
            <w:r>
              <w:t xml:space="preserve"> </w:t>
            </w:r>
            <w:proofErr w:type="spellStart"/>
            <w:r>
              <w:t>одиниці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ind w:right="60"/>
              <w:jc w:val="right"/>
            </w:pPr>
            <w:r>
              <w:t>146 702,00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ind w:right="60"/>
              <w:jc w:val="right"/>
            </w:pPr>
            <w:r>
              <w:t>146 702,00</w:t>
            </w:r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7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B06DC" w:rsidRDefault="00CB06DC">
            <w:pPr>
              <w:pStyle w:val="EMPTYCELLSTYLE"/>
            </w:pPr>
          </w:p>
        </w:tc>
        <w:tc>
          <w:tcPr>
            <w:tcW w:w="18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B06DC" w:rsidRDefault="00CB06DC">
            <w:pPr>
              <w:pStyle w:val="EMPTYCELLSTYLE"/>
            </w:pPr>
          </w:p>
        </w:tc>
        <w:tc>
          <w:tcPr>
            <w:tcW w:w="58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B06DC" w:rsidRDefault="00CB06DC">
            <w:pPr>
              <w:pStyle w:val="EMPTYCELLSTYLE"/>
            </w:pPr>
          </w:p>
        </w:tc>
        <w:tc>
          <w:tcPr>
            <w:tcW w:w="18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18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B06DC" w:rsidRDefault="00CB06DC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B06DC" w:rsidRDefault="00CB06DC">
            <w:pPr>
              <w:pStyle w:val="EMPTYCELLSTYLE"/>
            </w:pPr>
          </w:p>
        </w:tc>
        <w:tc>
          <w:tcPr>
            <w:tcW w:w="18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148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B06DC" w:rsidRDefault="00CB06D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B06DC" w:rsidRDefault="00CB06DC">
            <w:pPr>
              <w:pStyle w:val="EMPTYCELLSTYLE"/>
            </w:pPr>
          </w:p>
        </w:tc>
        <w:tc>
          <w:tcPr>
            <w:tcW w:w="18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18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7C79F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7C79F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7C79F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7C79F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7C79F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7C79F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7C79F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CB06D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ind w:left="60"/>
            </w:pPr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педагогічних</w:t>
            </w:r>
            <w:proofErr w:type="spellEnd"/>
            <w:r>
              <w:t xml:space="preserve"> </w:t>
            </w:r>
            <w:proofErr w:type="spellStart"/>
            <w:r>
              <w:t>працівників</w:t>
            </w:r>
            <w:proofErr w:type="spellEnd"/>
            <w:r>
              <w:t xml:space="preserve">, яка </w:t>
            </w:r>
            <w:proofErr w:type="spellStart"/>
            <w:r>
              <w:t>припадає</w:t>
            </w:r>
            <w:proofErr w:type="spellEnd"/>
            <w:r>
              <w:t xml:space="preserve"> на одного консультанта центру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ind w:right="60"/>
              <w:jc w:val="right"/>
            </w:pPr>
            <w:r>
              <w:t>166,00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ind w:right="60"/>
              <w:jc w:val="right"/>
            </w:pPr>
            <w:r>
              <w:t>166,00</w:t>
            </w:r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B06DC" w:rsidRDefault="007C79FC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B06DC" w:rsidRDefault="007C79FC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CB06DC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CB06DC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CB06D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CB06D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CB06DC">
            <w:pPr>
              <w:jc w:val="center"/>
            </w:pPr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CB06D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ind w:left="60"/>
            </w:pPr>
            <w:proofErr w:type="spellStart"/>
            <w:r>
              <w:t>відсоток</w:t>
            </w:r>
            <w:proofErr w:type="spellEnd"/>
            <w:r>
              <w:t xml:space="preserve"> </w:t>
            </w:r>
            <w:proofErr w:type="spellStart"/>
            <w:r>
              <w:t>охоплених</w:t>
            </w:r>
            <w:proofErr w:type="spellEnd"/>
            <w:r>
              <w:t xml:space="preserve"> </w:t>
            </w:r>
            <w:proofErr w:type="spellStart"/>
            <w:r>
              <w:t>педагогічних</w:t>
            </w:r>
            <w:proofErr w:type="spellEnd"/>
            <w:r>
              <w:t xml:space="preserve"> </w:t>
            </w:r>
            <w:proofErr w:type="spellStart"/>
            <w:r>
              <w:t>працівників</w:t>
            </w:r>
            <w:proofErr w:type="spellEnd"/>
            <w:r>
              <w:t xml:space="preserve"> центром </w:t>
            </w:r>
            <w:proofErr w:type="spellStart"/>
            <w:r>
              <w:t>професійного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7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B06DC" w:rsidRDefault="00CB06DC">
            <w:pPr>
              <w:pStyle w:val="EMPTYCELLSTYLE"/>
            </w:pPr>
          </w:p>
        </w:tc>
        <w:tc>
          <w:tcPr>
            <w:tcW w:w="18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148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B06DC" w:rsidRDefault="00CB06D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B06DC" w:rsidRDefault="00CB06DC">
            <w:pPr>
              <w:pStyle w:val="EMPTYCELLSTYLE"/>
            </w:pPr>
          </w:p>
        </w:tc>
        <w:tc>
          <w:tcPr>
            <w:tcW w:w="18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18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7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6DC" w:rsidRDefault="007C79FC">
            <w:pPr>
              <w:ind w:right="60"/>
            </w:pPr>
            <w:proofErr w:type="spellStart"/>
            <w:r>
              <w:rPr>
                <w:b/>
              </w:rPr>
              <w:t>Сільський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148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B06DC" w:rsidRDefault="00CB06DC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7C79FC">
            <w:r>
              <w:t xml:space="preserve"> </w:t>
            </w:r>
            <w:proofErr w:type="spellStart"/>
            <w:r>
              <w:t>Ігор</w:t>
            </w:r>
            <w:proofErr w:type="spellEnd"/>
            <w:r>
              <w:t xml:space="preserve"> ЧЕКАЛЕНКО</w:t>
            </w:r>
          </w:p>
        </w:tc>
        <w:tc>
          <w:tcPr>
            <w:tcW w:w="18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7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B06DC" w:rsidRDefault="00CB06DC">
            <w:pPr>
              <w:pStyle w:val="EMPTYCELLSTYLE"/>
            </w:pPr>
          </w:p>
        </w:tc>
        <w:tc>
          <w:tcPr>
            <w:tcW w:w="18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6DC" w:rsidRDefault="007C79FC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CB06DC" w:rsidRDefault="00CB06DC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6DC" w:rsidRDefault="007C79FC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7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6DC" w:rsidRDefault="007C79FC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B06DC" w:rsidRDefault="00CB06D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B06DC" w:rsidRDefault="00CB06DC">
            <w:pPr>
              <w:pStyle w:val="EMPTYCELLSTYLE"/>
            </w:pPr>
          </w:p>
        </w:tc>
        <w:tc>
          <w:tcPr>
            <w:tcW w:w="18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18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7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proofErr w:type="spellStart"/>
            <w:r>
              <w:t>Фінансовий</w:t>
            </w:r>
            <w:proofErr w:type="spellEnd"/>
            <w:r>
              <w:t xml:space="preserve"> </w:t>
            </w:r>
            <w:proofErr w:type="spellStart"/>
            <w:r>
              <w:t>відділ</w:t>
            </w:r>
            <w:proofErr w:type="spellEnd"/>
            <w:r>
              <w:t xml:space="preserve"> </w:t>
            </w:r>
            <w:proofErr w:type="spellStart"/>
            <w:r>
              <w:t>Степанківської</w:t>
            </w:r>
            <w:proofErr w:type="spellEnd"/>
            <w:r>
              <w:t xml:space="preserve"> </w:t>
            </w:r>
            <w:proofErr w:type="spellStart"/>
            <w:r>
              <w:t>сільської</w:t>
            </w:r>
            <w:proofErr w:type="spellEnd"/>
            <w:r>
              <w:t xml:space="preserve"> ради</w:t>
            </w:r>
          </w:p>
        </w:tc>
        <w:tc>
          <w:tcPr>
            <w:tcW w:w="148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B06DC" w:rsidRDefault="00CB06D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B06DC" w:rsidRDefault="00CB06DC">
            <w:pPr>
              <w:pStyle w:val="EMPTYCELLSTYLE"/>
            </w:pPr>
          </w:p>
        </w:tc>
        <w:tc>
          <w:tcPr>
            <w:tcW w:w="18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18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7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6DC" w:rsidRDefault="007C79FC">
            <w:r>
              <w:t xml:space="preserve">Начальник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B06DC" w:rsidRDefault="00CB06DC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6DC" w:rsidRDefault="007C79FC">
            <w:r>
              <w:t>Тамара ОВЧАРЕНКО</w:t>
            </w:r>
          </w:p>
        </w:tc>
        <w:tc>
          <w:tcPr>
            <w:tcW w:w="18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7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B06DC" w:rsidRDefault="00CB06DC">
            <w:pPr>
              <w:pStyle w:val="EMPTYCELLSTYLE"/>
            </w:pPr>
          </w:p>
        </w:tc>
        <w:tc>
          <w:tcPr>
            <w:tcW w:w="18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6DC" w:rsidRDefault="007C79FC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CB06DC" w:rsidRDefault="00CB06DC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6DC" w:rsidRDefault="007C79FC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7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6DC" w:rsidRDefault="007C79FC">
            <w:r>
              <w:rPr>
                <w:b/>
              </w:rPr>
              <w:t>28.01.2022 р.</w:t>
            </w:r>
          </w:p>
        </w:tc>
        <w:tc>
          <w:tcPr>
            <w:tcW w:w="148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B06DC" w:rsidRDefault="00CB06D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B06DC" w:rsidRDefault="00CB06DC">
            <w:pPr>
              <w:pStyle w:val="EMPTYCELLSTYLE"/>
            </w:pPr>
          </w:p>
        </w:tc>
        <w:tc>
          <w:tcPr>
            <w:tcW w:w="18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18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  <w:tr w:rsidR="00CB06D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7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6DC" w:rsidRDefault="007C79FC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B06DC" w:rsidRDefault="00CB06D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B06DC" w:rsidRDefault="00CB06DC">
            <w:pPr>
              <w:pStyle w:val="EMPTYCELLSTYLE"/>
            </w:pPr>
          </w:p>
        </w:tc>
        <w:tc>
          <w:tcPr>
            <w:tcW w:w="18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1800" w:type="dxa"/>
          </w:tcPr>
          <w:p w:rsidR="00CB06DC" w:rsidRDefault="00CB06DC">
            <w:pPr>
              <w:pStyle w:val="EMPTYCELLSTYLE"/>
            </w:pPr>
          </w:p>
        </w:tc>
        <w:tc>
          <w:tcPr>
            <w:tcW w:w="400" w:type="dxa"/>
          </w:tcPr>
          <w:p w:rsidR="00CB06DC" w:rsidRDefault="00CB06DC">
            <w:pPr>
              <w:pStyle w:val="EMPTYCELLSTYLE"/>
            </w:pPr>
          </w:p>
        </w:tc>
      </w:tr>
    </w:tbl>
    <w:p w:rsidR="007C79FC" w:rsidRDefault="007C79FC"/>
    <w:sectPr w:rsidR="007C79FC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6DC"/>
    <w:rsid w:val="007C79FC"/>
    <w:rsid w:val="00CB06DC"/>
    <w:rsid w:val="00E9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2022-01-28T09:47:00Z</dcterms:created>
  <dcterms:modified xsi:type="dcterms:W3CDTF">2022-01-28T09:47:00Z</dcterms:modified>
</cp:coreProperties>
</file>