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5573E" w:rsidRDefault="00A94510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D63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:rsidR="00E0324B" w:rsidRDefault="00333C99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15F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5D63">
        <w:rPr>
          <w:rFonts w:ascii="Times New Roman" w:hAnsi="Times New Roman" w:cs="Times New Roman"/>
          <w:sz w:val="28"/>
          <w:szCs w:val="28"/>
          <w:lang w:val="uk-UA"/>
        </w:rPr>
        <w:t>00</w:t>
      </w:r>
      <w:bookmarkStart w:id="0" w:name="_GoBack"/>
      <w:bookmarkEnd w:id="0"/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22.12.2021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31F49">
        <w:rPr>
          <w:rFonts w:ascii="Times New Roman" w:hAnsi="Times New Roman" w:cs="Times New Roman"/>
          <w:sz w:val="28"/>
          <w:szCs w:val="28"/>
          <w:lang w:val="uk-UA"/>
        </w:rPr>
        <w:t>21-08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Обсяг залишків коштів на рахунках загального фонду б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>юджету Степанківської сільської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станом на 01.01.202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року становить всього в сумі </w:t>
      </w:r>
      <w:r w:rsidR="00DA700C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7833875,36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гривень, в тому числі: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6457219,21</w:t>
      </w:r>
      <w:r w:rsidR="00DA700C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- залишок коштів на основному котловому рахунку (власні надходження загального фонду бюджету);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73057,25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1303598,90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 - залишок коштів освітньої субвенції з державного бюджету місцевим бюджетам.</w:t>
      </w:r>
    </w:p>
    <w:p w:rsidR="00613FC1" w:rsidRPr="005E58AF" w:rsidRDefault="00613FC1" w:rsidP="005E5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рішення Степанківської сільської ради від </w:t>
      </w:r>
      <w:r w:rsidR="00131F49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22.12.2021</w:t>
      </w:r>
      <w:r w:rsid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0A2C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21-08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E58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бюджет Ст</w:t>
      </w:r>
      <w:r w:rsidR="004A0B96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епанківської сільської</w:t>
      </w: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територіальної громади на 202</w:t>
      </w:r>
      <w:r w:rsidR="00131F49" w:rsidRPr="005E58A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рік» оборотний залишок бюджетних коштів</w:t>
      </w:r>
      <w:r w:rsidRPr="005E58A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бюджету територіальної громади на 202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рік визначений у розмірі 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100000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Відповідно, вільний залишок коштів загального фонду бюджету Степан</w:t>
      </w:r>
      <w:r w:rsidR="00813ECD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ківської сільської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становить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7733875,36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гривень, в тому числі: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6357219,21</w:t>
      </w:r>
      <w:r w:rsidR="00DA700C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73057,25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5E58AF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1303598,90</w:t>
      </w:r>
      <w:r w:rsidR="004A0B96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 – вільний залишок коштів за рахунок залишку освітньої субвенції з державного бюджету місцевим бюджетам.</w:t>
      </w:r>
    </w:p>
    <w:p w:rsidR="00A16269" w:rsidRPr="005E58AF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Обсяг залишків коштів на рахунках спеціального фонду б</w:t>
      </w:r>
      <w:r w:rsidR="00C308A1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юджету Степанківської сільської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(інші надходження спеціального фонду) станом на 01.01.202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року становить всього 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1346580,00</w:t>
      </w:r>
      <w:r w:rsidR="00C308A1" w:rsidRPr="005E5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гривень, в тому числі:</w:t>
      </w:r>
    </w:p>
    <w:p w:rsidR="00A16269" w:rsidRPr="005E58AF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813ECD" w:rsidRPr="005E58AF">
        <w:rPr>
          <w:rFonts w:ascii="Times New Roman" w:hAnsi="Times New Roman" w:cs="Times New Roman"/>
          <w:sz w:val="24"/>
          <w:szCs w:val="24"/>
          <w:lang w:val="uk-UA"/>
        </w:rPr>
        <w:t>3866,84</w:t>
      </w:r>
      <w:r w:rsidR="00DB7D89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>залишок коштів бюджету розвитку спеціального фонду;</w:t>
      </w:r>
    </w:p>
    <w:p w:rsidR="00A16269" w:rsidRPr="005E58AF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66287,06</w:t>
      </w:r>
      <w:r w:rsidR="00A16269"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залишок коштів </w:t>
      </w:r>
      <w:r w:rsidR="005B336E" w:rsidRPr="005E58AF">
        <w:rPr>
          <w:rFonts w:ascii="Times New Roman" w:hAnsi="Times New Roman" w:cs="Times New Roman"/>
          <w:sz w:val="24"/>
          <w:szCs w:val="24"/>
          <w:lang w:val="uk-UA"/>
        </w:rPr>
        <w:t>Цільових фондів, утворених Верховною Радою Автономної Республіки Крим, органами місцевого самоврядування та місцевими органами виконавчої влади;</w:t>
      </w:r>
    </w:p>
    <w:p w:rsidR="005B336E" w:rsidRPr="005E58AF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459048,92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залишок коштів природоохоронного фонду;</w:t>
      </w:r>
    </w:p>
    <w:p w:rsidR="005B336E" w:rsidRPr="005E58AF" w:rsidRDefault="005B336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131F49" w:rsidRPr="005E58AF">
        <w:rPr>
          <w:rFonts w:ascii="Times New Roman" w:hAnsi="Times New Roman" w:cs="Times New Roman"/>
          <w:sz w:val="24"/>
          <w:szCs w:val="24"/>
          <w:lang w:val="uk-UA"/>
        </w:rPr>
        <w:t>623564,20</w:t>
      </w: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 гривень – залишок </w:t>
      </w:r>
      <w:r w:rsidR="00405F9C" w:rsidRPr="005E58AF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405F9C" w:rsidRPr="005E58AF">
        <w:rPr>
          <w:sz w:val="24"/>
          <w:szCs w:val="24"/>
          <w:lang w:val="uk-UA"/>
        </w:rPr>
        <w:t xml:space="preserve"> </w:t>
      </w:r>
      <w:r w:rsidR="00405F9C" w:rsidRPr="005E58AF">
        <w:rPr>
          <w:rFonts w:ascii="Times New Roman" w:hAnsi="Times New Roman" w:cs="Times New Roman"/>
          <w:sz w:val="24"/>
          <w:szCs w:val="24"/>
          <w:lang w:val="uk-UA"/>
        </w:rPr>
        <w:t>від відшкодування втрат сільськогосподарського виробництва</w:t>
      </w:r>
      <w:r w:rsidR="00DB7D89" w:rsidRPr="005E58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B7D89" w:rsidRPr="005E58AF" w:rsidRDefault="00DB7D8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 xml:space="preserve">в сумі 2286,63 гривень – залишок коштів від сплати податку з власників </w:t>
      </w:r>
      <w:r w:rsidR="00381C40" w:rsidRPr="005E58AF">
        <w:rPr>
          <w:rFonts w:ascii="Times New Roman" w:hAnsi="Times New Roman" w:cs="Times New Roman"/>
          <w:sz w:val="24"/>
          <w:szCs w:val="24"/>
          <w:lang w:val="uk-UA"/>
        </w:rPr>
        <w:t>транспортних засобів;</w:t>
      </w:r>
    </w:p>
    <w:p w:rsidR="00131F49" w:rsidRPr="005E58AF" w:rsidRDefault="00381C40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в сумі 191525,85 гривень – залишок коштів власних надходжень бюджетних установ;</w:t>
      </w:r>
    </w:p>
    <w:p w:rsidR="00381C40" w:rsidRPr="005E58AF" w:rsidRDefault="00381C40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8AF">
        <w:rPr>
          <w:rFonts w:ascii="Times New Roman" w:hAnsi="Times New Roman" w:cs="Times New Roman"/>
          <w:sz w:val="24"/>
          <w:szCs w:val="24"/>
          <w:lang w:val="uk-UA"/>
        </w:rPr>
        <w:t>в сумі 0,50 гривень – залишок коштів інших джерел власних надходжень бюджетних установ.</w:t>
      </w:r>
    </w:p>
    <w:p w:rsidR="00381C40" w:rsidRDefault="00381C40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376BF4" w:rsidRPr="002B6F90" w:rsidRDefault="00376BF4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1CCA" w:rsidRDefault="00051CCA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="003232B4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2B4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склався станом на 01.01.202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в сумі всього </w:t>
      </w:r>
      <w:r w:rsidR="00381C40">
        <w:rPr>
          <w:rFonts w:ascii="Times New Roman" w:hAnsi="Times New Roman" w:cs="Times New Roman"/>
          <w:b/>
          <w:sz w:val="28"/>
          <w:szCs w:val="28"/>
          <w:lang w:val="uk-UA"/>
        </w:rPr>
        <w:t>18000</w:t>
      </w:r>
      <w:r w:rsidR="001758E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0365" w:rsidRDefault="00B61EA6" w:rsidP="00B6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0365"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1758EB" w:rsidRDefault="001758EB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07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E062B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Default="00264071" w:rsidP="00D3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</w:t>
      </w:r>
      <w:r w:rsidR="00D64F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0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000)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 xml:space="preserve"> на підтримку</w:t>
      </w:r>
      <w:r w:rsidR="005E58AF" w:rsidRPr="00D64F40">
        <w:rPr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szCs w:val="28"/>
          <w:lang w:val="uk-UA"/>
        </w:rPr>
        <w:t>Черкаського батальйону територіальної оборони в/ч А7324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>. Отримувач коштів: Черкаський обласний територіальний центр комплектування та соціальної підтримки.</w:t>
      </w:r>
    </w:p>
    <w:p w:rsidR="005E062B" w:rsidRDefault="005E062B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62B" w:rsidRDefault="005E062B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програми 0219800 «Субвенція з місцевого бюджету державному бюджету на виконання програм соціально-економічного розвитку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 w:rsidR="005E58AF">
        <w:rPr>
          <w:rFonts w:ascii="Times New Roman" w:hAnsi="Times New Roman" w:cs="Times New Roman"/>
          <w:sz w:val="28"/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lang w:val="uk-UA"/>
        </w:rPr>
        <w:t>"Про підтримку Черкаського батальйону територіальної оборони в/ч А7324" на 2022-2025 роки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, затвердженої рішенням Степанківської сільської ради </w:t>
      </w:r>
      <w:r w:rsidR="005E58AF" w:rsidRPr="005E58AF">
        <w:rPr>
          <w:rFonts w:ascii="Times New Roman" w:hAnsi="Times New Roman" w:cs="Times New Roman"/>
          <w:sz w:val="28"/>
          <w:lang w:val="uk-UA"/>
        </w:rPr>
        <w:t xml:space="preserve">від 22.12.2021 №21-56/VІІІ зі змінами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 w:rsidR="00381C40">
        <w:rPr>
          <w:rFonts w:ascii="Times New Roman" w:hAnsi="Times New Roman" w:cs="Times New Roman"/>
          <w:sz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lang w:val="uk-UA"/>
        </w:rPr>
        <w:t xml:space="preserve">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64071" w:rsidRDefault="00264071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381C40">
        <w:rPr>
          <w:rFonts w:ascii="Times New Roman" w:hAnsi="Times New Roman" w:cs="Times New Roman"/>
          <w:b/>
          <w:sz w:val="28"/>
          <w:szCs w:val="28"/>
          <w:lang w:val="uk-UA"/>
        </w:rPr>
        <w:t>18000</w:t>
      </w:r>
      <w:r w:rsidR="00381C4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81C40" w:rsidRDefault="00381C4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C40" w:rsidRDefault="00381C4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C40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381C40" w:rsidRDefault="00381C4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C40" w:rsidRPr="005216E7" w:rsidRDefault="00381C40" w:rsidP="0038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16E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регіону»:</w:t>
      </w:r>
    </w:p>
    <w:p w:rsidR="00381C40" w:rsidRPr="005216E7" w:rsidRDefault="00381C40" w:rsidP="0038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81C40" w:rsidRPr="005216E7" w:rsidRDefault="00381C40" w:rsidP="003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3220 «Капітальні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D64F40"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99000000000)</w:t>
      </w:r>
      <w:r w:rsidR="00D64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E7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фонду бюджету, що передається до бюдж</w:t>
      </w:r>
      <w:r>
        <w:rPr>
          <w:rFonts w:ascii="Times New Roman" w:hAnsi="Times New Roman" w:cs="Times New Roman"/>
          <w:sz w:val="28"/>
          <w:szCs w:val="28"/>
          <w:lang w:val="uk-UA"/>
        </w:rPr>
        <w:t>ету розвитку спеціального фонду</w:t>
      </w:r>
      <w:r w:rsidRPr="005216E7">
        <w:rPr>
          <w:rFonts w:ascii="Times New Roman" w:hAnsi="Times New Roman" w:cs="Times New Roman"/>
          <w:sz w:val="28"/>
          <w:szCs w:val="28"/>
          <w:lang w:val="uk-UA"/>
        </w:rPr>
        <w:t>) (</w:t>
      </w:r>
      <w:r>
        <w:rPr>
          <w:rFonts w:ascii="Times New Roman" w:hAnsi="Times New Roman" w:cs="Times New Roman"/>
          <w:sz w:val="28"/>
          <w:szCs w:val="28"/>
          <w:lang w:val="uk-UA"/>
        </w:rPr>
        <w:t>лютий + 18000</w:t>
      </w:r>
      <w:r w:rsidR="005E58A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58AF" w:rsidRPr="005E58AF">
        <w:rPr>
          <w:rFonts w:ascii="Times New Roman" w:hAnsi="Times New Roman" w:cs="Times New Roman"/>
          <w:sz w:val="28"/>
          <w:szCs w:val="28"/>
          <w:lang w:val="uk-UA"/>
        </w:rPr>
        <w:t>на підтримку Черкаського батальйону територіальної оборони в/ч А7324. Отримувач коштів: Черкаський обласний територіальний центр комплектування та соціальної підтримки.</w:t>
      </w:r>
    </w:p>
    <w:p w:rsidR="00381C40" w:rsidRPr="005216E7" w:rsidRDefault="00381C40" w:rsidP="0038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32C" w:rsidRDefault="00381C40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16E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0219800 «Субвенція з місцевого бюджету державному бюджету на виконання програм соціально-економічного розвитку регіону» </w:t>
      </w:r>
      <w:r w:rsidRPr="005216E7">
        <w:rPr>
          <w:rFonts w:ascii="Times New Roman" w:hAnsi="Times New Roman" w:cs="Times New Roman"/>
          <w:sz w:val="28"/>
          <w:lang w:val="uk-UA"/>
        </w:rPr>
        <w:t xml:space="preserve">по спеціальному фонду бюджету </w:t>
      </w:r>
      <w:r>
        <w:rPr>
          <w:rFonts w:ascii="Times New Roman" w:hAnsi="Times New Roman" w:cs="Times New Roman"/>
          <w:sz w:val="28"/>
          <w:lang w:val="uk-UA"/>
        </w:rPr>
        <w:t xml:space="preserve">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E58AF" w:rsidRPr="005E58AF">
        <w:rPr>
          <w:rFonts w:ascii="Times New Roman" w:hAnsi="Times New Roman" w:cs="Times New Roman"/>
          <w:sz w:val="28"/>
          <w:lang w:val="uk-UA"/>
        </w:rPr>
        <w:t>"Про підтримку Черкаського батальйону територіальної оборони в/ч А7324" на 2022-2025 роки, затвердженої рішенням Степанківської сільської ради від 22.12.2021 №21-56/VІІІ зі змінами в сумі 18 000 гривень на реалізацію місцевої програми.</w:t>
      </w: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CC" w:rsidRDefault="00BA30CC" w:rsidP="001F6B65">
      <w:pPr>
        <w:spacing w:after="0" w:line="240" w:lineRule="auto"/>
      </w:pPr>
      <w:r>
        <w:separator/>
      </w:r>
    </w:p>
  </w:endnote>
  <w:endnote w:type="continuationSeparator" w:id="0">
    <w:p w:rsidR="00BA30CC" w:rsidRDefault="00BA30CC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CC" w:rsidRDefault="00BA30CC" w:rsidP="001F6B65">
      <w:pPr>
        <w:spacing w:after="0" w:line="240" w:lineRule="auto"/>
      </w:pPr>
      <w:r>
        <w:separator/>
      </w:r>
    </w:p>
  </w:footnote>
  <w:footnote w:type="continuationSeparator" w:id="0">
    <w:p w:rsidR="00BA30CC" w:rsidRDefault="00BA30CC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6BF4"/>
    <w:rsid w:val="00380C8B"/>
    <w:rsid w:val="00381C4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1CCB"/>
    <w:rsid w:val="004349E4"/>
    <w:rsid w:val="004529A7"/>
    <w:rsid w:val="00453482"/>
    <w:rsid w:val="00457752"/>
    <w:rsid w:val="00457FE4"/>
    <w:rsid w:val="00460E96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20664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D63"/>
    <w:rsid w:val="00625FA5"/>
    <w:rsid w:val="006273F8"/>
    <w:rsid w:val="00627B32"/>
    <w:rsid w:val="0063042D"/>
    <w:rsid w:val="00646EFC"/>
    <w:rsid w:val="00651978"/>
    <w:rsid w:val="00660997"/>
    <w:rsid w:val="00671C03"/>
    <w:rsid w:val="006725A6"/>
    <w:rsid w:val="00677559"/>
    <w:rsid w:val="00682557"/>
    <w:rsid w:val="006859AF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3369C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6E8B"/>
    <w:rsid w:val="007C1731"/>
    <w:rsid w:val="007D4635"/>
    <w:rsid w:val="007D68A0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079B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41A33"/>
    <w:rsid w:val="00945385"/>
    <w:rsid w:val="00951EAB"/>
    <w:rsid w:val="009535EB"/>
    <w:rsid w:val="00954C9E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2D14"/>
    <w:rsid w:val="00B53C8C"/>
    <w:rsid w:val="00B546BD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30CC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7B95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92F"/>
    <w:rsid w:val="00D75325"/>
    <w:rsid w:val="00D776B3"/>
    <w:rsid w:val="00D8279D"/>
    <w:rsid w:val="00D9217B"/>
    <w:rsid w:val="00DA1DBD"/>
    <w:rsid w:val="00DA700C"/>
    <w:rsid w:val="00DB1A62"/>
    <w:rsid w:val="00DB7BDF"/>
    <w:rsid w:val="00DB7D89"/>
    <w:rsid w:val="00DC2810"/>
    <w:rsid w:val="00DD00C1"/>
    <w:rsid w:val="00DD01D2"/>
    <w:rsid w:val="00DD085B"/>
    <w:rsid w:val="00DD121D"/>
    <w:rsid w:val="00DD260A"/>
    <w:rsid w:val="00DD2F64"/>
    <w:rsid w:val="00DD5066"/>
    <w:rsid w:val="00DD68EF"/>
    <w:rsid w:val="00DE04EF"/>
    <w:rsid w:val="00DE592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D7E02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2FBA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DFF3-4059-4E7D-8ECD-42942512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2022-02-18T07:31:00Z</cp:lastPrinted>
  <dcterms:created xsi:type="dcterms:W3CDTF">2022-02-20T17:32:00Z</dcterms:created>
  <dcterms:modified xsi:type="dcterms:W3CDTF">2022-02-20T17:32:00Z</dcterms:modified>
</cp:coreProperties>
</file>