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Pr="004B7C10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C1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4B7C10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</w:p>
    <w:p w:rsidR="00E0324B" w:rsidRPr="004B7C10" w:rsidRDefault="00333C99" w:rsidP="002E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 w:rsidRPr="004B7C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24-</w:t>
      </w:r>
      <w:r w:rsidR="00610F5F" w:rsidRPr="004B7C1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1469B" w:rsidRPr="004B7C1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4B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4B7C1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 w:rsidRPr="004B7C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4B7C10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324B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0324B" w:rsidRPr="004B7C10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606E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A6430" w:rsidRPr="004B7C10">
        <w:rPr>
          <w:rFonts w:ascii="Times New Roman" w:hAnsi="Times New Roman" w:cs="Times New Roman"/>
          <w:sz w:val="28"/>
          <w:szCs w:val="28"/>
          <w:lang w:val="uk-UA"/>
        </w:rPr>
        <w:t>21-08</w:t>
      </w:r>
      <w:r w:rsidR="00E0324B" w:rsidRPr="004B7C10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 w:rsidRPr="004B7C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1465" w:rsidRPr="004B7C1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15.02.2022 № 23-05/VІІІ</w:t>
      </w:r>
    </w:p>
    <w:p w:rsidR="003005FC" w:rsidRDefault="003005F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Обсяг залишків коштів на рахунках загального фонду бюджету Степанківської сільської територіальної громади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17.02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B4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року становить всього в сумі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7797875,36 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6421219,21 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>гривень - залишок коштів на основному котловому рахунку (власні надходження загального фонду бюджету);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>в сумі 73057,25 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>в сумі 1303598,90 гривень - залишок коштів освітньої субвенції з державного бюджету місцевим бюджетам.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Степанківської сільської ради від 22.12.2021№21-08/VІІІ «Про бюджет Степанківської сільської територіальної громади на 2022 рік» оборотний залишок бюджетних коштів бюджету територіальної громади на 2022 рік визначений у розмірі  100000 гривень.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Відповідно, вільний залишок коштів загального фонду бюджету Степанківської сільської територіальної громади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7697875,36 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6321219,21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вільний залишок коштів загального фонду бюджету (власні надходження загального фонду бюджету);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>в сумі 73057,25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9A6430" w:rsidRPr="009A6430" w:rsidRDefault="009A6430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>в сумі 1303598,90 гривень – вільний залишок коштів за рахунок залишку освітньої субвенції з державного бюджету місцевим бюджетам.</w:t>
      </w:r>
    </w:p>
    <w:p w:rsidR="009A6430" w:rsidRDefault="009A6430" w:rsidP="009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430">
        <w:rPr>
          <w:rFonts w:ascii="Times New Roman" w:hAnsi="Times New Roman" w:cs="Times New Roman"/>
          <w:sz w:val="24"/>
          <w:szCs w:val="24"/>
          <w:lang w:val="uk-UA"/>
        </w:rPr>
        <w:t xml:space="preserve">Обсяг залишків коштів на рахунках спеціального фонду бюджету Степанківської сільської територіальної громади (інші надходження спеціального фонду)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17.02</w:t>
      </w:r>
      <w:r w:rsidRPr="009A6430">
        <w:rPr>
          <w:rFonts w:ascii="Times New Roman" w:hAnsi="Times New Roman" w:cs="Times New Roman"/>
          <w:sz w:val="24"/>
          <w:szCs w:val="24"/>
          <w:lang w:val="uk-UA"/>
        </w:rPr>
        <w:t>.2022 року становить всього в сумі 1346580,00</w:t>
      </w:r>
      <w:r w:rsidRPr="009A6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012B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:rsidR="00784D07" w:rsidRDefault="00784D07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D07" w:rsidRDefault="00784D07" w:rsidP="00784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84D07" w:rsidRDefault="00784D07" w:rsidP="00784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84D07" w:rsidRPr="009C0BFA" w:rsidRDefault="00784D07" w:rsidP="00784D07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84D07" w:rsidRDefault="00784D07" w:rsidP="00784D0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784D07" w:rsidRPr="00FB453E" w:rsidRDefault="00784D07" w:rsidP="00784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121400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FB453E">
        <w:rPr>
          <w:rFonts w:ascii="Times New Roman" w:hAnsi="Times New Roman" w:cs="Times New Roman"/>
          <w:sz w:val="28"/>
          <w:szCs w:val="28"/>
          <w:lang w:val="uk-UA"/>
        </w:rPr>
        <w:t>ісцевого бюджету» (лютий+121400</w:t>
      </w:r>
      <w:r>
        <w:rPr>
          <w:rFonts w:ascii="Times New Roman" w:hAnsi="Times New Roman" w:cs="Times New Roman"/>
          <w:sz w:val="28"/>
          <w:szCs w:val="28"/>
          <w:lang w:val="uk-UA"/>
        </w:rPr>
        <w:t>грн) з бюджету Леськівської сільської територіальної громади відповідно до рішення від</w:t>
      </w:r>
      <w:r w:rsidR="00FB453E">
        <w:rPr>
          <w:rFonts w:ascii="Times New Roman" w:hAnsi="Times New Roman" w:cs="Times New Roman"/>
          <w:sz w:val="28"/>
          <w:szCs w:val="28"/>
          <w:lang w:val="uk-UA"/>
        </w:rPr>
        <w:t xml:space="preserve"> 15.02.2022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B453E">
        <w:rPr>
          <w:rFonts w:ascii="Times New Roman" w:hAnsi="Times New Roman" w:cs="Times New Roman"/>
          <w:sz w:val="28"/>
          <w:szCs w:val="28"/>
          <w:lang w:val="uk-UA"/>
        </w:rPr>
        <w:t>18-8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/VIII «Про внесення змін до рішення сільської ради 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B453E"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 21.12.2021 №16-1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/VIII «Про бюджет Леськівської сільської територіальної громади на 2022 рік» (код бюджету </w:t>
      </w:r>
      <w:r w:rsidR="0092012B" w:rsidRPr="00FB453E">
        <w:rPr>
          <w:rFonts w:ascii="Times New Roman" w:hAnsi="Times New Roman" w:cs="Times New Roman"/>
          <w:sz w:val="28"/>
          <w:szCs w:val="28"/>
          <w:lang w:val="uk-UA"/>
        </w:rPr>
        <w:t>23538000000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012B" w:rsidRPr="00FB4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D07" w:rsidRDefault="00784D07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58EB" w:rsidRDefault="00051CCA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склався станом на 01.01.202</w:t>
      </w:r>
      <w:r w:rsidR="00CB42D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року в сумі всього</w:t>
      </w:r>
      <w:r w:rsidR="0029188A" w:rsidRPr="00291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29188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9188A" w:rsidRPr="0029188A">
        <w:rPr>
          <w:rFonts w:ascii="Times New Roman" w:hAnsi="Times New Roman" w:cs="Times New Roman"/>
          <w:b/>
          <w:sz w:val="28"/>
          <w:szCs w:val="28"/>
          <w:lang w:val="uk-UA"/>
        </w:rPr>
        <w:t>669</w:t>
      </w:r>
      <w:r w:rsidR="00291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188A" w:rsidRPr="00291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730 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4D07" w:rsidRPr="001758EB" w:rsidRDefault="00784D07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збільшення за рахунок 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121</w:t>
      </w:r>
      <w:r w:rsidR="00291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365" w:rsidRDefault="001758EB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92012B">
        <w:rPr>
          <w:rFonts w:ascii="Times New Roman" w:hAnsi="Times New Roman" w:cs="Times New Roman"/>
          <w:sz w:val="28"/>
          <w:szCs w:val="28"/>
          <w:lang w:val="uk-UA"/>
        </w:rPr>
        <w:t>альної громади.</w:t>
      </w:r>
    </w:p>
    <w:p w:rsidR="00BE408A" w:rsidRPr="00BE408A" w:rsidRDefault="00BE408A" w:rsidP="001758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00365" w:rsidRPr="00674298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9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00365" w:rsidRPr="00674298">
        <w:rPr>
          <w:rFonts w:ascii="Times New Roman" w:hAnsi="Times New Roman" w:cs="Times New Roman"/>
          <w:b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Pr="00674298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2CB" w:rsidRPr="00A631E6" w:rsidRDefault="007902CB" w:rsidP="0022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</w:t>
      </w:r>
      <w:r w:rsidR="001758EB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</w:t>
      </w: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1758EB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A94D09" w:rsidRP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CB42D2">
        <w:rPr>
          <w:rFonts w:ascii="Times New Roman" w:hAnsi="Times New Roman" w:cs="Times New Roman"/>
          <w:sz w:val="28"/>
          <w:szCs w:val="28"/>
          <w:lang w:val="uk-UA"/>
        </w:rPr>
        <w:t>130000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CB42D2">
        <w:rPr>
          <w:rFonts w:ascii="Times New Roman" w:hAnsi="Times New Roman" w:cs="Times New Roman"/>
          <w:sz w:val="28"/>
          <w:szCs w:val="28"/>
          <w:lang w:val="uk-UA"/>
        </w:rPr>
        <w:t>лютий+130000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060B07" w:rsidRDefault="00060B07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 xml:space="preserve">грн на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придбання обчислювальної техніки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, картриджів, електротоварів, комп’ютерного обладнання;</w:t>
      </w:r>
    </w:p>
    <w:p w:rsidR="003F3009" w:rsidRDefault="003F30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>8340</w:t>
      </w:r>
      <w:r w:rsidR="00CB42D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</w:t>
      </w:r>
      <w:r w:rsidR="00CB42D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товарів, фарби;</w:t>
      </w:r>
    </w:p>
    <w:p w:rsidR="00CB42D2" w:rsidRDefault="00CB42D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20000 грн на придбання рацій </w:t>
      </w:r>
      <w:r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Pr="00CB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CB42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42D2" w:rsidRDefault="00CB42D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>49900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 w:rsidR="0092012B">
        <w:rPr>
          <w:rFonts w:ascii="Times New Roman" w:hAnsi="Times New Roman" w:cs="Times New Roman"/>
          <w:sz w:val="28"/>
          <w:szCs w:val="28"/>
          <w:lang w:val="uk-UA"/>
        </w:rPr>
        <w:t>дистанційних пультів для голосування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4E36">
        <w:rPr>
          <w:rFonts w:ascii="Times New Roman" w:hAnsi="Times New Roman" w:cs="Times New Roman"/>
          <w:sz w:val="28"/>
          <w:szCs w:val="28"/>
          <w:lang w:val="uk-UA"/>
        </w:rPr>
        <w:t>ресівера</w:t>
      </w:r>
      <w:proofErr w:type="spellEnd"/>
      <w:r w:rsidR="003C4E36">
        <w:rPr>
          <w:rFonts w:ascii="Times New Roman" w:hAnsi="Times New Roman" w:cs="Times New Roman"/>
          <w:sz w:val="28"/>
          <w:szCs w:val="28"/>
          <w:lang w:val="uk-UA"/>
        </w:rPr>
        <w:t>, безпровідного подовжувача.</w:t>
      </w:r>
    </w:p>
    <w:p w:rsidR="00CB42D2" w:rsidRPr="00CB42D2" w:rsidRDefault="00CB42D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>70000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EE2B72"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EE2B72" w:rsidRPr="00EE2B72" w:rsidRDefault="00EE2B72" w:rsidP="00EE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7700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заправки  картриджів;</w:t>
      </w:r>
    </w:p>
    <w:p w:rsidR="00EE2B72" w:rsidRDefault="00EE2B72" w:rsidP="00EE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13750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технічної експлуатації і обслуговування електроустановок,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газопостачання, 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>перезарядки вогнегасників;</w:t>
      </w:r>
    </w:p>
    <w:p w:rsidR="00EE2B72" w:rsidRPr="00EE2B72" w:rsidRDefault="00EE2B72" w:rsidP="00EE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7000 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>грн на послуги з обслуговування та супроводу програмног</w:t>
      </w:r>
      <w:r>
        <w:rPr>
          <w:rFonts w:ascii="Times New Roman" w:hAnsi="Times New Roman" w:cs="Times New Roman"/>
          <w:sz w:val="28"/>
          <w:szCs w:val="28"/>
          <w:lang w:val="uk-UA"/>
        </w:rPr>
        <w:t>о забезпечення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B72" w:rsidRDefault="00EE2B72" w:rsidP="00EE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49700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 грн на юридичні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 xml:space="preserve">послуги із правового супроводу, юридичні послуги із супроводу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Pr="00EE2B72">
        <w:rPr>
          <w:rFonts w:ascii="Times New Roman" w:hAnsi="Times New Roman" w:cs="Times New Roman"/>
          <w:sz w:val="28"/>
          <w:szCs w:val="28"/>
          <w:lang w:val="uk-UA"/>
        </w:rPr>
        <w:t>,  послуги із юридичного консульту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та правового інформування).</w:t>
      </w:r>
    </w:p>
    <w:p w:rsidR="00FA72F2" w:rsidRDefault="00FA72F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Default="00800365" w:rsidP="0052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2282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2F"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«Окремі заходи по реалізації державних (регіональних) програм, не віднесені до заходів розвитку»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(крім комунальних)» в сумі 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лютий + 4000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оплату навчання працівників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D7492F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92F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2274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27000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4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EF" w:rsidRPr="008443E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лютий +27000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на оплату за природний газ.</w:t>
      </w:r>
    </w:p>
    <w:p w:rsidR="004E6619" w:rsidRDefault="004E6619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19" w:rsidRDefault="004E6619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поточні видатки»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>грн (за рахунок розподілу вільного залишку коштів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надходжень))(лютий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>) на сплату екологічного податку, який справляється за викиди в атмосферне повітря забруднюючих речовин стац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іонарними джерелами забруднення.</w:t>
      </w:r>
    </w:p>
    <w:p w:rsidR="004E6619" w:rsidRDefault="004E6619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401" w:rsidRDefault="00627B32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 w:rsidR="00D7492F">
        <w:rPr>
          <w:rFonts w:ascii="Times New Roman" w:hAnsi="Times New Roman" w:cs="Times New Roman"/>
          <w:sz w:val="28"/>
          <w:lang w:val="uk-UA"/>
        </w:rPr>
        <w:t xml:space="preserve">60 </w:t>
      </w:r>
      <w:r w:rsidR="00D7492F"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D54F7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3C4E36">
        <w:rPr>
          <w:rFonts w:ascii="Times New Roman" w:hAnsi="Times New Roman" w:cs="Times New Roman"/>
          <w:sz w:val="28"/>
          <w:lang w:val="uk-UA"/>
        </w:rPr>
        <w:t xml:space="preserve"> </w:t>
      </w:r>
      <w:r w:rsidR="003C4E36" w:rsidRPr="003C4E36">
        <w:rPr>
          <w:rFonts w:ascii="Times New Roman" w:hAnsi="Times New Roman" w:cs="Times New Roman"/>
          <w:sz w:val="28"/>
          <w:lang w:val="uk-UA"/>
        </w:rPr>
        <w:t>"Підтримка і розвиток м</w:t>
      </w:r>
      <w:r w:rsidR="003C4E36">
        <w:rPr>
          <w:rFonts w:ascii="Times New Roman" w:hAnsi="Times New Roman" w:cs="Times New Roman"/>
          <w:sz w:val="28"/>
          <w:lang w:val="uk-UA"/>
        </w:rPr>
        <w:t>ісцевого самоврядування" на 2022</w:t>
      </w:r>
      <w:r w:rsidR="003C4E36" w:rsidRPr="003C4E36">
        <w:rPr>
          <w:rFonts w:ascii="Times New Roman" w:hAnsi="Times New Roman" w:cs="Times New Roman"/>
          <w:sz w:val="28"/>
          <w:lang w:val="uk-UA"/>
        </w:rPr>
        <w:t xml:space="preserve"> рік</w:t>
      </w:r>
      <w:r w:rsidR="00520664"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3C4E36" w:rsidRPr="003C4E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>03.12.2021</w:t>
      </w:r>
      <w:r w:rsidR="003C4E36" w:rsidRPr="003C4E36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>19-51</w:t>
      </w:r>
      <w:r w:rsidR="003C4E36" w:rsidRPr="003C4E36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4E6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D7492F">
        <w:rPr>
          <w:rFonts w:ascii="Times New Roman" w:hAnsi="Times New Roman" w:cs="Times New Roman"/>
          <w:sz w:val="28"/>
          <w:lang w:val="uk-UA"/>
        </w:rPr>
        <w:t>більшуються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 w:rsidR="003C4E36">
        <w:rPr>
          <w:rFonts w:ascii="Times New Roman" w:hAnsi="Times New Roman" w:cs="Times New Roman"/>
          <w:sz w:val="28"/>
          <w:lang w:val="uk-UA"/>
        </w:rPr>
        <w:t xml:space="preserve"> 244000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74511B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74511B">
        <w:rPr>
          <w:rFonts w:ascii="Times New Roman" w:hAnsi="Times New Roman" w:cs="Times New Roman"/>
          <w:sz w:val="28"/>
          <w:lang w:val="uk-UA"/>
        </w:rPr>
        <w:t>.</w:t>
      </w:r>
    </w:p>
    <w:p w:rsidR="000E4B45" w:rsidRDefault="000E4B45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4B45" w:rsidRPr="00A631E6" w:rsidRDefault="000E4B45" w:rsidP="000E4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0210180 </w:t>
      </w:r>
      <w:r w:rsidR="00520664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«Інша діяльність у сфері державного управління</w:t>
      </w: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B45" w:rsidRDefault="003C50A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0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поточні видатки»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C50A5">
        <w:rPr>
          <w:rFonts w:ascii="Times New Roman" w:hAnsi="Times New Roman" w:cs="Times New Roman"/>
          <w:sz w:val="28"/>
          <w:szCs w:val="28"/>
          <w:lang w:val="uk-UA"/>
        </w:rPr>
        <w:t>000грн (за рахунок розподілу вільного залишку коштів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надходжень))(лютий + 20</w:t>
      </w:r>
      <w:r w:rsidR="000D6AF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918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D53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6AF7">
        <w:rPr>
          <w:rFonts w:ascii="Times New Roman" w:hAnsi="Times New Roman" w:cs="Times New Roman"/>
          <w:sz w:val="28"/>
          <w:szCs w:val="28"/>
          <w:lang w:val="uk-UA"/>
        </w:rPr>
        <w:t xml:space="preserve"> на сплату судових витрат, судового збору</w:t>
      </w:r>
      <w:r w:rsidR="00D22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AF7" w:rsidRDefault="00D22B65" w:rsidP="000D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0D6AF7" w:rsidRPr="000D6AF7">
        <w:rPr>
          <w:rFonts w:ascii="Times New Roman" w:hAnsi="Times New Roman" w:cs="Times New Roman"/>
          <w:sz w:val="28"/>
          <w:lang w:val="uk-UA"/>
        </w:rPr>
        <w:t>0210180 «Інша діяльність у сфері державного управління»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0D6AF7"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забезпечити бюджетні призначення, що передбачаються на виконання місцевої програми </w:t>
      </w:r>
      <w:r w:rsidR="000D6AF7" w:rsidRPr="00B763D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D6AF7" w:rsidRPr="00A32298">
        <w:rPr>
          <w:rFonts w:ascii="Times New Roman" w:hAnsi="Times New Roman" w:cs="Times New Roman"/>
          <w:sz w:val="28"/>
          <w:szCs w:val="28"/>
          <w:lang w:val="uk-UA"/>
        </w:rPr>
        <w:t>Про забезпечення виконання рішень суду про стягнення коштів з місцевого бюджету</w:t>
      </w:r>
      <w:r w:rsidR="002E1465" w:rsidRPr="002E146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D6AF7" w:rsidRPr="00A32298">
        <w:rPr>
          <w:rFonts w:ascii="Times New Roman" w:hAnsi="Times New Roman" w:cs="Times New Roman"/>
          <w:sz w:val="28"/>
          <w:szCs w:val="28"/>
          <w:lang w:val="uk-UA"/>
        </w:rPr>
        <w:t xml:space="preserve"> на 2022 рік, затвердженої рішенням Степанківської </w:t>
      </w:r>
      <w:r w:rsidR="000D6AF7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0D6AF7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6AF7">
        <w:rPr>
          <w:rFonts w:ascii="Times New Roman" w:hAnsi="Times New Roman" w:cs="Times New Roman"/>
          <w:sz w:val="28"/>
          <w:szCs w:val="28"/>
          <w:lang w:val="uk-UA"/>
        </w:rPr>
        <w:t>22.12.2021</w:t>
      </w:r>
      <w:r w:rsidR="000D6AF7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D6AF7">
        <w:rPr>
          <w:rFonts w:ascii="Times New Roman" w:hAnsi="Times New Roman" w:cs="Times New Roman"/>
          <w:sz w:val="28"/>
          <w:szCs w:val="28"/>
          <w:lang w:val="uk-UA"/>
        </w:rPr>
        <w:t>21-02</w:t>
      </w:r>
      <w:r w:rsidR="000D6AF7" w:rsidRPr="00B763DC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0D6AF7"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а саме направити асигнування в сумі </w:t>
      </w:r>
      <w:r w:rsidR="00257C61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="000D6AF7"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3C50A5" w:rsidRDefault="003C50A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2AE" w:rsidRPr="00A631E6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</w:t>
      </w:r>
      <w:r w:rsidR="008312AE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0211010 «Надання дошкільної освіти»:</w:t>
      </w:r>
    </w:p>
    <w:p w:rsidR="00B27881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3C50A5">
        <w:rPr>
          <w:rFonts w:ascii="Times New Roman" w:hAnsi="Times New Roman" w:cs="Times New Roman"/>
          <w:sz w:val="28"/>
          <w:szCs w:val="28"/>
          <w:lang w:val="uk-UA"/>
        </w:rPr>
        <w:t>86400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584603" w:rsidRPr="005846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надходжень)) (</w:t>
      </w:r>
      <w:r w:rsidR="003C50A5">
        <w:rPr>
          <w:rFonts w:ascii="Times New Roman" w:hAnsi="Times New Roman" w:cs="Times New Roman"/>
          <w:sz w:val="28"/>
          <w:szCs w:val="28"/>
          <w:lang w:val="uk-UA"/>
        </w:rPr>
        <w:t>лютий+86400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12AE" w:rsidRDefault="00B73C17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11B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товарів, офісного приладдя, журналів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лічильника для води 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«Берізка»;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80AC3">
        <w:rPr>
          <w:rFonts w:ascii="Times New Roman" w:hAnsi="Times New Roman" w:cs="Times New Roman"/>
          <w:sz w:val="28"/>
          <w:szCs w:val="28"/>
          <w:lang w:val="uk-UA"/>
        </w:rPr>
        <w:t>45800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господарських товарів, </w:t>
      </w:r>
      <w:r w:rsidR="00C3642E">
        <w:rPr>
          <w:rFonts w:ascii="Times New Roman" w:hAnsi="Times New Roman" w:cs="Times New Roman"/>
          <w:sz w:val="28"/>
          <w:szCs w:val="28"/>
          <w:lang w:val="uk-UA"/>
        </w:rPr>
        <w:t>кухонного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 xml:space="preserve"> приладдя,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миючих, дезінфікуючих та антисептичних засобів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, будівельних матеріалів, господарського інвентарю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F1C" w:rsidRDefault="00A631E6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10100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грн на придбання фарби емаль, водоемульсійної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, мастильних засобів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F1C" w:rsidRDefault="00571F1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5500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 w:rsidR="000072F8">
        <w:rPr>
          <w:rFonts w:ascii="Times New Roman" w:hAnsi="Times New Roman" w:cs="Times New Roman"/>
          <w:sz w:val="28"/>
          <w:szCs w:val="28"/>
          <w:lang w:val="uk-UA"/>
        </w:rPr>
        <w:t>електричних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2F8" w:rsidRDefault="000072F8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14500 грн на придбання мотокоси, витяжки професійної, електром’ясорубки  ЗДО «Веселка»;</w:t>
      </w:r>
    </w:p>
    <w:p w:rsidR="00580AC3" w:rsidRDefault="00580AC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4000 грн на придбання постільної білизни </w:t>
      </w:r>
      <w:r w:rsidRPr="00580AC3">
        <w:rPr>
          <w:rFonts w:ascii="Times New Roman" w:hAnsi="Times New Roman" w:cs="Times New Roman"/>
          <w:sz w:val="28"/>
          <w:szCs w:val="28"/>
          <w:lang w:val="uk-UA"/>
        </w:rPr>
        <w:t>ЗДО «Веселка»;</w:t>
      </w:r>
    </w:p>
    <w:p w:rsidR="00580AC3" w:rsidRDefault="00580AC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 грн на придбання картриджа ЗДО «Веселка».</w:t>
      </w:r>
    </w:p>
    <w:p w:rsidR="000072F8" w:rsidRDefault="000072F8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835481">
        <w:rPr>
          <w:rFonts w:ascii="Times New Roman" w:hAnsi="Times New Roman" w:cs="Times New Roman"/>
          <w:sz w:val="28"/>
          <w:szCs w:val="28"/>
          <w:lang w:val="uk-UA"/>
        </w:rPr>
        <w:t>137000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надходжень)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5481">
        <w:rPr>
          <w:rFonts w:ascii="Times New Roman" w:hAnsi="Times New Roman" w:cs="Times New Roman"/>
          <w:sz w:val="28"/>
          <w:szCs w:val="28"/>
          <w:lang w:val="uk-UA"/>
        </w:rPr>
        <w:t>лютий + 137000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4511B"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D7492F" w:rsidRDefault="0074511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B7E76">
        <w:rPr>
          <w:rFonts w:ascii="Times New Roman" w:hAnsi="Times New Roman" w:cs="Times New Roman"/>
          <w:sz w:val="28"/>
          <w:szCs w:val="28"/>
          <w:lang w:val="uk-UA"/>
        </w:rPr>
        <w:t>21600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proofErr w:type="spellStart"/>
      <w:r w:rsidR="000E0D2B">
        <w:rPr>
          <w:rFonts w:ascii="Times New Roman" w:hAnsi="Times New Roman" w:cs="Times New Roman"/>
          <w:sz w:val="28"/>
          <w:szCs w:val="28"/>
          <w:lang w:val="uk-UA"/>
        </w:rPr>
        <w:t>електролабораторні</w:t>
      </w:r>
      <w:proofErr w:type="spellEnd"/>
      <w:r w:rsidR="000E0D2B">
        <w:rPr>
          <w:rFonts w:ascii="Times New Roman" w:hAnsi="Times New Roman" w:cs="Times New Roman"/>
          <w:sz w:val="28"/>
          <w:szCs w:val="28"/>
          <w:lang w:val="uk-UA"/>
        </w:rPr>
        <w:t xml:space="preserve"> виміри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5481" w:rsidRDefault="00835481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15000 грн на юридичні послуги;</w:t>
      </w:r>
    </w:p>
    <w:p w:rsidR="00835481" w:rsidRDefault="00835481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81"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на оформлення дозволу на викиди забруднюючих речовин в атмосферне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 стаціонарними джерелами;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B7E76">
        <w:rPr>
          <w:rFonts w:ascii="Times New Roman" w:hAnsi="Times New Roman" w:cs="Times New Roman"/>
          <w:sz w:val="28"/>
          <w:szCs w:val="28"/>
          <w:lang w:val="uk-UA"/>
        </w:rPr>
        <w:t>8900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, перезарядки вогнегасників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7E76" w:rsidRDefault="00AB7E76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E7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10200</w:t>
      </w:r>
      <w:r w:rsidRPr="00AB7E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ремонту та заправки картриджів, ремонту техніки;</w:t>
      </w:r>
    </w:p>
    <w:p w:rsidR="00AB7E76" w:rsidRDefault="00AB7E76" w:rsidP="00AB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5300 грн на послуги обслуговування очисних споруд, очищення колодязя, обслуговування системи газопостачання;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B7E76">
        <w:rPr>
          <w:rFonts w:ascii="Times New Roman" w:hAnsi="Times New Roman" w:cs="Times New Roman"/>
          <w:sz w:val="28"/>
          <w:szCs w:val="28"/>
          <w:lang w:val="uk-UA"/>
        </w:rPr>
        <w:t>21000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лабораторних досліджень якості питної води</w:t>
      </w:r>
      <w:r w:rsidR="00AB7E76">
        <w:rPr>
          <w:rFonts w:ascii="Times New Roman" w:hAnsi="Times New Roman" w:cs="Times New Roman"/>
          <w:sz w:val="28"/>
          <w:szCs w:val="28"/>
          <w:lang w:val="uk-UA"/>
        </w:rPr>
        <w:t>, дослідниць</w:t>
      </w:r>
      <w:r w:rsidR="00C3642E">
        <w:rPr>
          <w:rFonts w:ascii="Times New Roman" w:hAnsi="Times New Roman" w:cs="Times New Roman"/>
          <w:sz w:val="28"/>
          <w:szCs w:val="28"/>
          <w:lang w:val="uk-UA"/>
        </w:rPr>
        <w:t>кі послуги, послуги дератизації;</w:t>
      </w:r>
    </w:p>
    <w:p w:rsidR="00AB7E76" w:rsidRDefault="00AB7E76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 телекомунікаційні послуги;</w:t>
      </w:r>
    </w:p>
    <w:p w:rsidR="00A451A6" w:rsidRDefault="00A451A6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1A6" w:rsidRDefault="00A451A6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92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2274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9000 грн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EF" w:rsidRPr="008443E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+9000)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за природний газ.</w:t>
      </w:r>
    </w:p>
    <w:p w:rsidR="00A451A6" w:rsidRDefault="00A451A6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1A6" w:rsidRDefault="00A451A6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поточні видатки»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>грн (за рахунок розподілу вільного залишку коштів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надходжень))(лютий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>) на сплату екологічного податку, який справляється за викиди в атмосферне повітря забруднюючих речовин стац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іонарними джерелами забруднення.</w:t>
      </w:r>
    </w:p>
    <w:p w:rsidR="00AB7E76" w:rsidRDefault="00AB7E76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42E" w:rsidRDefault="008B419B" w:rsidP="00C3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 w:rsidR="00C3642E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C3642E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C3642E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C3642E">
        <w:rPr>
          <w:rFonts w:ascii="Times New Roman" w:hAnsi="Times New Roman" w:cs="Times New Roman"/>
          <w:sz w:val="28"/>
          <w:lang w:val="uk-UA"/>
        </w:rPr>
        <w:t xml:space="preserve"> </w:t>
      </w:r>
      <w:r w:rsidR="00C3642E" w:rsidRPr="003C4E36">
        <w:rPr>
          <w:rFonts w:ascii="Times New Roman" w:hAnsi="Times New Roman" w:cs="Times New Roman"/>
          <w:sz w:val="28"/>
          <w:lang w:val="uk-UA"/>
        </w:rPr>
        <w:t>"</w:t>
      </w:r>
      <w:r w:rsidR="00C3642E">
        <w:rPr>
          <w:rFonts w:ascii="Times New Roman" w:hAnsi="Times New Roman" w:cs="Times New Roman"/>
          <w:sz w:val="28"/>
          <w:lang w:val="uk-UA"/>
        </w:rPr>
        <w:t>Розвиток дошкільної освіти" на 2022</w:t>
      </w:r>
      <w:r w:rsidR="00C3642E" w:rsidRPr="003C4E36">
        <w:rPr>
          <w:rFonts w:ascii="Times New Roman" w:hAnsi="Times New Roman" w:cs="Times New Roman"/>
          <w:sz w:val="28"/>
          <w:lang w:val="uk-UA"/>
        </w:rPr>
        <w:t xml:space="preserve"> рік</w:t>
      </w:r>
      <w:r w:rsidR="00C3642E"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C3642E" w:rsidRPr="003C4E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642E">
        <w:rPr>
          <w:rFonts w:ascii="Times New Roman" w:hAnsi="Times New Roman" w:cs="Times New Roman"/>
          <w:sz w:val="28"/>
          <w:szCs w:val="28"/>
          <w:lang w:val="uk-UA"/>
        </w:rPr>
        <w:t>03.12.2021</w:t>
      </w:r>
      <w:r w:rsidR="000668A3">
        <w:rPr>
          <w:rFonts w:ascii="Times New Roman" w:hAnsi="Times New Roman" w:cs="Times New Roman"/>
          <w:sz w:val="28"/>
          <w:szCs w:val="28"/>
          <w:lang w:val="uk-UA"/>
        </w:rPr>
        <w:t xml:space="preserve"> року №19-07</w:t>
      </w:r>
      <w:r w:rsidR="00C3642E" w:rsidRPr="003C4E36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C364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642E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C3642E">
        <w:rPr>
          <w:rFonts w:ascii="Times New Roman" w:hAnsi="Times New Roman" w:cs="Times New Roman"/>
          <w:sz w:val="28"/>
          <w:lang w:val="uk-UA"/>
        </w:rPr>
        <w:t>більшуються</w:t>
      </w:r>
      <w:r w:rsidR="00C3642E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 w:rsidR="00C3642E">
        <w:rPr>
          <w:rFonts w:ascii="Times New Roman" w:hAnsi="Times New Roman" w:cs="Times New Roman"/>
          <w:sz w:val="28"/>
          <w:lang w:val="uk-UA"/>
        </w:rPr>
        <w:t xml:space="preserve"> </w:t>
      </w:r>
      <w:r w:rsidR="000668A3">
        <w:rPr>
          <w:rFonts w:ascii="Times New Roman" w:hAnsi="Times New Roman" w:cs="Times New Roman"/>
          <w:sz w:val="28"/>
          <w:lang w:val="uk-UA"/>
        </w:rPr>
        <w:t>252400</w:t>
      </w:r>
      <w:r w:rsidR="00C3642E">
        <w:rPr>
          <w:rFonts w:ascii="Times New Roman" w:hAnsi="Times New Roman" w:cs="Times New Roman"/>
          <w:sz w:val="28"/>
          <w:lang w:val="uk-UA"/>
        </w:rPr>
        <w:t xml:space="preserve"> </w:t>
      </w:r>
      <w:r w:rsidR="00C3642E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C3642E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C3642E">
        <w:rPr>
          <w:rFonts w:ascii="Times New Roman" w:hAnsi="Times New Roman" w:cs="Times New Roman"/>
          <w:sz w:val="28"/>
          <w:lang w:val="uk-UA"/>
        </w:rPr>
        <w:t>.</w:t>
      </w:r>
    </w:p>
    <w:p w:rsidR="00C3642E" w:rsidRDefault="00C3642E" w:rsidP="00C3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Pr="00A631E6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</w:t>
      </w:r>
      <w:r w:rsidR="003350A1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021102</w:t>
      </w:r>
      <w:r w:rsidR="00322B73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3350A1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322B73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="003350A1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8F621F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451A6" w:rsidRDefault="00A451A6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</w:t>
      </w:r>
      <w:r w:rsidR="00A631E6" w:rsidRPr="00A631E6">
        <w:rPr>
          <w:rFonts w:ascii="Times New Roman" w:hAnsi="Times New Roman" w:cs="Times New Roman"/>
          <w:sz w:val="28"/>
          <w:szCs w:val="28"/>
          <w:lang w:val="uk-UA"/>
        </w:rPr>
        <w:t>в сумі 12910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E6" w:rsidRPr="00A631E6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 (за рахунок розподілу вільного залишку коштів загального фонду (власних надходжень))(лютий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>12910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68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1A6" w:rsidRDefault="00A451A6" w:rsidP="0006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1A6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 w:rsidR="000668A3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2840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 xml:space="preserve"> грн на нарахування на оплату праці працівників (за рахунок розподілу вільного залишку коштів загального фонду (власних надходжень))(лютий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>2840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451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68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1A6" w:rsidRDefault="00A451A6" w:rsidP="00A4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E4" w:rsidRPr="00E3450C" w:rsidRDefault="004349E4" w:rsidP="00434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>218000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>лютий+218000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1A05EB" w:rsidRDefault="004349E4" w:rsidP="001A05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учнів, які мають статус дитини-сироти, дитини позбав</w:t>
      </w:r>
      <w:r w:rsidR="000668A3">
        <w:rPr>
          <w:rFonts w:ascii="Times New Roman" w:hAnsi="Times New Roman" w:cs="Times New Roman"/>
          <w:sz w:val="28"/>
          <w:szCs w:val="28"/>
          <w:lang w:val="uk-UA"/>
        </w:rPr>
        <w:t>леної батьківського піклування;</w:t>
      </w:r>
    </w:p>
    <w:p w:rsidR="004D2F7F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 xml:space="preserve">1000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>лічильника для води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>61300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товарів, миючих засобів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будівельних матеріалів,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 xml:space="preserve">електротоварів, 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господарського інвентарю;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>62000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ф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арби, водоемульсійної фарби, лаку ПФ, щітки для фарбування</w:t>
      </w:r>
      <w:r w:rsidR="0051787B">
        <w:rPr>
          <w:rFonts w:ascii="Times New Roman" w:hAnsi="Times New Roman" w:cs="Times New Roman"/>
          <w:sz w:val="28"/>
          <w:szCs w:val="28"/>
          <w:lang w:val="uk-UA"/>
        </w:rPr>
        <w:t>, вапна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>, крейд</w:t>
      </w:r>
      <w:r w:rsidR="005178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2F7F" w:rsidRDefault="0051787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 xml:space="preserve">14000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грн на придбання кухонного приладдя та посуду;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 xml:space="preserve">8150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</w:t>
      </w:r>
      <w:r w:rsidR="008C657F">
        <w:rPr>
          <w:rFonts w:ascii="Times New Roman" w:hAnsi="Times New Roman" w:cs="Times New Roman"/>
          <w:sz w:val="28"/>
          <w:szCs w:val="28"/>
          <w:lang w:val="uk-UA"/>
        </w:rPr>
        <w:t>спеціального робочого одягу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1A6" w:rsidRDefault="008C65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167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 xml:space="preserve">00 грн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дезінфікуючих</w:t>
      </w:r>
      <w:r w:rsidR="00A451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антисептичних засобів, аптечки;</w:t>
      </w:r>
    </w:p>
    <w:p w:rsidR="008C657F" w:rsidRDefault="008C65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16000 грн на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мотокос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657F" w:rsidRDefault="008C65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4510 грн на придбання постільної білизни;</w:t>
      </w:r>
    </w:p>
    <w:p w:rsidR="008C657F" w:rsidRDefault="008C65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57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1840</w:t>
      </w:r>
      <w:r w:rsidRPr="008C657F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657F">
        <w:rPr>
          <w:rFonts w:ascii="Times New Roman" w:hAnsi="Times New Roman" w:cs="Times New Roman"/>
          <w:sz w:val="28"/>
          <w:szCs w:val="28"/>
          <w:lang w:val="uk-UA"/>
        </w:rPr>
        <w:t>омп’ютерного обладнання;</w:t>
      </w:r>
    </w:p>
    <w:p w:rsidR="008C657F" w:rsidRDefault="008C65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16500 грн на придбання стелажу виробничого та столів;</w:t>
      </w:r>
    </w:p>
    <w:p w:rsidR="00C108C0" w:rsidRDefault="004349E4" w:rsidP="0043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349E4" w:rsidRPr="00290DBB" w:rsidRDefault="004349E4" w:rsidP="004D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3B3AEF">
        <w:rPr>
          <w:rFonts w:ascii="Times New Roman" w:hAnsi="Times New Roman" w:cs="Times New Roman"/>
          <w:sz w:val="28"/>
          <w:szCs w:val="28"/>
          <w:lang w:val="uk-UA"/>
        </w:rPr>
        <w:t>275000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B3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(</w:t>
      </w:r>
      <w:r w:rsidR="003B3AEF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B3AEF">
        <w:rPr>
          <w:rFonts w:ascii="Times New Roman" w:hAnsi="Times New Roman" w:cs="Times New Roman"/>
          <w:sz w:val="28"/>
          <w:szCs w:val="28"/>
          <w:lang w:val="uk-UA"/>
        </w:rPr>
        <w:t>75000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D7E77">
        <w:rPr>
          <w:rFonts w:ascii="Times New Roman" w:hAnsi="Times New Roman" w:cs="Times New Roman"/>
          <w:sz w:val="28"/>
          <w:szCs w:val="28"/>
          <w:lang w:val="uk-UA"/>
        </w:rPr>
        <w:t>, березень+200000грн</w:t>
      </w:r>
      <w:r w:rsidR="003B3AE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>23000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електролабораторні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виміри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 xml:space="preserve">24395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заходів, перезарядки вогнегасників;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>24500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лабораторних досліджень якості питної води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>, послуги дератизації, дослідницькі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>6200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послуги обслуговування газових та твердопаливних котлів, обслуговування системи газопостачання, перевірку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димвентканалів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uk-UA"/>
        </w:rPr>
        <w:t>грн на послуги ремонту та заправки картриджів, ремонту техніки;</w:t>
      </w:r>
    </w:p>
    <w:p w:rsidR="00736340" w:rsidRDefault="00736340" w:rsidP="0073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69D9">
        <w:rPr>
          <w:rFonts w:ascii="Times New Roman" w:hAnsi="Times New Roman" w:cs="Times New Roman"/>
          <w:sz w:val="28"/>
          <w:szCs w:val="28"/>
          <w:lang w:val="uk-UA"/>
        </w:rPr>
        <w:t xml:space="preserve">15000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юридичні послуги</w:t>
      </w:r>
      <w:r w:rsidR="005178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69D9" w:rsidRDefault="003F69D9" w:rsidP="003F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8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60000</w:t>
      </w:r>
      <w:r w:rsidRPr="00835481">
        <w:rPr>
          <w:rFonts w:ascii="Times New Roman" w:hAnsi="Times New Roman" w:cs="Times New Roman"/>
          <w:sz w:val="28"/>
          <w:szCs w:val="28"/>
          <w:lang w:val="uk-UA"/>
        </w:rPr>
        <w:t xml:space="preserve"> грн на оформлення дозвол</w:t>
      </w:r>
      <w:r w:rsidR="005178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5481">
        <w:rPr>
          <w:rFonts w:ascii="Times New Roman" w:hAnsi="Times New Roman" w:cs="Times New Roman"/>
          <w:sz w:val="28"/>
          <w:szCs w:val="28"/>
          <w:lang w:val="uk-UA"/>
        </w:rPr>
        <w:t xml:space="preserve"> на викиди забруднюючих речовин в атмосферне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 стаціонарними джерелами;</w:t>
      </w:r>
    </w:p>
    <w:p w:rsidR="003F69D9" w:rsidRDefault="003F69D9" w:rsidP="003F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12500 грн на послуги зберігання та складування;</w:t>
      </w:r>
    </w:p>
    <w:p w:rsidR="003F69D9" w:rsidRDefault="003F69D9" w:rsidP="003F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7500 грн на оновлення програмного комплексу «Курс»;</w:t>
      </w:r>
    </w:p>
    <w:p w:rsidR="003F69D9" w:rsidRDefault="003F69D9" w:rsidP="003F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50884">
        <w:rPr>
          <w:rFonts w:ascii="Times New Roman" w:hAnsi="Times New Roman" w:cs="Times New Roman"/>
          <w:sz w:val="28"/>
          <w:szCs w:val="28"/>
          <w:lang w:val="uk-UA"/>
        </w:rPr>
        <w:t>42000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50884" w:rsidRPr="00950884">
        <w:t xml:space="preserve"> </w:t>
      </w:r>
      <w:r w:rsidR="00950884" w:rsidRPr="00950884">
        <w:rPr>
          <w:rFonts w:ascii="Times New Roman" w:hAnsi="Times New Roman" w:cs="Times New Roman"/>
          <w:sz w:val="28"/>
          <w:szCs w:val="28"/>
          <w:lang w:val="uk-UA"/>
        </w:rPr>
        <w:t xml:space="preserve">на послуги ремонту </w:t>
      </w:r>
      <w:r w:rsidR="00950884">
        <w:rPr>
          <w:rFonts w:ascii="Times New Roman" w:hAnsi="Times New Roman" w:cs="Times New Roman"/>
          <w:sz w:val="28"/>
          <w:szCs w:val="28"/>
          <w:lang w:val="uk-UA"/>
        </w:rPr>
        <w:t xml:space="preserve">та технічного обслуговування </w:t>
      </w:r>
      <w:r w:rsidR="00950884" w:rsidRPr="00950884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950884">
        <w:rPr>
          <w:rFonts w:ascii="Times New Roman" w:hAnsi="Times New Roman" w:cs="Times New Roman"/>
          <w:sz w:val="28"/>
          <w:szCs w:val="28"/>
          <w:lang w:val="uk-UA"/>
        </w:rPr>
        <w:t>, шкільного автобуса, послуги з технічного огляду.</w:t>
      </w:r>
    </w:p>
    <w:p w:rsidR="00E95E07" w:rsidRDefault="00E95E07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AEF" w:rsidRDefault="003B3AEF" w:rsidP="003B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2274 «Оплата природного газу» в сумі 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1787B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(лютий +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) на оплату за природний газ.</w:t>
      </w:r>
    </w:p>
    <w:p w:rsidR="00D5200E" w:rsidRDefault="00D5200E" w:rsidP="003B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00E" w:rsidRDefault="00D5200E" w:rsidP="00D5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2275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443EF" w:rsidRPr="008443E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>грн, липень+ 90000 грн, серпень+ 90000 грн, вересень+ 90000грн, жовтень+ 90000грн</w:t>
      </w:r>
      <w:r w:rsidR="00F62FEA">
        <w:rPr>
          <w:rFonts w:ascii="Times New Roman" w:hAnsi="Times New Roman" w:cs="Times New Roman"/>
          <w:sz w:val="28"/>
          <w:szCs w:val="28"/>
          <w:lang w:val="uk-UA"/>
        </w:rPr>
        <w:t>, листопад+5</w:t>
      </w:r>
      <w:r w:rsidR="00A631E6">
        <w:rPr>
          <w:rFonts w:ascii="Times New Roman" w:hAnsi="Times New Roman" w:cs="Times New Roman"/>
          <w:sz w:val="28"/>
          <w:szCs w:val="28"/>
          <w:lang w:val="uk-UA"/>
        </w:rPr>
        <w:t>0000грн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пелетів</w:t>
      </w:r>
      <w:proofErr w:type="spellEnd"/>
      <w:r w:rsidRPr="003B3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00E" w:rsidRDefault="00D5200E" w:rsidP="003B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074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 сумі 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2600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надходжень))(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лютий+2600</w:t>
      </w:r>
      <w:r w:rsidR="0042076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) на оплату навчання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C3F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 сумі 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</w:t>
      </w:r>
      <w:r>
        <w:rPr>
          <w:rFonts w:ascii="Times New Roman" w:hAnsi="Times New Roman" w:cs="Times New Roman"/>
          <w:sz w:val="28"/>
          <w:szCs w:val="28"/>
          <w:lang w:val="uk-UA"/>
        </w:rPr>
        <w:t>у (власних надходжень))(</w:t>
      </w:r>
      <w:r w:rsidR="00D5200E">
        <w:rPr>
          <w:rFonts w:ascii="Times New Roman" w:hAnsi="Times New Roman" w:cs="Times New Roman"/>
          <w:sz w:val="28"/>
          <w:szCs w:val="28"/>
          <w:lang w:val="uk-UA"/>
        </w:rPr>
        <w:t>лютий + 15000</w:t>
      </w:r>
      <w:r w:rsidR="0042076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01C3F" w:rsidRPr="00501C3F"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податку, який справляється за викиди в атмосферне повітря забруднюючих речовин стаціонарними джерелами забруднення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B73" w:rsidRDefault="00322B7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5200E" w:rsidRDefault="002659CD" w:rsidP="00D5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="00E41074">
        <w:rPr>
          <w:rFonts w:ascii="Times New Roman" w:hAnsi="Times New Roman" w:cs="Times New Roman"/>
          <w:sz w:val="28"/>
          <w:lang w:val="uk-UA"/>
        </w:rPr>
        <w:t>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="00E41074"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 w:rsidR="00E17550" w:rsidRPr="00E17550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"Розвиток </w:t>
      </w:r>
      <w:r w:rsidR="00E17550">
        <w:rPr>
          <w:rFonts w:ascii="Times New Roman" w:hAnsi="Times New Roman" w:cs="Times New Roman"/>
          <w:sz w:val="28"/>
          <w:lang w:val="uk-UA"/>
        </w:rPr>
        <w:t>загальної середньої освіти</w:t>
      </w:r>
      <w:r w:rsidR="00E17550" w:rsidRPr="00E17550">
        <w:rPr>
          <w:rFonts w:ascii="Times New Roman" w:hAnsi="Times New Roman" w:cs="Times New Roman"/>
          <w:sz w:val="28"/>
          <w:lang w:val="uk-UA"/>
        </w:rPr>
        <w:t>" на 2022 рік, затвердженої рішенням Степанківської сільської ради від 03.12.2021 року №</w:t>
      </w:r>
      <w:r w:rsidR="00E17550">
        <w:rPr>
          <w:rFonts w:ascii="Times New Roman" w:hAnsi="Times New Roman" w:cs="Times New Roman"/>
          <w:sz w:val="28"/>
          <w:lang w:val="uk-UA"/>
        </w:rPr>
        <w:t>19-08</w:t>
      </w:r>
      <w:r w:rsidR="00E17550" w:rsidRPr="00E17550">
        <w:rPr>
          <w:rFonts w:ascii="Times New Roman" w:hAnsi="Times New Roman" w:cs="Times New Roman"/>
          <w:sz w:val="28"/>
          <w:lang w:val="uk-UA"/>
        </w:rPr>
        <w:t xml:space="preserve">/VІІІ, а саме збільшуються асигнування в сумі </w:t>
      </w:r>
      <w:r w:rsidR="00E17550">
        <w:rPr>
          <w:rFonts w:ascii="Times New Roman" w:hAnsi="Times New Roman" w:cs="Times New Roman"/>
          <w:sz w:val="28"/>
          <w:lang w:val="uk-UA"/>
        </w:rPr>
        <w:t>1115250</w:t>
      </w:r>
      <w:r w:rsidR="00E17550" w:rsidRPr="00E17550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082618" w:rsidRDefault="00082618" w:rsidP="000A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Pr="003A7603" w:rsidRDefault="00DD00C1" w:rsidP="00DD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</w:t>
      </w:r>
      <w:r w:rsidR="00BF6F6D"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Інші програми та заходи у сфері освіти</w:t>
      </w: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C2109C">
        <w:rPr>
          <w:rFonts w:ascii="Times New Roman" w:hAnsi="Times New Roman" w:cs="Times New Roman"/>
          <w:sz w:val="28"/>
          <w:szCs w:val="28"/>
          <w:lang w:val="uk-UA"/>
        </w:rPr>
        <w:t>7240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C2109C">
        <w:rPr>
          <w:rFonts w:ascii="Times New Roman" w:hAnsi="Times New Roman" w:cs="Times New Roman"/>
          <w:sz w:val="28"/>
          <w:szCs w:val="28"/>
          <w:lang w:val="uk-UA"/>
        </w:rPr>
        <w:t>лютий + 7240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надання одноразової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дітям-сиротам і дітям позбавлених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яким виповнюється 18 років, згідно постанови КМУ №823 «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0590"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по загальному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місцевої програми </w:t>
      </w:r>
      <w:r w:rsidR="004E0590" w:rsidRPr="0086357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C2109C" w:rsidRPr="0086357C">
        <w:rPr>
          <w:rFonts w:ascii="Times New Roman" w:hAnsi="Times New Roman" w:cs="Times New Roman"/>
          <w:sz w:val="28"/>
          <w:szCs w:val="28"/>
          <w:lang w:val="uk-UA"/>
        </w:rPr>
        <w:t>на 2022</w:t>
      </w:r>
      <w:r w:rsidR="004E0590" w:rsidRPr="0086357C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86357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E17550" w:rsidRPr="0086357C">
        <w:rPr>
          <w:rFonts w:ascii="Times New Roman" w:hAnsi="Times New Roman" w:cs="Times New Roman"/>
          <w:sz w:val="28"/>
          <w:szCs w:val="28"/>
          <w:lang w:val="uk-UA"/>
        </w:rPr>
        <w:t>від 03.12.2021 року №19-29/VІІІ,</w:t>
      </w:r>
      <w:r w:rsidRPr="00863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844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C2109C">
        <w:rPr>
          <w:rFonts w:ascii="Times New Roman" w:hAnsi="Times New Roman" w:cs="Times New Roman"/>
          <w:sz w:val="28"/>
          <w:szCs w:val="28"/>
          <w:lang w:val="uk-UA"/>
        </w:rPr>
        <w:t>7240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4E0590" w:rsidRDefault="004E0590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Pr="0086357C" w:rsidRDefault="00777474" w:rsidP="00E17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777474" w:rsidRPr="00777474" w:rsidRDefault="00777474" w:rsidP="0077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B3B72" w:rsidRDefault="005639DA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191558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них: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місцевого бюджету»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в сумі 91558 грн 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>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91558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639DA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громади;</w:t>
      </w:r>
    </w:p>
    <w:p w:rsidR="005639DA" w:rsidRPr="005639DA" w:rsidRDefault="002B3B72" w:rsidP="002B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39DA" w:rsidRPr="005639DA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</w:t>
      </w:r>
      <w:r w:rsidR="002F4A06">
        <w:rPr>
          <w:rFonts w:ascii="Times New Roman" w:hAnsi="Times New Roman" w:cs="Times New Roman"/>
          <w:sz w:val="28"/>
          <w:szCs w:val="28"/>
          <w:lang w:val="uk-UA"/>
        </w:rPr>
        <w:t>асних надходжень)</w:t>
      </w:r>
      <w:r w:rsidR="005639DA" w:rsidRPr="00563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в сумі 100000 грн</w:t>
      </w:r>
      <w:r w:rsidR="005639DA" w:rsidRPr="005639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липень+ 5</w:t>
      </w:r>
      <w:r w:rsidR="005639DA" w:rsidRPr="005639DA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грн, серпень+50000грн</w:t>
      </w:r>
      <w:r w:rsidR="005639DA" w:rsidRPr="005639D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639DA" w:rsidRDefault="005639DA" w:rsidP="0056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72" w:rsidRPr="002F4A06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 w:rsidR="002F4A06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B3B72">
        <w:rPr>
          <w:rFonts w:ascii="Times New Roman" w:hAnsi="Times New Roman" w:cs="Times New Roman"/>
          <w:sz w:val="28"/>
          <w:szCs w:val="28"/>
          <w:lang w:val="uk-UA"/>
        </w:rPr>
        <w:t>42142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639DA" w:rsidRDefault="002B3B72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місцевого бюджету»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в сумі 20142 грн 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>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>20142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39DA"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9DA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5639DA"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ільської територіальної громади; </w:t>
      </w:r>
    </w:p>
    <w:p w:rsidR="002B3B72" w:rsidRPr="005639DA" w:rsidRDefault="002B3B72" w:rsidP="0056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розподілу вільного залишку коштів загаль</w:t>
      </w:r>
      <w:r w:rsidR="002F4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фонду (власних надходжень)</w:t>
      </w:r>
      <w:r w:rsidRP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22000 грн </w:t>
      </w:r>
      <w:r w:rsidRP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63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липень</w:t>
      </w:r>
      <w:r w:rsidRP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r w:rsidR="00863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863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грн, серпень+11000грн</w:t>
      </w:r>
      <w:r w:rsidRPr="002B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639DA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9DA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2210 «Предмети, матеріали, обладнання та інвентар»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(лютий +</w:t>
      </w:r>
      <w:r w:rsidR="002F4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4400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5639DA" w:rsidRDefault="005639DA" w:rsidP="0056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9DA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2240 «Оплата послуг (крім комунальних)»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іншої субвенції з місцевого бюджету ККД 41053900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«Інші субвенції з місцевого бюджету») (лютий +4400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5639DA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9DA" w:rsidRDefault="005639DA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2250 «Видатки на відрядження» </w:t>
      </w:r>
      <w:r w:rsidRPr="005639DA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5639DA">
        <w:rPr>
          <w:rFonts w:ascii="Times New Roman" w:hAnsi="Times New Roman" w:cs="Times New Roman"/>
          <w:sz w:val="28"/>
          <w:szCs w:val="28"/>
          <w:lang w:val="uk-UA"/>
        </w:rPr>
        <w:t>грн (за рахунок іншої субвенції з місцевого бюджету ККД 41053900 «Інші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бюджету») (лютий +900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5639DA">
        <w:rPr>
          <w:rFonts w:ascii="Times New Roman" w:hAnsi="Times New Roman" w:cs="Times New Roman"/>
          <w:sz w:val="28"/>
          <w:szCs w:val="28"/>
          <w:lang w:val="uk-UA"/>
        </w:rPr>
        <w:t>) за рахунок коштів іншої субвенції з бюджету Леськівської сільської територіальної громади;</w:t>
      </w:r>
    </w:p>
    <w:p w:rsidR="002B3B72" w:rsidRDefault="002B3B72" w:rsidP="0056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18000 грн (січень 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 лютий-2250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березень 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квітень-2250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вересень-2250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жовтень-2250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листопад-2250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грудень-2250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3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функції;</w:t>
      </w: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2271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 xml:space="preserve"> «Оплата теплопостачання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18000 грн (січень 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лютий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березень 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квітень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вересень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жовтень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листопад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грудень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2250</w:t>
      </w:r>
      <w:r w:rsidR="0086357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теплопостачання</w:t>
      </w:r>
      <w:r w:rsidR="002F4A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2E7C" w:rsidRPr="00602E7C">
        <w:rPr>
          <w:rFonts w:ascii="Times New Roman" w:hAnsi="Times New Roman" w:cs="Times New Roman"/>
          <w:sz w:val="28"/>
          <w:szCs w:val="28"/>
          <w:lang w:val="uk-UA"/>
        </w:rPr>
        <w:t>за рахунок перерозп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</w:t>
      </w:r>
      <w:r w:rsidR="002F4A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2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E7C" w:rsidRDefault="00602E7C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E7C" w:rsidRDefault="00602E7C" w:rsidP="0060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</w:t>
      </w:r>
      <w:r w:rsidR="008637BB"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затвердженої рішенням Степанківської сільської ради від </w:t>
      </w:r>
      <w:r w:rsidR="008637BB"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03.12.2021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637BB"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19-08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243400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Pr="001338DA" w:rsidRDefault="00777474" w:rsidP="00C25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0212111 «Первинна медична допомога населенню, що надається центрами первинної медичної (медико-санітарної) допомоги»</w:t>
      </w:r>
      <w:r w:rsidRPr="001338D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474" w:rsidRDefault="00777474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асигнування по КЕКВ 2610 «Субсидії та поточні трансферти підприємствам (установам, організаціям)»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237</w:t>
      </w:r>
      <w:r w:rsidR="00437937">
        <w:rPr>
          <w:rFonts w:ascii="Times New Roman" w:hAnsi="Times New Roman" w:cs="Times New Roman"/>
          <w:sz w:val="28"/>
          <w:szCs w:val="28"/>
          <w:lang w:val="uk-UA"/>
        </w:rPr>
        <w:t>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</w:t>
      </w:r>
      <w:r w:rsidR="00437937">
        <w:rPr>
          <w:rFonts w:ascii="Times New Roman" w:hAnsi="Times New Roman" w:cs="Times New Roman"/>
          <w:sz w:val="28"/>
          <w:szCs w:val="28"/>
          <w:lang w:val="uk-UA"/>
        </w:rPr>
        <w:t>адходжень)) 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>237</w:t>
      </w:r>
      <w:r w:rsidR="00437937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1338D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>на утримання закладу КНП «Центр медико-санітарної допом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437937" w:rsidRDefault="00437937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937" w:rsidRDefault="00437937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937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0212111 «Первинна медична допомога населенню, що надається центрами первинної медичної (медико-санітарної)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937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"Розвиток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здоров’я в Степанківській сільській раді</w:t>
      </w:r>
      <w:r w:rsidRPr="00437937">
        <w:rPr>
          <w:rFonts w:ascii="Times New Roman" w:hAnsi="Times New Roman" w:cs="Times New Roman"/>
          <w:sz w:val="28"/>
          <w:szCs w:val="28"/>
          <w:lang w:val="uk-UA"/>
        </w:rPr>
        <w:t xml:space="preserve">" на 2022 рік, затвердженої рішенням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від 03.12.2021 року №19-03</w:t>
      </w:r>
      <w:r w:rsidRPr="00437937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збільшуються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237800</w:t>
      </w:r>
      <w:r w:rsidRPr="00437937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437937" w:rsidRDefault="00437937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7A6" w:rsidRPr="001338DA" w:rsidRDefault="005857A6" w:rsidP="006E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</w:t>
      </w:r>
      <w:r w:rsidRPr="001338DA">
        <w:rPr>
          <w:b/>
          <w:u w:val="single"/>
          <w:lang w:val="uk-UA"/>
        </w:rPr>
        <w:t xml:space="preserve"> </w:t>
      </w: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0213241 «Забезпечення діяльності інших закладів у сфері соціального захисту і соціального забезпечення»:  </w:t>
      </w:r>
    </w:p>
    <w:p w:rsidR="005857A6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E86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E96E86">
        <w:rPr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КЗ </w:t>
      </w:r>
      <w:r w:rsidR="00BF6F6D" w:rsidRPr="00E96E86">
        <w:rPr>
          <w:rFonts w:ascii="Times New Roman" w:hAnsi="Times New Roman" w:cs="Times New Roman"/>
          <w:sz w:val="28"/>
          <w:szCs w:val="28"/>
          <w:lang w:val="uk-UA"/>
        </w:rPr>
        <w:t>«Центр надання соціальних послуг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» Степанківської сільської ради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>250000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 xml:space="preserve">лютий 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1338DA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1338DA">
        <w:rPr>
          <w:rFonts w:ascii="Times New Roman" w:hAnsi="Times New Roman" w:cs="Times New Roman"/>
          <w:sz w:val="28"/>
          <w:szCs w:val="28"/>
          <w:lang w:val="uk-UA"/>
        </w:rPr>
        <w:t xml:space="preserve"> грн, березень+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8DA">
        <w:rPr>
          <w:rFonts w:ascii="Times New Roman" w:hAnsi="Times New Roman" w:cs="Times New Roman"/>
          <w:sz w:val="28"/>
          <w:szCs w:val="28"/>
          <w:lang w:val="uk-UA"/>
        </w:rPr>
        <w:t>21000грн, квітень+21000 грн, травень+21000 грн, червень+21000грн, липень+21000грн, серпень+21000грн, вересень+21000грн, жовтень+21000грн, листопад+20000грн, грудень+20000грн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E3C7F" w:rsidRDefault="006E3C7F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5857A6" w:rsidP="006E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>62740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>КЗ «Центр надання соціальних послуг»</w:t>
      </w:r>
      <w:r w:rsidR="006E3C7F" w:rsidRPr="006E3C7F">
        <w:rPr>
          <w:lang w:val="uk-UA"/>
        </w:rPr>
        <w:t xml:space="preserve"> </w:t>
      </w:r>
      <w:r w:rsidR="006E3C7F" w:rsidRPr="006E3C7F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 xml:space="preserve">лютий + 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9240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 xml:space="preserve"> грн, березень+ 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квітень+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 xml:space="preserve"> грн, травень+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 xml:space="preserve"> грн, червень+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липень+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серпень+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вересень+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жовтень+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грн, листопад+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8270грн, грудень+8270</w:t>
      </w:r>
      <w:r w:rsidR="00462593" w:rsidRPr="0046259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593" w:rsidRDefault="00462593" w:rsidP="006E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E4C" w:rsidRDefault="00777474" w:rsidP="006E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2100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(лютий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2100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>) на придбання електронних ключів для впровадження системи дистанційного обслуговування «Клієнт казначейства –Казначейство».</w:t>
      </w:r>
    </w:p>
    <w:p w:rsidR="005857A6" w:rsidRDefault="005857A6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8C5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</w:t>
      </w:r>
      <w:r w:rsidR="006E3C7F" w:rsidRPr="006E3C7F">
        <w:rPr>
          <w:rFonts w:ascii="Times New Roman" w:hAnsi="Times New Roman" w:cs="Times New Roman"/>
          <w:sz w:val="28"/>
          <w:szCs w:val="28"/>
          <w:lang w:val="uk-UA"/>
        </w:rPr>
        <w:t xml:space="preserve">"Надання соціальних послуг в Степанківській сільській територіальній громаді" на 2022 рік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Степанківської сільської ради від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C7F" w:rsidRPr="006E3C7F">
        <w:rPr>
          <w:rFonts w:ascii="Times New Roman" w:hAnsi="Times New Roman" w:cs="Times New Roman"/>
          <w:sz w:val="28"/>
          <w:szCs w:val="28"/>
          <w:lang w:val="uk-UA"/>
        </w:rPr>
        <w:t>03.12.2021 рок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>у № 19-27</w:t>
      </w:r>
      <w:r w:rsidR="006E3C7F" w:rsidRPr="006E3C7F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бюджетні призначення в сумі </w:t>
      </w:r>
      <w:r w:rsidR="006E3C7F">
        <w:rPr>
          <w:rFonts w:ascii="Times New Roman" w:hAnsi="Times New Roman" w:cs="Times New Roman"/>
          <w:sz w:val="28"/>
          <w:szCs w:val="28"/>
          <w:lang w:val="uk-UA"/>
        </w:rPr>
        <w:t xml:space="preserve">314840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5857A6" w:rsidRDefault="005857A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3E4C" w:rsidRPr="00462593" w:rsidRDefault="00563E4C" w:rsidP="00B27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0214030 «Забезпечення діяльності бібліотек»:</w:t>
      </w:r>
    </w:p>
    <w:p w:rsidR="00563E4C" w:rsidRDefault="00563E4C" w:rsidP="0059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 на послуги ремонту та запра</w:t>
      </w:r>
      <w:r w:rsidR="00590D9B">
        <w:rPr>
          <w:rFonts w:ascii="Times New Roman" w:hAnsi="Times New Roman" w:cs="Times New Roman"/>
          <w:sz w:val="28"/>
          <w:szCs w:val="28"/>
          <w:lang w:val="uk-UA"/>
        </w:rPr>
        <w:t>вки картриджів, ремонту техніки.</w:t>
      </w:r>
    </w:p>
    <w:p w:rsidR="00590D9B" w:rsidRDefault="00590D9B" w:rsidP="0059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D9B" w:rsidRDefault="00590D9B" w:rsidP="0059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590D9B">
        <w:rPr>
          <w:rFonts w:ascii="Times New Roman" w:hAnsi="Times New Roman" w:cs="Times New Roman"/>
          <w:sz w:val="28"/>
          <w:szCs w:val="28"/>
          <w:lang w:val="uk-UA"/>
        </w:rPr>
        <w:t>0214030 «Забезпечення діяльності бібліотек»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590D9B">
        <w:rPr>
          <w:rFonts w:ascii="Times New Roman" w:hAnsi="Times New Roman" w:cs="Times New Roman"/>
          <w:sz w:val="28"/>
          <w:szCs w:val="28"/>
          <w:lang w:val="uk-UA"/>
        </w:rPr>
        <w:t>"Розвиток культури" на 2022 рік</w:t>
      </w:r>
      <w:r w:rsidRPr="006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Степанківської сільської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C7F">
        <w:rPr>
          <w:rFonts w:ascii="Times New Roman" w:hAnsi="Times New Roman" w:cs="Times New Roman"/>
          <w:sz w:val="28"/>
          <w:szCs w:val="28"/>
          <w:lang w:val="uk-UA"/>
        </w:rPr>
        <w:t>03.12.2021 рок</w:t>
      </w:r>
      <w:r>
        <w:rPr>
          <w:rFonts w:ascii="Times New Roman" w:hAnsi="Times New Roman" w:cs="Times New Roman"/>
          <w:sz w:val="28"/>
          <w:szCs w:val="28"/>
          <w:lang w:val="uk-UA"/>
        </w:rPr>
        <w:t>у № 19-09</w:t>
      </w:r>
      <w:r w:rsidRPr="006E3C7F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2000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590D9B" w:rsidRDefault="00590D9B" w:rsidP="0059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8F" w:rsidRPr="00462593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</w:t>
      </w:r>
      <w:r w:rsidR="00324D8F"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0214060 «Забезпечення діяльності палаців i будинків культури, клубів, центрів дозвілля та iнших клубних закладів»</w:t>
      </w:r>
      <w:r w:rsidR="00796223"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5857A6" w:rsidRDefault="005857A6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27CC" w:rsidRPr="001A05EB" w:rsidRDefault="00CC70AA" w:rsidP="0059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563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7000</w:t>
      </w:r>
      <w:r w:rsidR="00590D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(</w:t>
      </w:r>
      <w:r w:rsidR="00563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лютий + 7000</w:t>
      </w:r>
      <w:r w:rsidR="00462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 w:rsidR="00590D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9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7CC" w:rsidRPr="001A05EB">
        <w:rPr>
          <w:rFonts w:ascii="Times New Roman" w:hAnsi="Times New Roman" w:cs="Times New Roman"/>
          <w:sz w:val="28"/>
          <w:szCs w:val="28"/>
          <w:lang w:val="uk-UA"/>
        </w:rPr>
        <w:t>на придбання</w:t>
      </w:r>
      <w:r w:rsidR="009627C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господарських, електричних товарів, миючих засобів</w:t>
      </w:r>
      <w:r w:rsidR="009627CC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господарського інвентарю;</w:t>
      </w:r>
    </w:p>
    <w:p w:rsidR="00D7074B" w:rsidRDefault="00D7074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81" w:rsidRDefault="00F2557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E46C2A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7B146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46000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EF" w:rsidRPr="008443E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="00AF6E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лютий  + 46000</w:t>
      </w:r>
      <w:r w:rsidR="0046259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7074B" w:rsidRDefault="00462593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10500</w:t>
      </w:r>
      <w:r w:rsidR="00D7074B"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D7074B" w:rsidRPr="000E0D2B">
        <w:rPr>
          <w:rFonts w:ascii="Times New Roman" w:hAnsi="Times New Roman" w:cs="Times New Roman"/>
          <w:sz w:val="28"/>
          <w:szCs w:val="28"/>
          <w:lang w:val="uk-UA"/>
        </w:rPr>
        <w:t>послуги технічної експлуатації і о</w:t>
      </w:r>
      <w:r w:rsidR="00D7074B">
        <w:rPr>
          <w:rFonts w:ascii="Times New Roman" w:hAnsi="Times New Roman" w:cs="Times New Roman"/>
          <w:sz w:val="28"/>
          <w:szCs w:val="28"/>
          <w:lang w:val="uk-UA"/>
        </w:rPr>
        <w:t>бслуговування електроустановок</w:t>
      </w:r>
      <w:r w:rsidR="00D7074B"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2300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перезарядки вогнегасників;</w:t>
      </w:r>
    </w:p>
    <w:p w:rsidR="00D7074B" w:rsidRDefault="00462593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931FD">
        <w:rPr>
          <w:rFonts w:ascii="Times New Roman" w:hAnsi="Times New Roman" w:cs="Times New Roman"/>
          <w:sz w:val="28"/>
          <w:szCs w:val="28"/>
          <w:lang w:val="uk-UA"/>
        </w:rPr>
        <w:t>3900</w:t>
      </w:r>
      <w:r w:rsidR="00D7074B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обслуговування електричного котла, обслуговування системи газопостачання, послуги з припинення, відновлення газопостачання;</w:t>
      </w:r>
    </w:p>
    <w:p w:rsidR="00AF0182" w:rsidRDefault="00D7074B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2300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ремонту та заправ</w:t>
      </w:r>
      <w:r w:rsidR="00563E4C">
        <w:rPr>
          <w:rFonts w:ascii="Times New Roman" w:hAnsi="Times New Roman" w:cs="Times New Roman"/>
          <w:sz w:val="28"/>
          <w:szCs w:val="28"/>
          <w:lang w:val="uk-UA"/>
        </w:rPr>
        <w:t>ки карт</w:t>
      </w:r>
      <w:r w:rsidR="00590D9B">
        <w:rPr>
          <w:rFonts w:ascii="Times New Roman" w:hAnsi="Times New Roman" w:cs="Times New Roman"/>
          <w:sz w:val="28"/>
          <w:szCs w:val="28"/>
          <w:lang w:val="uk-UA"/>
        </w:rPr>
        <w:t>риджів, ремонту техніки;</w:t>
      </w:r>
    </w:p>
    <w:p w:rsidR="00563E4C" w:rsidRDefault="00563E4C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 на виконання робіт по ремонту </w:t>
      </w:r>
      <w:r w:rsidR="00D931FD">
        <w:rPr>
          <w:rFonts w:ascii="Times New Roman" w:hAnsi="Times New Roman" w:cs="Times New Roman"/>
          <w:sz w:val="28"/>
          <w:szCs w:val="28"/>
          <w:lang w:val="uk-UA"/>
        </w:rPr>
        <w:t>щита освітлення;</w:t>
      </w:r>
    </w:p>
    <w:p w:rsidR="00D931FD" w:rsidRDefault="00D931FD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13000 грн на телекомунікаційні послуги</w:t>
      </w:r>
      <w:r w:rsidR="00590D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31FD" w:rsidRDefault="00D931FD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9000 грн на послуги внесення змін до технічного паспорту.</w:t>
      </w:r>
    </w:p>
    <w:p w:rsidR="00D931FD" w:rsidRDefault="00D931FD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79" w:rsidRDefault="004D32F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="005857A6" w:rsidRPr="005857A6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590D9B">
        <w:rPr>
          <w:rFonts w:ascii="Times New Roman" w:hAnsi="Times New Roman" w:cs="Times New Roman"/>
          <w:sz w:val="28"/>
          <w:szCs w:val="28"/>
          <w:lang w:val="uk-UA"/>
        </w:rPr>
        <w:t>від 03.12.2021 року №</w:t>
      </w:r>
      <w:r w:rsidR="00590D9B" w:rsidRPr="00590D9B">
        <w:rPr>
          <w:rFonts w:ascii="Times New Roman" w:hAnsi="Times New Roman" w:cs="Times New Roman"/>
          <w:sz w:val="28"/>
          <w:szCs w:val="28"/>
          <w:lang w:val="uk-UA"/>
        </w:rPr>
        <w:t>19-09/VІІІ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590D9B">
        <w:rPr>
          <w:rFonts w:ascii="Times New Roman" w:hAnsi="Times New Roman" w:cs="Times New Roman"/>
          <w:sz w:val="28"/>
          <w:lang w:val="uk-UA"/>
        </w:rPr>
        <w:t xml:space="preserve">53000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95" w:rsidRDefault="00ED3A9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D8" w:rsidRPr="00462593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D243CB"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D243CB" w:rsidRDefault="00D243CB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>78200</w:t>
      </w:r>
      <w:r w:rsidR="00677485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(</w:t>
      </w:r>
      <w:r w:rsidR="00F62FE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 xml:space="preserve"> + 78200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3F43CC" w:rsidRPr="000025BF" w:rsidRDefault="003F43CC" w:rsidP="003F4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>66600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господарських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 xml:space="preserve">арів, господарського інвентарю, запчастин та комплектуючих, фарби </w:t>
      </w:r>
      <w:r w:rsidR="000025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тощо для роботи робочої групи з благоустрою Степанківської сільської ради; </w:t>
      </w:r>
    </w:p>
    <w:p w:rsidR="009A62BF" w:rsidRDefault="00067FEF" w:rsidP="0006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>11600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3F43CC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05FC">
        <w:rPr>
          <w:rFonts w:ascii="Times New Roman" w:hAnsi="Times New Roman" w:cs="Times New Roman"/>
          <w:sz w:val="28"/>
          <w:szCs w:val="28"/>
          <w:lang w:val="uk-UA"/>
        </w:rPr>
        <w:t>мотокос</w:t>
      </w:r>
      <w:proofErr w:type="spellEnd"/>
      <w:r w:rsidR="006774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3CC" w:rsidRPr="009A62BF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2240 «Оплата послуг (крім комунальних)» всього в сумі </w:t>
      </w:r>
      <w:r w:rsidR="00DD085B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677485" w:rsidRPr="00677485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</w:t>
      </w:r>
      <w:r w:rsidR="00677485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надходжень))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62FE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005FC">
        <w:rPr>
          <w:rFonts w:ascii="Times New Roman" w:hAnsi="Times New Roman" w:cs="Times New Roman"/>
          <w:sz w:val="28"/>
          <w:szCs w:val="28"/>
          <w:lang w:val="uk-UA"/>
        </w:rPr>
        <w:t xml:space="preserve"> + 282000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 в тому числі:</w:t>
      </w:r>
    </w:p>
    <w:p w:rsid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34C3C">
        <w:rPr>
          <w:rFonts w:ascii="Times New Roman" w:hAnsi="Times New Roman" w:cs="Times New Roman"/>
          <w:sz w:val="28"/>
          <w:szCs w:val="28"/>
          <w:lang w:val="uk-UA"/>
        </w:rPr>
        <w:t>226000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>послуги з обслуговування мережі вуличного освітлення</w:t>
      </w:r>
      <w:r w:rsidR="00434C3C">
        <w:rPr>
          <w:rFonts w:ascii="Times New Roman" w:hAnsi="Times New Roman" w:cs="Times New Roman"/>
          <w:sz w:val="28"/>
          <w:szCs w:val="28"/>
          <w:lang w:val="uk-UA"/>
        </w:rPr>
        <w:t>, підключення камер відеоспостереження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43CC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34C3C">
        <w:rPr>
          <w:rFonts w:ascii="Times New Roman" w:hAnsi="Times New Roman" w:cs="Times New Roman"/>
          <w:sz w:val="28"/>
          <w:szCs w:val="28"/>
          <w:lang w:val="uk-UA"/>
        </w:rPr>
        <w:t>21000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грн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5BF">
        <w:rPr>
          <w:rFonts w:ascii="Times New Roman" w:hAnsi="Times New Roman" w:cs="Times New Roman"/>
          <w:sz w:val="28"/>
          <w:szCs w:val="28"/>
          <w:lang w:val="uk-UA"/>
        </w:rPr>
        <w:t>послуги стандартного приєднання до електричних мереж вуличного освітлення ТП-856 та ТП</w:t>
      </w:r>
      <w:r w:rsidR="00434C3C">
        <w:rPr>
          <w:rFonts w:ascii="Times New Roman" w:hAnsi="Times New Roman" w:cs="Times New Roman"/>
          <w:sz w:val="28"/>
          <w:szCs w:val="28"/>
          <w:lang w:val="uk-UA"/>
        </w:rPr>
        <w:t>-195</w:t>
      </w:r>
      <w:r w:rsidR="000025BF">
        <w:rPr>
          <w:rFonts w:ascii="Times New Roman" w:hAnsi="Times New Roman" w:cs="Times New Roman"/>
          <w:sz w:val="28"/>
          <w:szCs w:val="28"/>
          <w:lang w:val="uk-UA"/>
        </w:rPr>
        <w:t xml:space="preserve"> вуличного освітлення;</w:t>
      </w:r>
    </w:p>
    <w:p w:rsidR="00434C3C" w:rsidRDefault="00434C3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 на послуги вивезення сміття та прибирання сніг</w:t>
      </w:r>
      <w:r w:rsidR="00677485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434C3C" w:rsidRDefault="00434C3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4A9" w:rsidRPr="00BB4996" w:rsidRDefault="00BB4996" w:rsidP="00BB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34C3C">
        <w:rPr>
          <w:rFonts w:ascii="Times New Roman" w:hAnsi="Times New Roman" w:cs="Times New Roman"/>
          <w:sz w:val="28"/>
          <w:lang w:val="uk-UA"/>
        </w:rPr>
        <w:t>"Благоустрій" на 2022</w:t>
      </w:r>
      <w:r w:rsidR="009A62BF" w:rsidRPr="009A62BF">
        <w:rPr>
          <w:rFonts w:ascii="Times New Roman" w:hAnsi="Times New Roman" w:cs="Times New Roman"/>
          <w:sz w:val="28"/>
          <w:lang w:val="uk-UA"/>
        </w:rPr>
        <w:t xml:space="preserve"> рік, затвердженої рішенням Степанківської сільської ради </w:t>
      </w:r>
      <w:r w:rsidR="00677485" w:rsidRPr="00677485">
        <w:rPr>
          <w:rFonts w:ascii="Times New Roman" w:hAnsi="Times New Roman" w:cs="Times New Roman"/>
          <w:sz w:val="28"/>
          <w:lang w:val="uk-UA"/>
        </w:rPr>
        <w:t>від 03.12.2021 року №19-</w:t>
      </w:r>
      <w:r w:rsidR="00677485">
        <w:rPr>
          <w:rFonts w:ascii="Times New Roman" w:hAnsi="Times New Roman" w:cs="Times New Roman"/>
          <w:sz w:val="28"/>
          <w:lang w:val="uk-UA"/>
        </w:rPr>
        <w:t>21</w:t>
      </w:r>
      <w:r w:rsidR="00677485" w:rsidRPr="00677485">
        <w:rPr>
          <w:rFonts w:ascii="Times New Roman" w:hAnsi="Times New Roman" w:cs="Times New Roman"/>
          <w:sz w:val="28"/>
          <w:lang w:val="uk-UA"/>
        </w:rPr>
        <w:t>/VІІІ</w:t>
      </w:r>
      <w:r w:rsidR="00420645">
        <w:rPr>
          <w:rFonts w:ascii="Times New Roman" w:hAnsi="Times New Roman" w:cs="Times New Roman"/>
          <w:sz w:val="28"/>
          <w:lang w:val="uk-UA"/>
        </w:rPr>
        <w:t>, а саме збільшити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677485">
        <w:rPr>
          <w:rFonts w:ascii="Times New Roman" w:hAnsi="Times New Roman" w:cs="Times New Roman"/>
          <w:sz w:val="28"/>
          <w:lang w:val="uk-UA"/>
        </w:rPr>
        <w:t>360200</w:t>
      </w:r>
      <w:r w:rsidR="00E747B7">
        <w:rPr>
          <w:rFonts w:ascii="Times New Roman" w:hAnsi="Times New Roman" w:cs="Times New Roman"/>
          <w:sz w:val="28"/>
          <w:lang w:val="uk-UA"/>
        </w:rPr>
        <w:t xml:space="preserve"> 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420645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420645">
        <w:rPr>
          <w:rFonts w:ascii="Times New Roman" w:hAnsi="Times New Roman" w:cs="Times New Roman"/>
          <w:sz w:val="28"/>
          <w:lang w:val="uk-UA"/>
        </w:rPr>
        <w:t>.</w:t>
      </w:r>
    </w:p>
    <w:p w:rsidR="00BB4996" w:rsidRDefault="00BB4996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978" w:rsidRPr="00B0136A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A61328" w:rsidRDefault="00A61328" w:rsidP="00A6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328" w:rsidRDefault="00A61328" w:rsidP="00A2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="00A2432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+ 12000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2432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A24327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лічильників;</w:t>
      </w:r>
    </w:p>
    <w:p w:rsidR="00A61328" w:rsidRDefault="00A61328" w:rsidP="00A6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C39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C8B" w:rsidRPr="007611E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2240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265" w:rsidRPr="007611E8">
        <w:rPr>
          <w:rFonts w:ascii="Times New Roman" w:hAnsi="Times New Roman" w:cs="Times New Roman"/>
          <w:sz w:val="28"/>
          <w:szCs w:val="28"/>
          <w:lang w:val="uk-UA"/>
        </w:rPr>
        <w:t>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A61328">
        <w:rPr>
          <w:rFonts w:ascii="Times New Roman" w:hAnsi="Times New Roman" w:cs="Times New Roman"/>
          <w:sz w:val="28"/>
          <w:szCs w:val="28"/>
          <w:lang w:val="uk-UA"/>
        </w:rPr>
        <w:t>184000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327" w:rsidRPr="00A2432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A61328">
        <w:rPr>
          <w:rFonts w:ascii="Times New Roman" w:hAnsi="Times New Roman" w:cs="Times New Roman"/>
          <w:sz w:val="28"/>
          <w:szCs w:val="28"/>
          <w:lang w:val="uk-UA"/>
        </w:rPr>
        <w:t xml:space="preserve"> + 184000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721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54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0576" w:rsidRDefault="00F54265" w:rsidP="00A2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сумі</w:t>
      </w:r>
      <w:r w:rsidR="00A6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1328">
        <w:rPr>
          <w:rFonts w:ascii="Times New Roman" w:hAnsi="Times New Roman" w:cs="Times New Roman"/>
          <w:sz w:val="28"/>
          <w:szCs w:val="28"/>
          <w:lang w:val="uk-UA"/>
        </w:rPr>
        <w:t xml:space="preserve">4000 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обслуговування систем га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="00A24327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електропостачання, обслуговування електроустановок, цілодобового централізованого пожежного спостерігання 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по амбулаторіях загальної практики сі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мейної медицини в с. Степанки,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 xml:space="preserve"> с. Хацьки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4327" w:rsidRPr="00A24327">
        <w:rPr>
          <w:rFonts w:ascii="Times New Roman" w:hAnsi="Times New Roman" w:cs="Times New Roman"/>
          <w:sz w:val="28"/>
          <w:szCs w:val="28"/>
          <w:lang w:val="uk-UA"/>
        </w:rPr>
        <w:t xml:space="preserve">ФАП </w:t>
      </w:r>
      <w:proofErr w:type="spellStart"/>
      <w:r w:rsidR="00A24327" w:rsidRPr="00A24327"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 w:rsidR="00A24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4327" w:rsidRPr="00A24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>едични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базування </w:t>
      </w:r>
      <w:proofErr w:type="spellStart"/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>с.Голов'ятине</w:t>
      </w:r>
      <w:proofErr w:type="spellEnd"/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>с.Малий</w:t>
      </w:r>
      <w:proofErr w:type="spellEnd"/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Бузуків, </w:t>
      </w:r>
      <w:proofErr w:type="spellStart"/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 w:rsidR="003105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327" w:rsidRDefault="00A24327" w:rsidP="00A2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130000 грн на оплату поточного ремонту 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адміністративної бу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>дівлі с.Степанки;</w:t>
      </w:r>
    </w:p>
    <w:p w:rsidR="00310576" w:rsidRDefault="00310576" w:rsidP="00A2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40 000</w:t>
      </w: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паспорту.</w:t>
      </w:r>
    </w:p>
    <w:p w:rsidR="00380C8B" w:rsidRDefault="00A61328" w:rsidP="00A2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328" w:rsidRDefault="00A61328" w:rsidP="00A6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17000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576" w:rsidRPr="00310576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</w:t>
      </w:r>
      <w:r w:rsidR="00310576">
        <w:rPr>
          <w:rFonts w:ascii="Times New Roman" w:hAnsi="Times New Roman" w:cs="Times New Roman"/>
          <w:sz w:val="28"/>
          <w:szCs w:val="28"/>
          <w:lang w:val="uk-UA"/>
        </w:rPr>
        <w:t xml:space="preserve">го фонду 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(лютий +</w:t>
      </w:r>
      <w:r>
        <w:rPr>
          <w:rFonts w:ascii="Times New Roman" w:hAnsi="Times New Roman" w:cs="Times New Roman"/>
          <w:sz w:val="28"/>
          <w:szCs w:val="28"/>
          <w:lang w:val="uk-UA"/>
        </w:rPr>
        <w:t>17000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) на оплату за природний газ.</w:t>
      </w:r>
    </w:p>
    <w:p w:rsidR="00434C3C" w:rsidRDefault="00434C3C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75E" w:rsidRPr="00BB4996" w:rsidRDefault="00EB675E" w:rsidP="00E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="00310576">
        <w:rPr>
          <w:rFonts w:ascii="Times New Roman" w:hAnsi="Times New Roman" w:cs="Times New Roman"/>
          <w:sz w:val="28"/>
          <w:lang w:val="uk-UA"/>
        </w:rPr>
        <w:t xml:space="preserve"> </w:t>
      </w:r>
      <w:r w:rsidR="00310576" w:rsidRPr="00310576">
        <w:rPr>
          <w:rFonts w:ascii="Times New Roman" w:hAnsi="Times New Roman" w:cs="Times New Roman"/>
          <w:sz w:val="28"/>
          <w:lang w:val="uk-UA"/>
        </w:rPr>
        <w:t xml:space="preserve">по загальному </w:t>
      </w:r>
      <w:r w:rsidR="00310576" w:rsidRPr="00310576">
        <w:rPr>
          <w:rFonts w:ascii="Times New Roman" w:hAnsi="Times New Roman" w:cs="Times New Roman"/>
          <w:sz w:val="28"/>
          <w:lang w:val="uk-UA"/>
        </w:rPr>
        <w:lastRenderedPageBreak/>
        <w:t xml:space="preserve">фонду бюджету вносяться зміни в бюджетні призначення, що передбачались </w:t>
      </w:r>
      <w:r w:rsidR="00310576">
        <w:rPr>
          <w:rFonts w:ascii="Times New Roman" w:hAnsi="Times New Roman" w:cs="Times New Roman"/>
          <w:sz w:val="28"/>
          <w:lang w:val="uk-UA"/>
        </w:rPr>
        <w:t xml:space="preserve">на виконання місцевої програми </w:t>
      </w:r>
      <w:r w:rsidR="00310576" w:rsidRPr="00310576">
        <w:rPr>
          <w:rFonts w:ascii="Times New Roman" w:hAnsi="Times New Roman" w:cs="Times New Roman"/>
          <w:sz w:val="28"/>
          <w:lang w:val="uk-UA"/>
        </w:rPr>
        <w:t>"Розвиток охорони здоров’я в Степанківській сільській раді" на 2022 рік, затвердженої рішенням Степанківської сільської ради від 03.12.2021 року №19-</w:t>
      </w:r>
      <w:r w:rsidR="00310576">
        <w:rPr>
          <w:rFonts w:ascii="Times New Roman" w:hAnsi="Times New Roman" w:cs="Times New Roman"/>
          <w:sz w:val="28"/>
          <w:lang w:val="uk-UA"/>
        </w:rPr>
        <w:t>03</w:t>
      </w:r>
      <w:r w:rsidR="00310576" w:rsidRPr="00310576">
        <w:rPr>
          <w:rFonts w:ascii="Times New Roman" w:hAnsi="Times New Roman" w:cs="Times New Roman"/>
          <w:sz w:val="28"/>
          <w:lang w:val="uk-UA"/>
        </w:rPr>
        <w:t xml:space="preserve">/VІІІ, а саме збільшити бюджетні призначення в сумі </w:t>
      </w:r>
      <w:r w:rsidR="00310576">
        <w:rPr>
          <w:rFonts w:ascii="Times New Roman" w:hAnsi="Times New Roman" w:cs="Times New Roman"/>
          <w:sz w:val="28"/>
          <w:lang w:val="uk-UA"/>
        </w:rPr>
        <w:t>213000</w:t>
      </w:r>
      <w:r w:rsidR="00310576" w:rsidRPr="00310576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програми.</w:t>
      </w:r>
    </w:p>
    <w:p w:rsidR="00380C8B" w:rsidRDefault="00380C8B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573" w:rsidRPr="00B0136A" w:rsidRDefault="00A15573" w:rsidP="00A15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0217130 «</w:t>
      </w:r>
      <w:r w:rsidR="00E368E1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Здійснення заходів із землеустрою»:</w:t>
      </w:r>
    </w:p>
    <w:p w:rsidR="00E368E1" w:rsidRDefault="00E368E1" w:rsidP="00E36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99000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надходжень))(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99000</w:t>
      </w:r>
      <w:r w:rsidR="00B0136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) 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 землеустрою щодо відведення земельних ділянок під комунальними закладами тощо.</w:t>
      </w:r>
    </w:p>
    <w:p w:rsidR="00E368E1" w:rsidRDefault="00E368E1" w:rsidP="00E36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E1" w:rsidRPr="00BB4996" w:rsidRDefault="00E368E1" w:rsidP="00E3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>0217130 «Здійснення заходів із землеустрою»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8D7" w:rsidRPr="000378D7">
        <w:rPr>
          <w:rFonts w:ascii="Times New Roman" w:hAnsi="Times New Roman" w:cs="Times New Roman"/>
          <w:sz w:val="28"/>
          <w:lang w:val="uk-UA"/>
        </w:rPr>
        <w:t xml:space="preserve">передбачаються бюджетні призначення в сумі </w:t>
      </w:r>
      <w:r w:rsidR="000378D7">
        <w:rPr>
          <w:rFonts w:ascii="Times New Roman" w:hAnsi="Times New Roman" w:cs="Times New Roman"/>
          <w:sz w:val="28"/>
          <w:lang w:val="uk-UA"/>
        </w:rPr>
        <w:t>99</w:t>
      </w:r>
      <w:r w:rsidR="000378D7" w:rsidRPr="000378D7">
        <w:rPr>
          <w:rFonts w:ascii="Times New Roman" w:hAnsi="Times New Roman" w:cs="Times New Roman"/>
          <w:sz w:val="28"/>
          <w:lang w:val="uk-UA"/>
        </w:rPr>
        <w:t xml:space="preserve">000 гривень на реалізацію місцевої програми </w:t>
      </w:r>
      <w:r w:rsidR="000378D7" w:rsidRPr="00B0136A">
        <w:rPr>
          <w:rFonts w:ascii="Times New Roman" w:hAnsi="Times New Roman" w:cs="Times New Roman"/>
          <w:sz w:val="28"/>
          <w:lang w:val="uk-UA"/>
        </w:rPr>
        <w:t>"</w:t>
      </w:r>
      <w:r w:rsidR="00B0136A" w:rsidRPr="00B0136A">
        <w:rPr>
          <w:rFonts w:ascii="Times New Roman" w:hAnsi="Times New Roman" w:cs="Times New Roman"/>
          <w:sz w:val="28"/>
          <w:lang w:val="uk-UA"/>
        </w:rPr>
        <w:t>Розвиток земельних відносин"</w:t>
      </w:r>
      <w:r w:rsidR="000378D7" w:rsidRPr="00B0136A">
        <w:rPr>
          <w:rFonts w:ascii="Times New Roman" w:hAnsi="Times New Roman" w:cs="Times New Roman"/>
          <w:sz w:val="28"/>
          <w:lang w:val="uk-UA"/>
        </w:rPr>
        <w:t xml:space="preserve"> на 2022 рік, затвердженої рішенням Степанківської сільської ради від </w:t>
      </w:r>
      <w:r w:rsidR="00B0136A" w:rsidRPr="00B0136A">
        <w:rPr>
          <w:rFonts w:ascii="Times New Roman" w:hAnsi="Times New Roman" w:cs="Times New Roman"/>
          <w:sz w:val="28"/>
          <w:lang w:val="uk-UA"/>
        </w:rPr>
        <w:t>03.12.2021 року № 19-54</w:t>
      </w:r>
      <w:r w:rsidR="000378D7" w:rsidRPr="00B0136A">
        <w:rPr>
          <w:rFonts w:ascii="Times New Roman" w:hAnsi="Times New Roman" w:cs="Times New Roman"/>
          <w:sz w:val="28"/>
          <w:lang w:val="uk-UA"/>
        </w:rPr>
        <w:t xml:space="preserve">/VІІІ, </w:t>
      </w:r>
      <w:r w:rsidR="000378D7" w:rsidRPr="000378D7">
        <w:rPr>
          <w:rFonts w:ascii="Times New Roman" w:hAnsi="Times New Roman" w:cs="Times New Roman"/>
          <w:sz w:val="28"/>
          <w:lang w:val="uk-UA"/>
        </w:rPr>
        <w:t xml:space="preserve">а саме направити асигнування в сумі </w:t>
      </w:r>
      <w:r w:rsidR="00276FAC">
        <w:rPr>
          <w:rFonts w:ascii="Times New Roman" w:hAnsi="Times New Roman" w:cs="Times New Roman"/>
          <w:sz w:val="28"/>
          <w:lang w:val="uk-UA"/>
        </w:rPr>
        <w:t>99</w:t>
      </w:r>
      <w:r w:rsidR="000378D7" w:rsidRPr="000378D7">
        <w:rPr>
          <w:rFonts w:ascii="Times New Roman" w:hAnsi="Times New Roman" w:cs="Times New Roman"/>
          <w:sz w:val="28"/>
          <w:lang w:val="uk-UA"/>
        </w:rPr>
        <w:t>000 гривень на виконання заходів місцевої програми.</w:t>
      </w:r>
    </w:p>
    <w:p w:rsidR="00276FAC" w:rsidRDefault="00276FAC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0F04" w:rsidRPr="00B0136A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</w:t>
      </w:r>
      <w:r w:rsidR="00790F04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C2A8F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0217461</w:t>
      </w:r>
      <w:r w:rsidR="003234BA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0C2A8F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="003234BA"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790F04" w:rsidRPr="00B013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611E8" w:rsidRPr="00A321B1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E7298" w:rsidRDefault="00790F04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F16E7B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A61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2A8F" w:rsidRPr="007611E8">
        <w:rPr>
          <w:rFonts w:ascii="Times New Roman" w:hAnsi="Times New Roman" w:cs="Times New Roman"/>
          <w:sz w:val="28"/>
          <w:szCs w:val="28"/>
          <w:lang w:val="uk-UA"/>
        </w:rPr>
        <w:t>00000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8F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1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+ 4</w:t>
      </w:r>
      <w:r w:rsidR="00A61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00000</w:t>
      </w:r>
      <w:r w:rsidR="00B01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грн, квітень+400000грн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</w:t>
      </w:r>
      <w:r w:rsidR="007611E8" w:rsidRPr="007611E8">
        <w:rPr>
          <w:rFonts w:ascii="Times New Roman" w:hAnsi="Times New Roman" w:cs="Times New Roman"/>
          <w:sz w:val="28"/>
          <w:szCs w:val="28"/>
          <w:lang w:val="uk-UA"/>
        </w:rPr>
        <w:t>вулиць і доріг комунальної власності Степанківської сільської територіальної громади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E8" w:rsidRDefault="007611E8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4B" w:rsidRPr="00BB4996" w:rsidRDefault="000C2A8F" w:rsidP="0073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</w:t>
      </w:r>
      <w:r>
        <w:rPr>
          <w:rFonts w:ascii="Times New Roman" w:hAnsi="Times New Roman" w:cs="Times New Roman"/>
          <w:sz w:val="28"/>
          <w:szCs w:val="28"/>
          <w:lang w:val="uk-UA"/>
        </w:rPr>
        <w:t>ахунок коштів місцевого бюджету»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="00733B4B" w:rsidRPr="00733B4B">
        <w:rPr>
          <w:rFonts w:ascii="Times New Roman" w:hAnsi="Times New Roman" w:cs="Times New Roman"/>
          <w:sz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 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2022 рік</w:t>
      </w:r>
      <w:r w:rsidR="00733B4B">
        <w:rPr>
          <w:rFonts w:ascii="Times New Roman" w:hAnsi="Times New Roman" w:cs="Times New Roman"/>
          <w:sz w:val="28"/>
          <w:lang w:val="uk-UA"/>
        </w:rPr>
        <w:t xml:space="preserve">, </w:t>
      </w:r>
      <w:r w:rsidR="00733B4B" w:rsidRPr="00310576">
        <w:rPr>
          <w:rFonts w:ascii="Times New Roman" w:hAnsi="Times New Roman" w:cs="Times New Roman"/>
          <w:sz w:val="28"/>
          <w:lang w:val="uk-UA"/>
        </w:rPr>
        <w:t>затвердженої рішенням Степанківської сільської ради від 03.12.2021 року №19-</w:t>
      </w:r>
      <w:r w:rsidR="00733B4B">
        <w:rPr>
          <w:rFonts w:ascii="Times New Roman" w:hAnsi="Times New Roman" w:cs="Times New Roman"/>
          <w:sz w:val="28"/>
          <w:lang w:val="uk-UA"/>
        </w:rPr>
        <w:t>45</w:t>
      </w:r>
      <w:r w:rsidR="00733B4B" w:rsidRPr="00310576">
        <w:rPr>
          <w:rFonts w:ascii="Times New Roman" w:hAnsi="Times New Roman" w:cs="Times New Roman"/>
          <w:sz w:val="28"/>
          <w:lang w:val="uk-UA"/>
        </w:rPr>
        <w:t xml:space="preserve">/VІІІ, а саме збільшити бюджетні призначення в сумі </w:t>
      </w:r>
      <w:r w:rsidR="00733B4B">
        <w:rPr>
          <w:rFonts w:ascii="Times New Roman" w:hAnsi="Times New Roman" w:cs="Times New Roman"/>
          <w:sz w:val="28"/>
          <w:lang w:val="uk-UA"/>
        </w:rPr>
        <w:t>800000</w:t>
      </w:r>
      <w:r w:rsidR="00733B4B" w:rsidRPr="00310576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програми.</w:t>
      </w:r>
    </w:p>
    <w:p w:rsidR="00733B4B" w:rsidRDefault="00733B4B" w:rsidP="000C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321B1" w:rsidRPr="00BF304A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</w:t>
      </w:r>
      <w:r w:rsidR="00A321B1"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7611E8"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611E8" w:rsidRPr="00BF304A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21B1" w:rsidRDefault="00A321B1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</w:t>
      </w:r>
      <w:r w:rsidR="00B546B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71917">
        <w:rPr>
          <w:rFonts w:ascii="Times New Roman" w:hAnsi="Times New Roman" w:cs="Times New Roman"/>
          <w:sz w:val="28"/>
          <w:szCs w:val="28"/>
          <w:lang w:val="uk-UA"/>
        </w:rPr>
        <w:t>474000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157"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A61328" w:rsidRPr="00C71917">
        <w:rPr>
          <w:rFonts w:ascii="Times New Roman" w:hAnsi="Times New Roman" w:cs="Times New Roman"/>
          <w:sz w:val="26"/>
          <w:szCs w:val="26"/>
          <w:lang w:val="uk-UA"/>
        </w:rPr>
        <w:t xml:space="preserve">лютий + </w:t>
      </w:r>
      <w:r w:rsidR="00C71917" w:rsidRPr="00C71917">
        <w:rPr>
          <w:rFonts w:ascii="Times New Roman" w:hAnsi="Times New Roman" w:cs="Times New Roman"/>
          <w:sz w:val="26"/>
          <w:szCs w:val="26"/>
          <w:lang w:val="uk-UA"/>
        </w:rPr>
        <w:t>99800грн, березень+ 64900грн, квітень+64900 грн, травень+14900грн, червень+14900грн, липень+40100грн, серпень+34900грн, вересень+34900грн, жовтень+34900грн, листопад+34900грн, грудень+34900грн</w:t>
      </w:r>
      <w:r w:rsidR="00D9515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D95157" w:rsidRPr="003A7603" w:rsidRDefault="00D95157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70000 грн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здійснення програм та заходів: на підтримку у 2022 році КНП «Смілянська багатопрофільна лікарня ім. Софії Бобринської» для бюджету Балаклеївської сільської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(код бюджету 23527000000), а зокрема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56170 грн та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048F4">
        <w:rPr>
          <w:rFonts w:ascii="Times New Roman" w:hAnsi="Times New Roman" w:cs="Times New Roman"/>
          <w:sz w:val="28"/>
          <w:szCs w:val="28"/>
          <w:lang w:val="uk-UA"/>
        </w:rPr>
        <w:t>оплату праці і нарахування на заробітну плату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 згідно програми «Призовна дільниця»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13830 грн</w:t>
      </w:r>
      <w:r w:rsidR="00C71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917" w:rsidRPr="003A7603">
        <w:rPr>
          <w:rFonts w:ascii="Times New Roman" w:hAnsi="Times New Roman" w:cs="Times New Roman"/>
          <w:sz w:val="26"/>
          <w:szCs w:val="26"/>
          <w:lang w:val="uk-UA"/>
        </w:rPr>
        <w:t>(лютий + 70000грн)</w:t>
      </w:r>
      <w:r w:rsidRPr="003A760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71917" w:rsidRPr="003A7603" w:rsidRDefault="00D95157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100000 грн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підтримку у 2022 році КНП «Черкаський районний центр первинної медико-санітарної допомоги» для бюджету Червонослобідської сільської територіальної громади (код бюджету 23551000000) на оплату ком</w:t>
      </w:r>
      <w:r>
        <w:rPr>
          <w:rFonts w:ascii="Times New Roman" w:hAnsi="Times New Roman" w:cs="Times New Roman"/>
          <w:sz w:val="28"/>
          <w:szCs w:val="28"/>
          <w:lang w:val="uk-UA"/>
        </w:rPr>
        <w:t>унальних послуг та енергоносіїв</w:t>
      </w:r>
      <w:r w:rsidR="00C71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917" w:rsidRPr="003A7603">
        <w:rPr>
          <w:rFonts w:ascii="Times New Roman" w:hAnsi="Times New Roman" w:cs="Times New Roman"/>
          <w:sz w:val="26"/>
          <w:szCs w:val="26"/>
          <w:lang w:val="uk-UA"/>
        </w:rPr>
        <w:t>(березень+ 50000</w:t>
      </w:r>
    </w:p>
    <w:p w:rsidR="00D95157" w:rsidRPr="003A7603" w:rsidRDefault="00C71917" w:rsidP="00C71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7603">
        <w:rPr>
          <w:rFonts w:ascii="Times New Roman" w:hAnsi="Times New Roman" w:cs="Times New Roman"/>
          <w:sz w:val="26"/>
          <w:szCs w:val="26"/>
          <w:lang w:val="uk-UA"/>
        </w:rPr>
        <w:t>грн, квітень+50000 грн)</w:t>
      </w:r>
      <w:r w:rsidR="00D95157" w:rsidRPr="003A760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95157" w:rsidRDefault="00D95157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71917">
        <w:rPr>
          <w:rFonts w:ascii="Times New Roman" w:hAnsi="Times New Roman" w:cs="Times New Roman"/>
          <w:sz w:val="28"/>
          <w:szCs w:val="28"/>
          <w:lang w:val="uk-UA"/>
        </w:rPr>
        <w:t>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підтримку у 2022 році КНП «Черкаська центральна районна лікарня» для бюджету Червонослобідської сільської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(код бюджету 23551000000),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D95157" w:rsidRPr="00D95157" w:rsidRDefault="00D95157" w:rsidP="00C7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157">
        <w:rPr>
          <w:rFonts w:ascii="Times New Roman" w:hAnsi="Times New Roman" w:cs="Times New Roman"/>
          <w:sz w:val="28"/>
          <w:szCs w:val="28"/>
          <w:lang w:val="uk-UA"/>
        </w:rPr>
        <w:t>в сумі 12</w:t>
      </w:r>
      <w:r>
        <w:rPr>
          <w:rFonts w:ascii="Times New Roman" w:hAnsi="Times New Roman" w:cs="Times New Roman"/>
          <w:sz w:val="28"/>
          <w:szCs w:val="28"/>
          <w:lang w:val="uk-UA"/>
        </w:rPr>
        <w:t>5200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 грн на оплату праці з нарахуваннями лікаря-стоматолога </w:t>
      </w:r>
      <w:proofErr w:type="spellStart"/>
      <w:r w:rsidRPr="00D95157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 (0,5 ставки) та на оплату праці з нарахуваннями сестри медичної (брата медичного) (0,5 ставки)</w:t>
      </w:r>
      <w:r w:rsidRPr="00C71917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C71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917" w:rsidRPr="00C719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1917" w:rsidRPr="003A7603">
        <w:rPr>
          <w:rFonts w:ascii="Times New Roman" w:hAnsi="Times New Roman" w:cs="Times New Roman"/>
          <w:sz w:val="26"/>
          <w:szCs w:val="26"/>
          <w:lang w:val="uk-UA"/>
        </w:rPr>
        <w:t>липень+25200грн, серпень +20000грн, вересень+20000грн, жовтень+20000грн, листопад+20000грн, грудень+20000грн)</w:t>
      </w:r>
      <w:r w:rsidR="003A760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95157" w:rsidRPr="00D95157" w:rsidRDefault="00D95157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178800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грн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заробітної плати згідно Постанови КМУ від 12.01.2022 року №2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51675">
        <w:rPr>
          <w:rFonts w:ascii="Times New Roman" w:hAnsi="Times New Roman" w:cs="Times New Roman"/>
          <w:sz w:val="28"/>
          <w:szCs w:val="28"/>
          <w:lang w:val="uk-UA"/>
        </w:rPr>
        <w:t xml:space="preserve">ельдшера-лаборанта (1,0 ставки),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молодшої медичної сестри (молодшого медичного брата) (санітарки-прибиральниці, санітара-прибиральника) (0,5 ставки)</w:t>
      </w:r>
      <w:r w:rsidR="00B516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1675"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лікаря-стоматолога </w:t>
      </w:r>
      <w:r w:rsidR="00B51675">
        <w:rPr>
          <w:rFonts w:ascii="Times New Roman" w:hAnsi="Times New Roman" w:cs="Times New Roman"/>
          <w:sz w:val="28"/>
          <w:szCs w:val="28"/>
          <w:lang w:val="uk-UA"/>
        </w:rPr>
        <w:t xml:space="preserve">(0,5 ставки), </w:t>
      </w:r>
      <w:r w:rsidR="00B51675"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сестри медичної (брата медичного) (0,5 ставки) </w:t>
      </w:r>
      <w:proofErr w:type="spellStart"/>
      <w:r w:rsidR="00B51675" w:rsidRPr="00B51675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3A7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603" w:rsidRPr="003A7603">
        <w:rPr>
          <w:rFonts w:ascii="Times New Roman" w:hAnsi="Times New Roman" w:cs="Times New Roman"/>
          <w:sz w:val="26"/>
          <w:szCs w:val="26"/>
          <w:lang w:val="uk-UA"/>
        </w:rPr>
        <w:t xml:space="preserve">(лютий + 29800грн, березень+ </w:t>
      </w:r>
      <w:r w:rsidR="003A760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A7603" w:rsidRPr="003A7603">
        <w:rPr>
          <w:rFonts w:ascii="Times New Roman" w:hAnsi="Times New Roman" w:cs="Times New Roman"/>
          <w:sz w:val="26"/>
          <w:szCs w:val="26"/>
          <w:lang w:val="uk-UA"/>
        </w:rPr>
        <w:t>4900грн, квітень+</w:t>
      </w:r>
      <w:r w:rsidR="003A7603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3A7603" w:rsidRPr="003A7603">
        <w:rPr>
          <w:rFonts w:ascii="Times New Roman" w:hAnsi="Times New Roman" w:cs="Times New Roman"/>
          <w:sz w:val="26"/>
          <w:szCs w:val="26"/>
          <w:lang w:val="uk-UA"/>
        </w:rPr>
        <w:t>900 грн, травень+14900грн</w:t>
      </w:r>
      <w:r w:rsidR="003A7603">
        <w:rPr>
          <w:rFonts w:ascii="Times New Roman" w:hAnsi="Times New Roman" w:cs="Times New Roman"/>
          <w:sz w:val="26"/>
          <w:szCs w:val="26"/>
          <w:lang w:val="uk-UA"/>
        </w:rPr>
        <w:t>, червень+14900грн, липень+14900 грн,серпень+14900грн, вересень+14900грн, жовтень+14900грн, листопад+14900грн, грудень+1</w:t>
      </w:r>
      <w:r w:rsidR="003A7603" w:rsidRPr="003A7603">
        <w:rPr>
          <w:rFonts w:ascii="Times New Roman" w:hAnsi="Times New Roman" w:cs="Times New Roman"/>
          <w:sz w:val="26"/>
          <w:szCs w:val="26"/>
          <w:lang w:val="uk-UA"/>
        </w:rPr>
        <w:t>4900грн)</w:t>
      </w:r>
      <w:r w:rsidR="003A760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51675" w:rsidRDefault="00B51675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675" w:rsidRDefault="00B51675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675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збільшити бюджетні призначення в сумі </w:t>
      </w:r>
      <w:r w:rsidR="003A7603">
        <w:rPr>
          <w:rFonts w:ascii="Times New Roman" w:hAnsi="Times New Roman" w:cs="Times New Roman"/>
          <w:sz w:val="28"/>
          <w:szCs w:val="28"/>
          <w:lang w:val="uk-UA"/>
        </w:rPr>
        <w:t>460170</w:t>
      </w:r>
      <w:r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B51675" w:rsidRDefault="00B51675" w:rsidP="00D9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</w:t>
      </w:r>
      <w:r w:rsidR="00D03AB7" w:rsidRPr="00D03AB7">
        <w:rPr>
          <w:rFonts w:ascii="Times New Roman" w:hAnsi="Times New Roman" w:cs="Times New Roman"/>
          <w:sz w:val="28"/>
          <w:szCs w:val="28"/>
          <w:lang w:val="uk-UA"/>
        </w:rPr>
        <w:t>"Проведення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громаді" на 2022 рік</w:t>
      </w:r>
      <w:r w:rsidRPr="00B51675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сільської ради від 03.12.2021 року №19-</w:t>
      </w:r>
      <w:r w:rsidR="00D03A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збільшити бюджетні призначення в сумі </w:t>
      </w:r>
      <w:r w:rsidR="00D03AB7">
        <w:rPr>
          <w:rFonts w:ascii="Times New Roman" w:hAnsi="Times New Roman" w:cs="Times New Roman"/>
          <w:sz w:val="28"/>
          <w:szCs w:val="28"/>
          <w:lang w:val="uk-UA"/>
        </w:rPr>
        <w:t>13830</w:t>
      </w:r>
      <w:r w:rsidRPr="00B51675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A61328" w:rsidRDefault="00A61328" w:rsidP="00C6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71" w:rsidRPr="003A7603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5E062B" w:rsidRPr="003A7603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03AB7" w:rsidRPr="00D03AB7" w:rsidRDefault="00264071" w:rsidP="00D0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в сумі </w:t>
      </w:r>
      <w:r w:rsidR="003A7603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="007D738A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03AB7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99000000000) </w:t>
      </w:r>
      <w:r w:rsidR="00D03AB7" w:rsidRPr="00D03AB7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</w:t>
      </w:r>
      <w:r w:rsidR="00CD7E77">
        <w:rPr>
          <w:rFonts w:ascii="Times New Roman" w:hAnsi="Times New Roman" w:cs="Times New Roman"/>
          <w:sz w:val="28"/>
          <w:szCs w:val="28"/>
          <w:lang w:val="uk-UA"/>
        </w:rPr>
        <w:t>о фонду (власних надходжень))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7E77">
        <w:rPr>
          <w:rFonts w:ascii="Times New Roman" w:hAnsi="Times New Roman" w:cs="Times New Roman"/>
          <w:sz w:val="28"/>
          <w:szCs w:val="28"/>
          <w:lang w:val="uk-UA"/>
        </w:rPr>
        <w:t>лютий+200000грн,</w:t>
      </w:r>
      <w:r w:rsidR="003A7603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CD7E77">
        <w:rPr>
          <w:rFonts w:ascii="Times New Roman" w:hAnsi="Times New Roman" w:cs="Times New Roman"/>
          <w:sz w:val="28"/>
          <w:szCs w:val="28"/>
          <w:lang w:val="uk-UA"/>
        </w:rPr>
        <w:t xml:space="preserve"> +1</w:t>
      </w:r>
      <w:r w:rsidR="003A7603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3A760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3AB7" w:rsidRPr="00D03AB7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264071" w:rsidRPr="00CD7E77" w:rsidRDefault="00D03AB7" w:rsidP="00D0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на </w:t>
      </w:r>
      <w:r w:rsidR="00DD3611" w:rsidRPr="00CD7E77">
        <w:rPr>
          <w:rFonts w:ascii="Times New Roman" w:hAnsi="Times New Roman" w:cs="Times New Roman"/>
          <w:sz w:val="28"/>
          <w:szCs w:val="28"/>
          <w:lang w:val="uk-UA"/>
        </w:rPr>
        <w:t>вдосконалення інформаційно-аналітичного забезпечення розвитку матеріально-технічної бази Головного управління ДПС у Черкаській області, створення зручних умов для сервісного обслуговування платників податків</w:t>
      </w:r>
      <w:r w:rsidR="00CD7E77" w:rsidRPr="00CD7E77">
        <w:rPr>
          <w:rFonts w:ascii="Times New Roman" w:hAnsi="Times New Roman" w:cs="Times New Roman"/>
          <w:sz w:val="28"/>
          <w:szCs w:val="28"/>
          <w:lang w:val="uk-UA"/>
        </w:rPr>
        <w:t>(березень +50000грн)</w:t>
      </w:r>
      <w:r w:rsidR="00DD3611" w:rsidRPr="00CD7E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062B" w:rsidRPr="00CD7E77" w:rsidRDefault="00D03AB7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сумі 30000 грн на</w:t>
      </w:r>
      <w:r w:rsidR="00F7088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CF2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діяльності поліцейського офіцера громади, а зокрема придбання паливо-мастильних матеріалів</w:t>
      </w:r>
      <w:r w:rsidR="00CD7E7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(березень +30000грн)</w:t>
      </w:r>
      <w:r w:rsidR="00F87CF2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3AB7" w:rsidRPr="00CD7E77" w:rsidRDefault="00D03AB7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сумі 50000 грн </w:t>
      </w:r>
      <w:r w:rsidR="0094195D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Черкаської районної державної адміністрації на виконання Програми підтримки діяльності органів виконавчої вл</w:t>
      </w:r>
      <w:r w:rsidR="00DD75F9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на 2021-2024</w:t>
      </w:r>
      <w:r w:rsidR="0094195D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DD75F9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24CE6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DD75F9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містобудування та архітектури </w:t>
      </w:r>
      <w:r w:rsidR="00C24CE6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районної державної адміністрації</w:t>
      </w:r>
      <w:r w:rsidR="00CD7E7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(березень +50000грн)</w:t>
      </w:r>
      <w:r w:rsidR="0094195D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3AB7" w:rsidRPr="00CD7E77" w:rsidRDefault="00D03AB7" w:rsidP="00DD3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сумі 200000 грн на підтримку</w:t>
      </w:r>
      <w:r w:rsidR="00DD3611" w:rsidRPr="00CD7E77">
        <w:rPr>
          <w:sz w:val="28"/>
          <w:szCs w:val="28"/>
        </w:rPr>
        <w:t xml:space="preserve"> </w:t>
      </w:r>
      <w:r w:rsidR="00DD3611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</w:t>
      </w:r>
      <w:r w:rsidR="00CD7E7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DD3611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</w:t>
      </w:r>
      <w:r w:rsidR="00FD5590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75F9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оборони України</w:t>
      </w:r>
      <w:r w:rsidR="00CD7E7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(лютий+200000грн)</w:t>
      </w:r>
      <w:r w:rsidR="00DD3611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3AB7" w:rsidRPr="00CD7E77" w:rsidRDefault="00D03AB7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сумі 15000 грн на</w:t>
      </w:r>
      <w:r w:rsidR="00DD3611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підтримку 2-го Державного пожежно-рятувального загону Головного управління ДСНС України у Черкаській області, а зокрема придбан</w:t>
      </w:r>
      <w:r w:rsidR="00F87CF2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паливо-мастильних матеріалів</w:t>
      </w:r>
      <w:r w:rsidR="00CD7E77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(березень +15000грн)</w:t>
      </w:r>
      <w:r w:rsidR="00F87CF2"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04A8" w:rsidRPr="00CD7E77" w:rsidRDefault="00BB04A8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64071" w:rsidRDefault="00BB04A8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передбачаються бюджетні призначення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 гривень </w:t>
      </w:r>
      <w:r w:rsidR="0019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реалізацію місцевої програми </w:t>
      </w:r>
      <w:r w:rsidR="0019423F" w:rsidRPr="0019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"Вдосконалення інформаційно-аналітичного забезпечення розвитку матеріально-технічної бази Головного управління ДПС у Черкаській області" на 2022 рік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Степанківської сільської ради від </w:t>
      </w:r>
      <w:r w:rsidR="0019423F" w:rsidRPr="0019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03.12.2021 №19-79/VІІІ</w:t>
      </w:r>
      <w:r w:rsidRPr="0019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направити асигнування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гривень на виконання заходів місцевої програми.</w:t>
      </w:r>
    </w:p>
    <w:p w:rsidR="00BB04A8" w:rsidRDefault="00BB04A8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бюджетної програми 0219800 «Субвенція з місцевого бюджету державному бюджету на виконання програм соціально-економічного розвитку регіону» передбачають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бюджетні призначення в сумі 3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0000 гривень </w:t>
      </w:r>
      <w:r w:rsid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реалізацію місцевої програми </w:t>
      </w:r>
      <w:r w:rsidR="005619B6" w:rsidRP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"Профілактика правопорушень" на 2022 рік,</w:t>
      </w:r>
      <w:r w:rsidRP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затвердженої рішенням Степанківської сільської ради від </w:t>
      </w:r>
      <w:r w:rsidR="005619B6" w:rsidRP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03.12.2021 №19-48/VІІІ</w:t>
      </w:r>
      <w:r w:rsidRP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направити асигнування в сумі 3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 гривень на виконання заходів місцевої програми.</w:t>
      </w:r>
    </w:p>
    <w:p w:rsidR="00BB04A8" w:rsidRDefault="00BB04A8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передбачаються бюджетні призначення в сумі 50000 гривень </w:t>
      </w:r>
      <w:r w:rsid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реалізацію місцевої програми </w:t>
      </w:r>
      <w:r w:rsidR="005619B6" w:rsidRPr="00561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"Підтримка діяльності органів виконавчої влади" на 2022 рік, 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затвердженої рішенням Степанківської сільської ради від </w:t>
      </w:r>
      <w:r w:rsidR="0042686A" w:rsidRPr="0042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03.12.2021 №19-50/VІІІ</w:t>
      </w:r>
      <w:r w:rsidRPr="0042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B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 направити асигнування в сумі 50000 гривень на виконання заходів місцевої програми.</w:t>
      </w:r>
    </w:p>
    <w:p w:rsidR="00D03AB7" w:rsidRPr="00D03AB7" w:rsidRDefault="00D03AB7" w:rsidP="00F8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03A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="001B2662" w:rsidRPr="001B26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0219800 «Субвенція з місцевого бюджету державному бюджету на виконання програм соціально-економічного розвитку регіону»</w:t>
      </w:r>
      <w:r w:rsidRPr="00D03A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передбачаються бюджетні призначення в сумі 200000 гривень на реалізацію</w:t>
      </w:r>
      <w:r w:rsidRPr="00D03A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3A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місцевої програми </w:t>
      </w:r>
      <w:r w:rsidRPr="00D03A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"Організація надання шефської допомоги військовій частині А 3335 </w:t>
      </w:r>
      <w:r w:rsidR="00C04016">
        <w:rPr>
          <w:rFonts w:ascii="Times New Roman" w:eastAsia="Calibri" w:hAnsi="Times New Roman" w:cs="Times New Roman"/>
          <w:sz w:val="28"/>
          <w:szCs w:val="28"/>
          <w:lang w:val="uk-UA"/>
        </w:rPr>
        <w:t>Збройних Сил України</w:t>
      </w:r>
      <w:r w:rsidR="00C04016" w:rsidRPr="00C04016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C04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3AB7">
        <w:rPr>
          <w:rFonts w:ascii="Times New Roman" w:eastAsia="Calibri" w:hAnsi="Times New Roman" w:cs="Times New Roman"/>
          <w:sz w:val="28"/>
          <w:szCs w:val="28"/>
          <w:lang w:val="uk-UA"/>
        </w:rPr>
        <w:t>на 2022 рік</w:t>
      </w:r>
      <w:r w:rsidRPr="00D0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затвердженої </w:t>
      </w:r>
      <w:r w:rsidRPr="00D0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0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від 03.12.2021 року № 19-47/VІІ</w:t>
      </w:r>
      <w:r w:rsid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="001B2662"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направити асигнування в сумі </w:t>
      </w:r>
      <w:r w:rsid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200000</w:t>
      </w:r>
      <w:r w:rsidR="001B2662"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на виконання заходів місцевої програми.</w:t>
      </w:r>
    </w:p>
    <w:p w:rsidR="001B2662" w:rsidRPr="001B2662" w:rsidRDefault="001B2662" w:rsidP="00F8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1B26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0219800 «Субвенція з місцевого бюджету державному бюджету на виконання програм соціально-економічного розвитку регіону» передбачаються бюджетні призначення в сумі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15</w:t>
      </w:r>
      <w:r w:rsidRPr="001B26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000 гривень на реалізацію</w:t>
      </w:r>
      <w:r w:rsidRPr="001B2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26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місцевої програми </w:t>
      </w:r>
      <w:r w:rsidRPr="001B2662">
        <w:rPr>
          <w:rFonts w:ascii="Times New Roman" w:eastAsia="Calibri" w:hAnsi="Times New Roman" w:cs="Times New Roman"/>
          <w:sz w:val="28"/>
          <w:szCs w:val="28"/>
          <w:lang w:val="uk-UA"/>
        </w:rPr>
        <w:t>«Забезпечення пожежної, техногенної безпеки та цивільного захисту та заходи із запобігання та ліквідації надзвичайних ситуацій» на 2022 рік</w:t>
      </w:r>
      <w:r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Степанківсько</w:t>
      </w:r>
      <w:r w:rsidR="0042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сільської ради від 03.12.2021 №</w:t>
      </w:r>
      <w:r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/VІІІ, а саме направити асигнування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1B2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гривень на виконання заходів місцевої програми.</w:t>
      </w:r>
    </w:p>
    <w:p w:rsidR="00EE2B72" w:rsidRDefault="00EE2B7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CF2" w:rsidRPr="0042686A" w:rsidRDefault="00F87CF2" w:rsidP="00F87C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86A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Фінансовому відділу Степанківської сільської ради:</w:t>
      </w:r>
    </w:p>
    <w:p w:rsidR="00F87CF2" w:rsidRDefault="00F87CF2" w:rsidP="00F8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F2" w:rsidRPr="00674298" w:rsidRDefault="00F87CF2" w:rsidP="00F87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4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="00D465C4" w:rsidRPr="00674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  <w:r w:rsidRPr="00674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10160 «Керівництво і управління у відповідній сфері у містах (місті Києві), селищах, селах, територіальних громадах»:</w:t>
      </w:r>
    </w:p>
    <w:p w:rsidR="00674298" w:rsidRDefault="00F87CF2" w:rsidP="0067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465C4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(лютий+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паперу офісного 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засобів КЗІ «</w:t>
      </w:r>
      <w:proofErr w:type="spellStart"/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>Secure</w:t>
      </w:r>
      <w:proofErr w:type="spellEnd"/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>Token</w:t>
      </w:r>
      <w:proofErr w:type="spellEnd"/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CF2" w:rsidRPr="00CB42D2" w:rsidRDefault="00F87CF2" w:rsidP="00F8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F2" w:rsidRDefault="00F87CF2" w:rsidP="00F8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65C4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65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298" w:rsidRPr="00674298">
        <w:rPr>
          <w:rFonts w:ascii="Times New Roman" w:hAnsi="Times New Roman" w:cs="Times New Roman"/>
          <w:sz w:val="28"/>
          <w:szCs w:val="28"/>
          <w:lang w:val="uk-UA"/>
        </w:rPr>
        <w:t>на послуги з друку оголошень.</w:t>
      </w:r>
    </w:p>
    <w:p w:rsidR="00674298" w:rsidRPr="00674298" w:rsidRDefault="00674298" w:rsidP="00F8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87CF2" w:rsidRDefault="00F87CF2" w:rsidP="00F8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D465C4">
        <w:rPr>
          <w:rFonts w:ascii="Times New Roman" w:hAnsi="Times New Roman" w:cs="Times New Roman"/>
          <w:sz w:val="28"/>
          <w:lang w:val="uk-UA"/>
        </w:rPr>
        <w:t>37</w:t>
      </w:r>
      <w:r w:rsidRPr="00402169">
        <w:rPr>
          <w:rFonts w:ascii="Times New Roman" w:hAnsi="Times New Roman" w:cs="Times New Roman"/>
          <w:sz w:val="28"/>
          <w:lang w:val="uk-UA"/>
        </w:rPr>
        <w:t>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C4E36">
        <w:rPr>
          <w:rFonts w:ascii="Times New Roman" w:hAnsi="Times New Roman" w:cs="Times New Roman"/>
          <w:sz w:val="28"/>
          <w:lang w:val="uk-UA"/>
        </w:rPr>
        <w:t>"Підтримка і розвиток м</w:t>
      </w:r>
      <w:r>
        <w:rPr>
          <w:rFonts w:ascii="Times New Roman" w:hAnsi="Times New Roman" w:cs="Times New Roman"/>
          <w:sz w:val="28"/>
          <w:lang w:val="uk-UA"/>
        </w:rPr>
        <w:t>ісцевого самоврядування" на 2022</w:t>
      </w:r>
      <w:r w:rsidRPr="003C4E36">
        <w:rPr>
          <w:rFonts w:ascii="Times New Roman" w:hAnsi="Times New Roman" w:cs="Times New Roman"/>
          <w:sz w:val="28"/>
          <w:lang w:val="uk-UA"/>
        </w:rPr>
        <w:t xml:space="preserve"> рік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Pr="003C4E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03.12.2021</w:t>
      </w:r>
      <w:r w:rsidRPr="003C4E36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19-51</w:t>
      </w:r>
      <w:r w:rsidRPr="003C4E36">
        <w:rPr>
          <w:rFonts w:ascii="Times New Roman" w:hAnsi="Times New Roman" w:cs="Times New Roman"/>
          <w:sz w:val="28"/>
          <w:szCs w:val="28"/>
          <w:lang w:val="uk-UA"/>
        </w:rPr>
        <w:t>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465C4">
        <w:rPr>
          <w:rFonts w:ascii="Times New Roman" w:hAnsi="Times New Roman" w:cs="Times New Roman"/>
          <w:sz w:val="28"/>
          <w:lang w:val="uk-UA"/>
        </w:rPr>
        <w:t>10000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E2B72" w:rsidRDefault="00EE2B7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016" w:rsidRDefault="00C04016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016" w:rsidRDefault="00C04016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016" w:rsidRDefault="00C04016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674298">
        <w:rPr>
          <w:rFonts w:ascii="Times New Roman" w:hAnsi="Times New Roman" w:cs="Times New Roman"/>
          <w:b/>
          <w:sz w:val="28"/>
          <w:szCs w:val="28"/>
          <w:lang w:val="uk-UA"/>
        </w:rPr>
        <w:t>1282900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047AD" w:rsidRDefault="005047AD" w:rsidP="00276FA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76FAC" w:rsidRPr="00674298" w:rsidRDefault="00276FAC" w:rsidP="00276FA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4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264071" w:rsidRDefault="00264071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Pr="00674298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4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0025BF" w:rsidRPr="000025BF" w:rsidRDefault="000025BF" w:rsidP="0026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uk-UA"/>
        </w:rPr>
      </w:pPr>
    </w:p>
    <w:p w:rsidR="008161C9" w:rsidRDefault="005827D9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E15BD7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2F3E93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обладнання і предметів довгострокового користування»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C2100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+50000</w:t>
      </w:r>
      <w:r w:rsidR="0067429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комп’ютерної техніки для працівників, а зокрема 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ноутбуків.</w:t>
      </w:r>
    </w:p>
    <w:p w:rsidR="00105EB6" w:rsidRDefault="00105EB6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4C6" w:rsidRDefault="007B2E7B" w:rsidP="007B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uk-UA"/>
        </w:rPr>
        <w:t>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</w:t>
      </w:r>
      <w:r w:rsidR="00276FAC">
        <w:rPr>
          <w:rFonts w:ascii="Times New Roman" w:hAnsi="Times New Roman" w:cs="Times New Roman"/>
          <w:sz w:val="28"/>
          <w:lang w:val="uk-UA"/>
        </w:rPr>
        <w:t>50000</w:t>
      </w:r>
      <w:r>
        <w:rPr>
          <w:rFonts w:ascii="Times New Roman" w:hAnsi="Times New Roman" w:cs="Times New Roman"/>
          <w:sz w:val="28"/>
          <w:lang w:val="uk-UA"/>
        </w:rPr>
        <w:t xml:space="preserve"> грн на виконання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="00276FAC">
        <w:rPr>
          <w:rFonts w:ascii="Times New Roman" w:hAnsi="Times New Roman" w:cs="Times New Roman"/>
          <w:sz w:val="28"/>
          <w:szCs w:val="28"/>
          <w:lang w:val="uk-UA"/>
        </w:rPr>
        <w:t>03.12.2021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p w:rsidR="007B2E7B" w:rsidRDefault="007B2E7B" w:rsidP="007F7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341B6">
        <w:rPr>
          <w:rFonts w:ascii="Times New Roman" w:hAnsi="Times New Roman" w:cs="Times New Roman"/>
          <w:sz w:val="28"/>
          <w:szCs w:val="28"/>
          <w:lang w:val="uk-UA"/>
        </w:rPr>
        <w:t>19-32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/VІІІ зі змінами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453482"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276FAC">
        <w:rPr>
          <w:rFonts w:ascii="Times New Roman" w:hAnsi="Times New Roman" w:cs="Times New Roman"/>
          <w:sz w:val="28"/>
          <w:lang w:val="uk-UA"/>
        </w:rPr>
        <w:t>50000</w:t>
      </w:r>
      <w:r w:rsidR="00453482">
        <w:rPr>
          <w:rFonts w:ascii="Times New Roman" w:hAnsi="Times New Roman" w:cs="Times New Roman"/>
          <w:sz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53482">
        <w:rPr>
          <w:rFonts w:ascii="Times New Roman" w:hAnsi="Times New Roman" w:cs="Times New Roman"/>
          <w:sz w:val="28"/>
          <w:lang w:val="uk-UA"/>
        </w:rPr>
        <w:t>по бюджету розвитку.</w:t>
      </w:r>
    </w:p>
    <w:p w:rsidR="007B2E7B" w:rsidRDefault="007B2E7B" w:rsidP="0026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Pr="00FA6BE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B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</w:t>
      </w:r>
      <w:r w:rsidR="00E15BD7" w:rsidRPr="00FA6B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МБ 0211010 «Надання дошкільної освіти»:</w:t>
      </w:r>
    </w:p>
    <w:p w:rsidR="0055302D" w:rsidRDefault="00D80589" w:rsidP="00D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8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55000 грн </w:t>
      </w:r>
      <w:r w:rsidRPr="00D80589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фонду бюджету, що передається до бюджету розвитк</w:t>
      </w:r>
      <w:r w:rsidR="00C21E5B">
        <w:rPr>
          <w:rFonts w:ascii="Times New Roman" w:hAnsi="Times New Roman" w:cs="Times New Roman"/>
          <w:sz w:val="28"/>
          <w:szCs w:val="28"/>
          <w:lang w:val="uk-UA"/>
        </w:rPr>
        <w:t>у спеціального фонду) (</w:t>
      </w:r>
      <w:r w:rsidR="00FA6BE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C21E5B">
        <w:rPr>
          <w:rFonts w:ascii="Times New Roman" w:hAnsi="Times New Roman" w:cs="Times New Roman"/>
          <w:sz w:val="28"/>
          <w:szCs w:val="28"/>
          <w:lang w:val="uk-UA"/>
        </w:rPr>
        <w:t xml:space="preserve"> +55</w:t>
      </w:r>
      <w:r w:rsidRPr="00D8058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FA6BE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80589">
        <w:rPr>
          <w:rFonts w:ascii="Times New Roman" w:hAnsi="Times New Roman" w:cs="Times New Roman"/>
          <w:sz w:val="28"/>
          <w:szCs w:val="28"/>
          <w:lang w:val="uk-UA"/>
        </w:rPr>
        <w:t>)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робіт з коригування робочого проекту, робіт згідно робочого проекту «Капітальний ремонт будівлі ЗДО «Берізка»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Черкась</w:t>
      </w:r>
      <w:r w:rsidR="00C21E5B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району, Черкаської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(із застосуванням комплексного підходу з енергозбереження)».</w:t>
      </w:r>
      <w:r w:rsidR="00C21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Коригування.</w:t>
      </w:r>
    </w:p>
    <w:p w:rsidR="00D80589" w:rsidRPr="00D80589" w:rsidRDefault="00D80589" w:rsidP="00D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6" w:rsidRPr="00C21E5B" w:rsidRDefault="00EC6E43" w:rsidP="00C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 w:rsidR="00D07F4E">
        <w:rPr>
          <w:rFonts w:ascii="Times New Roman" w:hAnsi="Times New Roman" w:cs="Times New Roman"/>
          <w:sz w:val="28"/>
          <w:lang w:val="uk-UA"/>
        </w:rPr>
        <w:t>спеціальному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 w:rsidR="00D07F4E"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</w:t>
      </w:r>
      <w:r w:rsidR="00C21E5B">
        <w:rPr>
          <w:rFonts w:ascii="Times New Roman" w:hAnsi="Times New Roman" w:cs="Times New Roman"/>
          <w:sz w:val="28"/>
          <w:lang w:val="uk-UA"/>
        </w:rPr>
        <w:t>55000</w:t>
      </w:r>
      <w:r w:rsidR="00D07F4E">
        <w:rPr>
          <w:rFonts w:ascii="Times New Roman" w:hAnsi="Times New Roman" w:cs="Times New Roman"/>
          <w:sz w:val="28"/>
          <w:lang w:val="uk-UA"/>
        </w:rPr>
        <w:t xml:space="preserve"> грн </w:t>
      </w:r>
      <w:r w:rsidR="00C21E5B" w:rsidRPr="00C21E5B">
        <w:rPr>
          <w:rFonts w:ascii="Times New Roman" w:hAnsi="Times New Roman" w:cs="Times New Roman"/>
          <w:sz w:val="28"/>
          <w:lang w:val="uk-UA"/>
        </w:rPr>
        <w:t>на виконання Плану соціально-економічного розвитку Степанківської сільської територіальної громади на 2022 рік, затвердженого рішенням Степанківської сіль</w:t>
      </w:r>
      <w:r w:rsidR="00C21E5B">
        <w:rPr>
          <w:rFonts w:ascii="Times New Roman" w:hAnsi="Times New Roman" w:cs="Times New Roman"/>
          <w:sz w:val="28"/>
          <w:lang w:val="uk-UA"/>
        </w:rPr>
        <w:t xml:space="preserve">ської ради від 03.12.2021 року </w:t>
      </w:r>
      <w:r w:rsidR="00C21E5B" w:rsidRPr="00C21E5B">
        <w:rPr>
          <w:rFonts w:ascii="Times New Roman" w:hAnsi="Times New Roman" w:cs="Times New Roman"/>
          <w:sz w:val="28"/>
          <w:lang w:val="uk-UA"/>
        </w:rPr>
        <w:t xml:space="preserve">№ </w:t>
      </w:r>
      <w:r w:rsidR="000341B6">
        <w:rPr>
          <w:rFonts w:ascii="Times New Roman" w:hAnsi="Times New Roman" w:cs="Times New Roman"/>
          <w:sz w:val="28"/>
          <w:lang w:val="uk-UA"/>
        </w:rPr>
        <w:t>19-32</w:t>
      </w:r>
      <w:r w:rsidR="00C21E5B" w:rsidRPr="00C21E5B">
        <w:rPr>
          <w:rFonts w:ascii="Times New Roman" w:hAnsi="Times New Roman" w:cs="Times New Roman"/>
          <w:sz w:val="28"/>
          <w:lang w:val="uk-UA"/>
        </w:rPr>
        <w:t>/VІІІ зі змі</w:t>
      </w:r>
      <w:r w:rsidR="00C21E5B">
        <w:rPr>
          <w:rFonts w:ascii="Times New Roman" w:hAnsi="Times New Roman" w:cs="Times New Roman"/>
          <w:sz w:val="28"/>
          <w:lang w:val="uk-UA"/>
        </w:rPr>
        <w:t>нами, в тому числі  55</w:t>
      </w:r>
      <w:r w:rsidR="00C21E5B" w:rsidRPr="00C21E5B">
        <w:rPr>
          <w:rFonts w:ascii="Times New Roman" w:hAnsi="Times New Roman" w:cs="Times New Roman"/>
          <w:sz w:val="28"/>
          <w:lang w:val="uk-UA"/>
        </w:rPr>
        <w:t>000 грн по бюджету розвитку.</w:t>
      </w:r>
    </w:p>
    <w:p w:rsidR="00105EB6" w:rsidRDefault="00105EB6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Pr="009221C3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21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062B88" w:rsidRDefault="00062B88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Pr="00054B25" w:rsidRDefault="00E15BD7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707FDE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«Придбання обладнання і предметів довгострокового користування»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133900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передається до бюджету розвитку спеціального фонду) (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березень + 133900 грн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73565C" w:rsidRDefault="00054B25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E0F8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4E0F85">
        <w:rPr>
          <w:rFonts w:ascii="Times New Roman" w:hAnsi="Times New Roman" w:cs="Times New Roman"/>
          <w:sz w:val="28"/>
          <w:szCs w:val="28"/>
          <w:lang w:val="uk-UA"/>
        </w:rPr>
        <w:t>генераторів;</w:t>
      </w:r>
    </w:p>
    <w:p w:rsidR="004E0F85" w:rsidRDefault="009221C3" w:rsidP="004E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84</w:t>
      </w:r>
      <w:r w:rsidR="004E0F85">
        <w:rPr>
          <w:rFonts w:ascii="Times New Roman" w:hAnsi="Times New Roman" w:cs="Times New Roman"/>
          <w:sz w:val="28"/>
          <w:szCs w:val="28"/>
          <w:lang w:val="uk-UA"/>
        </w:rPr>
        <w:t xml:space="preserve">000 грн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пароконвекційної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1C3" w:rsidRDefault="009221C3" w:rsidP="004E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F85" w:rsidRPr="004E0F85" w:rsidRDefault="004E0F85" w:rsidP="004E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F8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 сумі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E0F85">
        <w:rPr>
          <w:rFonts w:ascii="Times New Roman" w:hAnsi="Times New Roman" w:cs="Times New Roman"/>
          <w:sz w:val="28"/>
          <w:szCs w:val="28"/>
          <w:lang w:val="uk-UA"/>
        </w:rPr>
        <w:t>000 грн (за рахунок коштів вільного залишку загального фонду бюджету, що передається до бюджету розвитку спеціального фонду) (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4E0F8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E0F8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E0F85">
        <w:rPr>
          <w:rFonts w:ascii="Times New Roman" w:hAnsi="Times New Roman" w:cs="Times New Roman"/>
          <w:sz w:val="28"/>
          <w:szCs w:val="28"/>
          <w:lang w:val="uk-UA"/>
        </w:rPr>
        <w:t xml:space="preserve">) 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експертизи по об’єкту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корпусу № 1 </w:t>
      </w:r>
      <w:proofErr w:type="spellStart"/>
      <w:r w:rsidR="009221C3">
        <w:rPr>
          <w:rFonts w:ascii="Times New Roman" w:hAnsi="Times New Roman" w:cs="Times New Roman"/>
          <w:sz w:val="28"/>
          <w:szCs w:val="28"/>
          <w:lang w:val="uk-UA"/>
        </w:rPr>
        <w:t>Хацьківського</w:t>
      </w:r>
      <w:proofErr w:type="spellEnd"/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 xml:space="preserve">– закладу загальної середньої освіти Степанківської сільської ради Черкаського району Черкаської області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вул.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Тищенка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9221C3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(із застосуванням підходу з енергозбереження)».</w:t>
      </w:r>
    </w:p>
    <w:p w:rsidR="00062B88" w:rsidRDefault="00062B88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216" w:rsidRDefault="00AF53D2" w:rsidP="00084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 w:rsidR="00054B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4674FC">
        <w:rPr>
          <w:rFonts w:ascii="Times New Roman" w:hAnsi="Times New Roman" w:cs="Times New Roman"/>
          <w:sz w:val="28"/>
          <w:szCs w:val="28"/>
          <w:lang w:val="uk-UA"/>
        </w:rPr>
        <w:t>149900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2022 рік, затвердженого рішенням Степанківської сільської ради від 03.12.2021 року № </w:t>
      </w:r>
      <w:r w:rsidR="000341B6">
        <w:rPr>
          <w:rFonts w:ascii="Times New Roman" w:hAnsi="Times New Roman" w:cs="Times New Roman"/>
          <w:sz w:val="28"/>
          <w:szCs w:val="28"/>
          <w:lang w:val="uk-UA"/>
        </w:rPr>
        <w:t>19-32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/VІІІ зі змінами, в тому числі </w:t>
      </w:r>
      <w:r w:rsidR="004674FC">
        <w:rPr>
          <w:rFonts w:ascii="Times New Roman" w:hAnsi="Times New Roman" w:cs="Times New Roman"/>
          <w:sz w:val="28"/>
          <w:szCs w:val="28"/>
          <w:lang w:val="uk-UA"/>
        </w:rPr>
        <w:t>149900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>грн по бюджету розвитку.</w:t>
      </w:r>
    </w:p>
    <w:p w:rsidR="00054B25" w:rsidRPr="002F597F" w:rsidRDefault="002F597F" w:rsidP="00054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0217330</w:t>
      </w:r>
      <w:r w:rsidR="00054B25" w:rsidRP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«Будівництво інших об’єктів комунальної власності»:</w:t>
      </w:r>
    </w:p>
    <w:p w:rsidR="00B71DFD" w:rsidRDefault="00B71DFD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216" w:rsidRPr="00084216" w:rsidRDefault="00B71DFD" w:rsidP="002F59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 «Капітальн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е будівництво (придбання) інших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(за рахунок кошт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ів вільного залишку загального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передається до бюджету розвитку спеціального фонду) (</w:t>
      </w:r>
      <w:r w:rsidR="002F597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+49000</w:t>
      </w:r>
      <w:r w:rsidR="002F597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F2B39" w:rsidRPr="003F2B3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>проек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тних робіт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>по об’єкту «Будівництво водозабірної свердловини на території Голов'ятинської гімназії за адресою: вул. Котляра, 4 с. Голов’ятине Черкаського району Черкаської області».</w:t>
      </w:r>
    </w:p>
    <w:p w:rsidR="00285799" w:rsidRDefault="00285799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2022 рік, затвердженого рішенням Степанківської сільської ради від 03.12.2021 року № </w:t>
      </w:r>
      <w:r w:rsidR="000341B6">
        <w:rPr>
          <w:rFonts w:ascii="Times New Roman" w:hAnsi="Times New Roman" w:cs="Times New Roman"/>
          <w:sz w:val="28"/>
          <w:szCs w:val="28"/>
          <w:lang w:val="uk-UA"/>
        </w:rPr>
        <w:t>19-32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 xml:space="preserve">/VІІІ зі змінами, в тому числі 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084216" w:rsidRPr="00084216">
        <w:rPr>
          <w:rFonts w:ascii="Times New Roman" w:hAnsi="Times New Roman" w:cs="Times New Roman"/>
          <w:sz w:val="28"/>
          <w:szCs w:val="28"/>
          <w:lang w:val="uk-UA"/>
        </w:rPr>
        <w:t>000 грн по бюджету розвитку.</w:t>
      </w:r>
    </w:p>
    <w:p w:rsidR="003939BF" w:rsidRDefault="003939BF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BF" w:rsidRPr="002F597F" w:rsidRDefault="003939BF" w:rsidP="00393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0217351</w:t>
      </w:r>
      <w:r w:rsidRP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«Розроблення комплексних планів просторового розвитку територій територіальних громад»:</w:t>
      </w:r>
    </w:p>
    <w:p w:rsidR="003939BF" w:rsidRDefault="003939BF" w:rsidP="003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939BF" w:rsidRPr="003939BF" w:rsidRDefault="003939BF" w:rsidP="0039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600000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надходжень))(</w:t>
      </w:r>
      <w:r w:rsidR="002F597F">
        <w:rPr>
          <w:rFonts w:ascii="Times New Roman" w:hAnsi="Times New Roman" w:cs="Times New Roman"/>
          <w:sz w:val="24"/>
          <w:szCs w:val="24"/>
          <w:lang w:val="uk-UA"/>
        </w:rPr>
        <w:t>березень+100000</w:t>
      </w:r>
      <w:r w:rsidR="002F597F" w:rsidRPr="002F597F">
        <w:rPr>
          <w:rFonts w:ascii="Times New Roman" w:hAnsi="Times New Roman" w:cs="Times New Roman"/>
          <w:sz w:val="24"/>
          <w:szCs w:val="24"/>
          <w:lang w:val="uk-UA"/>
        </w:rPr>
        <w:t xml:space="preserve">грн, квітень+100000грн, травень+100000грн, червень+100000грн, липень+100000грн, </w:t>
      </w:r>
      <w:r w:rsidR="002F597F">
        <w:rPr>
          <w:rFonts w:ascii="Times New Roman" w:hAnsi="Times New Roman" w:cs="Times New Roman"/>
          <w:sz w:val="24"/>
          <w:szCs w:val="24"/>
          <w:lang w:val="uk-UA"/>
        </w:rPr>
        <w:t>серпень+100000грн</w:t>
      </w:r>
      <w:r w:rsidRPr="002F597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оплату за розробку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просторового розвитку території Степанківської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9BF" w:rsidRDefault="003939BF" w:rsidP="0039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BF" w:rsidRDefault="003939BF" w:rsidP="0039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>0217351 «Розроблення комплексних планів просторового розвитку територій територіальних громад»</w:t>
      </w:r>
      <w:r w:rsidRPr="003939BF">
        <w:rPr>
          <w:lang w:val="uk-UA"/>
        </w:rPr>
        <w:t xml:space="preserve"> 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D34832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000 грн на виконання </w:t>
      </w:r>
      <w:r w:rsidR="00D34832">
        <w:rPr>
          <w:rFonts w:ascii="Times New Roman" w:hAnsi="Times New Roman" w:cs="Times New Roman"/>
          <w:sz w:val="28"/>
          <w:szCs w:val="28"/>
          <w:lang w:val="uk-UA"/>
        </w:rPr>
        <w:t xml:space="preserve">місцевої програми </w:t>
      </w:r>
      <w:r w:rsidR="00D7201C" w:rsidRPr="00D7201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 xml:space="preserve">Розвиток земельних відносин" </w:t>
      </w:r>
      <w:r w:rsidR="00D7201C" w:rsidRPr="00D7201C">
        <w:rPr>
          <w:rFonts w:ascii="Times New Roman" w:hAnsi="Times New Roman" w:cs="Times New Roman"/>
          <w:sz w:val="28"/>
          <w:szCs w:val="28"/>
          <w:lang w:val="uk-UA"/>
        </w:rPr>
        <w:t>на 2022 рік, затвердженої рішенням Степанківської сільської ради від 03.12.2021 року № 19-54/VІІІ</w:t>
      </w:r>
      <w:r w:rsidRPr="00D720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</w:t>
      </w:r>
      <w:r w:rsidR="00D34832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3939BF">
        <w:rPr>
          <w:rFonts w:ascii="Times New Roman" w:hAnsi="Times New Roman" w:cs="Times New Roman"/>
          <w:sz w:val="28"/>
          <w:szCs w:val="28"/>
          <w:lang w:val="uk-UA"/>
        </w:rPr>
        <w:t>000 грн по бюджету розвитку.</w:t>
      </w:r>
    </w:p>
    <w:p w:rsidR="003939BF" w:rsidRDefault="003939BF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D7201C" w:rsidRDefault="00D7201C" w:rsidP="00B71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="00B71DFD" w:rsidRPr="00D720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0218130 «Забезпечення діяльності місцевої пожежної охорони»:</w:t>
      </w:r>
    </w:p>
    <w:p w:rsidR="00B71DFD" w:rsidRPr="002B6F90" w:rsidRDefault="00B71DFD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Default="00054B25" w:rsidP="00084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5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190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8421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084216">
        <w:rPr>
          <w:rFonts w:ascii="Times New Roman" w:hAnsi="Times New Roman" w:cs="Times New Roman"/>
          <w:sz w:val="28"/>
          <w:szCs w:val="28"/>
          <w:lang w:val="uk-UA"/>
        </w:rPr>
        <w:t>ковша</w:t>
      </w:r>
      <w:proofErr w:type="spellEnd"/>
      <w:r w:rsidR="00B71DFD">
        <w:rPr>
          <w:rFonts w:ascii="Times New Roman" w:hAnsi="Times New Roman" w:cs="Times New Roman"/>
          <w:sz w:val="28"/>
          <w:szCs w:val="28"/>
          <w:lang w:val="uk-UA"/>
        </w:rPr>
        <w:t xml:space="preserve"> до трактора «Білорус МТЗ-82.1».</w:t>
      </w: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BF" w:rsidRDefault="00054B25" w:rsidP="00393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B71DFD" w:rsidRPr="00B71DFD">
        <w:rPr>
          <w:rFonts w:ascii="Times New Roman" w:hAnsi="Times New Roman" w:cs="Times New Roman"/>
          <w:sz w:val="28"/>
          <w:szCs w:val="28"/>
          <w:lang w:val="uk-UA"/>
        </w:rPr>
        <w:t>0218130 «Забезпечення діяльн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3939BF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939BF"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2022 рік, затвердженого рішенням Степанківської сільської ради від 03.12.2021 року № </w:t>
      </w:r>
      <w:r w:rsidR="000341B6">
        <w:rPr>
          <w:rFonts w:ascii="Times New Roman" w:hAnsi="Times New Roman" w:cs="Times New Roman"/>
          <w:sz w:val="28"/>
          <w:szCs w:val="28"/>
          <w:lang w:val="uk-UA"/>
        </w:rPr>
        <w:t>19-32</w:t>
      </w:r>
      <w:r w:rsidR="003939BF" w:rsidRPr="003939BF">
        <w:rPr>
          <w:rFonts w:ascii="Times New Roman" w:hAnsi="Times New Roman" w:cs="Times New Roman"/>
          <w:sz w:val="28"/>
          <w:szCs w:val="28"/>
          <w:lang w:val="uk-UA"/>
        </w:rPr>
        <w:t xml:space="preserve">/VІІІ зі змінами, в тому числі </w:t>
      </w:r>
      <w:r w:rsidR="003939BF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3939BF" w:rsidRPr="003939BF">
        <w:rPr>
          <w:rFonts w:ascii="Times New Roman" w:hAnsi="Times New Roman" w:cs="Times New Roman"/>
          <w:sz w:val="28"/>
          <w:szCs w:val="28"/>
          <w:lang w:val="uk-UA"/>
        </w:rPr>
        <w:t>000 грн по бюджету розвитку.</w:t>
      </w:r>
    </w:p>
    <w:p w:rsidR="000B3228" w:rsidRDefault="000B3228" w:rsidP="000B3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783F63" w:rsidRPr="00BF304A" w:rsidRDefault="00783F63" w:rsidP="000B3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4016" w:rsidRDefault="00772DD1" w:rsidP="00C04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3220 «Капітальні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000 грн (код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23551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>000000) (за рахунок коштів вільного залишку загального фонду бюджету, що передається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(березень+189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>000грн)</w:t>
      </w:r>
      <w:r w:rsidR="00C040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4016" w:rsidRPr="00C04016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D7201C" w:rsidRDefault="00C04016" w:rsidP="00C04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2DD1"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7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DD1"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системи подачі кисню до лікувального корпусу КНП «Черкаська центральна районна лікарня» згідно </w:t>
      </w:r>
      <w:r w:rsidR="00772DD1" w:rsidRPr="00772D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 МОЗ від 24.12.2021 №2876 «Про розподіл кисневих станцій для забезпечення опорних закладів охорони здоров’я, закуплених за кошти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бюджету України на 2021 рік» в сумі 119000 грн;</w:t>
      </w:r>
    </w:p>
    <w:p w:rsidR="00C04016" w:rsidRDefault="00C04016" w:rsidP="00783F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капітальний ремонт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киснепостачання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016">
        <w:rPr>
          <w:rFonts w:ascii="Times New Roman" w:hAnsi="Times New Roman" w:cs="Times New Roman"/>
          <w:sz w:val="28"/>
          <w:szCs w:val="28"/>
          <w:lang w:val="uk-UA"/>
        </w:rPr>
        <w:t>КНП «Черкаська центральна районна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70000грн.</w:t>
      </w:r>
    </w:p>
    <w:p w:rsidR="00783F63" w:rsidRPr="00772DD1" w:rsidRDefault="00783F63" w:rsidP="00783F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F63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</w:t>
      </w:r>
      <w:bookmarkStart w:id="0" w:name="_GoBack"/>
      <w:bookmarkEnd w:id="0"/>
      <w:r w:rsidRPr="00783F63">
        <w:rPr>
          <w:rFonts w:ascii="Times New Roman" w:hAnsi="Times New Roman" w:cs="Times New Roman"/>
          <w:sz w:val="28"/>
          <w:szCs w:val="28"/>
          <w:lang w:val="uk-UA"/>
        </w:rPr>
        <w:t xml:space="preserve">и 0219770 «Інші субвенції з місцевого бюджету» по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Pr="00783F63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№19-03/VІІІ,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189000 </w:t>
      </w:r>
      <w:r w:rsidRPr="00783F63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D7201C" w:rsidRPr="003939BF" w:rsidRDefault="00D7201C" w:rsidP="00393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4B5" w:rsidRDefault="003854B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B61EA6" w:rsidP="0039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73" w:rsidRDefault="00EB6073" w:rsidP="001F6B65">
      <w:pPr>
        <w:spacing w:after="0" w:line="240" w:lineRule="auto"/>
      </w:pPr>
      <w:r>
        <w:separator/>
      </w:r>
    </w:p>
  </w:endnote>
  <w:endnote w:type="continuationSeparator" w:id="0">
    <w:p w:rsidR="00EB6073" w:rsidRDefault="00EB6073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FC" w:rsidRDefault="004674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73" w:rsidRDefault="00EB6073" w:rsidP="001F6B65">
      <w:pPr>
        <w:spacing w:after="0" w:line="240" w:lineRule="auto"/>
      </w:pPr>
      <w:r>
        <w:separator/>
      </w:r>
    </w:p>
  </w:footnote>
  <w:footnote w:type="continuationSeparator" w:id="0">
    <w:p w:rsidR="00EB6073" w:rsidRDefault="00EB6073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072F8"/>
    <w:rsid w:val="0001469B"/>
    <w:rsid w:val="00015F21"/>
    <w:rsid w:val="00031E06"/>
    <w:rsid w:val="000341B6"/>
    <w:rsid w:val="000378D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8A3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4216"/>
    <w:rsid w:val="000908EF"/>
    <w:rsid w:val="00093795"/>
    <w:rsid w:val="000956C9"/>
    <w:rsid w:val="000A08BC"/>
    <w:rsid w:val="000B3228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D6AF7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7C7"/>
    <w:rsid w:val="00124E6B"/>
    <w:rsid w:val="0012589E"/>
    <w:rsid w:val="00126C2C"/>
    <w:rsid w:val="001328BC"/>
    <w:rsid w:val="001338DA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23F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266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5FB4"/>
    <w:rsid w:val="00243900"/>
    <w:rsid w:val="0024597B"/>
    <w:rsid w:val="00257C61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76FAC"/>
    <w:rsid w:val="002811FE"/>
    <w:rsid w:val="00285799"/>
    <w:rsid w:val="00285A63"/>
    <w:rsid w:val="00286E6A"/>
    <w:rsid w:val="00290DBB"/>
    <w:rsid w:val="0029188A"/>
    <w:rsid w:val="00292CA7"/>
    <w:rsid w:val="00295303"/>
    <w:rsid w:val="00295D88"/>
    <w:rsid w:val="002A3D11"/>
    <w:rsid w:val="002B3B72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1465"/>
    <w:rsid w:val="002E4DE2"/>
    <w:rsid w:val="002E567D"/>
    <w:rsid w:val="002E5BFB"/>
    <w:rsid w:val="002F3E93"/>
    <w:rsid w:val="002F4A06"/>
    <w:rsid w:val="002F4B1E"/>
    <w:rsid w:val="002F597F"/>
    <w:rsid w:val="002F77D7"/>
    <w:rsid w:val="003005FC"/>
    <w:rsid w:val="00300A2C"/>
    <w:rsid w:val="00307722"/>
    <w:rsid w:val="00310576"/>
    <w:rsid w:val="003121BF"/>
    <w:rsid w:val="0031383F"/>
    <w:rsid w:val="00315C39"/>
    <w:rsid w:val="00322B73"/>
    <w:rsid w:val="003232B4"/>
    <w:rsid w:val="003234BA"/>
    <w:rsid w:val="00324D8F"/>
    <w:rsid w:val="0032505C"/>
    <w:rsid w:val="003311FF"/>
    <w:rsid w:val="00331747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20F5"/>
    <w:rsid w:val="00376BF4"/>
    <w:rsid w:val="00380C8B"/>
    <w:rsid w:val="003849C1"/>
    <w:rsid w:val="003854B5"/>
    <w:rsid w:val="00390336"/>
    <w:rsid w:val="0039245A"/>
    <w:rsid w:val="00393089"/>
    <w:rsid w:val="003939BF"/>
    <w:rsid w:val="003944C6"/>
    <w:rsid w:val="003962F7"/>
    <w:rsid w:val="003A3E4E"/>
    <w:rsid w:val="003A49F3"/>
    <w:rsid w:val="003A7603"/>
    <w:rsid w:val="003B0821"/>
    <w:rsid w:val="003B302D"/>
    <w:rsid w:val="003B3AEF"/>
    <w:rsid w:val="003B76D2"/>
    <w:rsid w:val="003C1185"/>
    <w:rsid w:val="003C2AFA"/>
    <w:rsid w:val="003C4E36"/>
    <w:rsid w:val="003C50A5"/>
    <w:rsid w:val="003C5498"/>
    <w:rsid w:val="003C5A6F"/>
    <w:rsid w:val="003C7CCF"/>
    <w:rsid w:val="003D13C9"/>
    <w:rsid w:val="003D2965"/>
    <w:rsid w:val="003F015E"/>
    <w:rsid w:val="003F2B39"/>
    <w:rsid w:val="003F3009"/>
    <w:rsid w:val="003F43CC"/>
    <w:rsid w:val="003F69D9"/>
    <w:rsid w:val="00400EA3"/>
    <w:rsid w:val="00402169"/>
    <w:rsid w:val="00405F9C"/>
    <w:rsid w:val="00420645"/>
    <w:rsid w:val="00420762"/>
    <w:rsid w:val="00420C34"/>
    <w:rsid w:val="004230A4"/>
    <w:rsid w:val="0042686A"/>
    <w:rsid w:val="00431CCB"/>
    <w:rsid w:val="004349E4"/>
    <w:rsid w:val="00434C3C"/>
    <w:rsid w:val="00437937"/>
    <w:rsid w:val="00451847"/>
    <w:rsid w:val="004529A7"/>
    <w:rsid w:val="00453482"/>
    <w:rsid w:val="00457752"/>
    <w:rsid w:val="00457FE4"/>
    <w:rsid w:val="00460E96"/>
    <w:rsid w:val="00462593"/>
    <w:rsid w:val="00464DE7"/>
    <w:rsid w:val="004674FC"/>
    <w:rsid w:val="00467E29"/>
    <w:rsid w:val="00477882"/>
    <w:rsid w:val="00481830"/>
    <w:rsid w:val="00487AA7"/>
    <w:rsid w:val="004A0B96"/>
    <w:rsid w:val="004A6A40"/>
    <w:rsid w:val="004B05A5"/>
    <w:rsid w:val="004B4175"/>
    <w:rsid w:val="004B7C10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069"/>
    <w:rsid w:val="004E0590"/>
    <w:rsid w:val="004E0F85"/>
    <w:rsid w:val="004E4A9F"/>
    <w:rsid w:val="004E5846"/>
    <w:rsid w:val="004E5CED"/>
    <w:rsid w:val="004E6619"/>
    <w:rsid w:val="004E6BD5"/>
    <w:rsid w:val="004F363F"/>
    <w:rsid w:val="004F7C13"/>
    <w:rsid w:val="00501C3F"/>
    <w:rsid w:val="005025EB"/>
    <w:rsid w:val="005047AD"/>
    <w:rsid w:val="00510DD7"/>
    <w:rsid w:val="0051787B"/>
    <w:rsid w:val="00520664"/>
    <w:rsid w:val="0052353E"/>
    <w:rsid w:val="00523686"/>
    <w:rsid w:val="0053035C"/>
    <w:rsid w:val="00537C91"/>
    <w:rsid w:val="00540D90"/>
    <w:rsid w:val="0054571E"/>
    <w:rsid w:val="005514C8"/>
    <w:rsid w:val="0055302D"/>
    <w:rsid w:val="005619B6"/>
    <w:rsid w:val="005639DA"/>
    <w:rsid w:val="00563E4C"/>
    <w:rsid w:val="00566EB4"/>
    <w:rsid w:val="00567BD5"/>
    <w:rsid w:val="00570EA3"/>
    <w:rsid w:val="00571B25"/>
    <w:rsid w:val="00571F1C"/>
    <w:rsid w:val="00580AC3"/>
    <w:rsid w:val="00581FD8"/>
    <w:rsid w:val="005827D9"/>
    <w:rsid w:val="005839CF"/>
    <w:rsid w:val="0058421D"/>
    <w:rsid w:val="00584603"/>
    <w:rsid w:val="005857A6"/>
    <w:rsid w:val="00587A74"/>
    <w:rsid w:val="00590D9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3614"/>
    <w:rsid w:val="005B5196"/>
    <w:rsid w:val="005B5E23"/>
    <w:rsid w:val="005D790E"/>
    <w:rsid w:val="005E062B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2E7C"/>
    <w:rsid w:val="00603305"/>
    <w:rsid w:val="00610F5F"/>
    <w:rsid w:val="006135A2"/>
    <w:rsid w:val="00613FC1"/>
    <w:rsid w:val="00625FA5"/>
    <w:rsid w:val="00627B32"/>
    <w:rsid w:val="0063042D"/>
    <w:rsid w:val="00646EFC"/>
    <w:rsid w:val="00651978"/>
    <w:rsid w:val="00660997"/>
    <w:rsid w:val="00671C03"/>
    <w:rsid w:val="006725A6"/>
    <w:rsid w:val="00674298"/>
    <w:rsid w:val="00677485"/>
    <w:rsid w:val="00677559"/>
    <w:rsid w:val="006859AF"/>
    <w:rsid w:val="00694D48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C7F"/>
    <w:rsid w:val="006E3E8E"/>
    <w:rsid w:val="006F7432"/>
    <w:rsid w:val="00701F54"/>
    <w:rsid w:val="00705EB1"/>
    <w:rsid w:val="00707FDE"/>
    <w:rsid w:val="00722FB3"/>
    <w:rsid w:val="00724EE6"/>
    <w:rsid w:val="0073369C"/>
    <w:rsid w:val="00733B4B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2DD1"/>
    <w:rsid w:val="007773A9"/>
    <w:rsid w:val="00777474"/>
    <w:rsid w:val="00783F63"/>
    <w:rsid w:val="00784D07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6E8B"/>
    <w:rsid w:val="007C1731"/>
    <w:rsid w:val="007D4635"/>
    <w:rsid w:val="007D68A0"/>
    <w:rsid w:val="007D738A"/>
    <w:rsid w:val="007E36F0"/>
    <w:rsid w:val="007E6CF3"/>
    <w:rsid w:val="007E7298"/>
    <w:rsid w:val="007E7D6C"/>
    <w:rsid w:val="007F1CD9"/>
    <w:rsid w:val="007F3769"/>
    <w:rsid w:val="007F74C6"/>
    <w:rsid w:val="00800365"/>
    <w:rsid w:val="008048F4"/>
    <w:rsid w:val="00813790"/>
    <w:rsid w:val="00813ECD"/>
    <w:rsid w:val="00814A70"/>
    <w:rsid w:val="008161C9"/>
    <w:rsid w:val="00825963"/>
    <w:rsid w:val="008302B8"/>
    <w:rsid w:val="008312AE"/>
    <w:rsid w:val="00832F06"/>
    <w:rsid w:val="00835481"/>
    <w:rsid w:val="008357D4"/>
    <w:rsid w:val="00836DA9"/>
    <w:rsid w:val="00840165"/>
    <w:rsid w:val="0084134A"/>
    <w:rsid w:val="008443EF"/>
    <w:rsid w:val="008504E2"/>
    <w:rsid w:val="00852B77"/>
    <w:rsid w:val="0086357C"/>
    <w:rsid w:val="008637BB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C657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2012B"/>
    <w:rsid w:val="009221C3"/>
    <w:rsid w:val="0094195D"/>
    <w:rsid w:val="00941A33"/>
    <w:rsid w:val="00945385"/>
    <w:rsid w:val="00950884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6430"/>
    <w:rsid w:val="009B1978"/>
    <w:rsid w:val="009B373F"/>
    <w:rsid w:val="009B465B"/>
    <w:rsid w:val="009B531E"/>
    <w:rsid w:val="009C29BF"/>
    <w:rsid w:val="009C6098"/>
    <w:rsid w:val="009D0D62"/>
    <w:rsid w:val="009D39D5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5573"/>
    <w:rsid w:val="00A16269"/>
    <w:rsid w:val="00A24327"/>
    <w:rsid w:val="00A2522A"/>
    <w:rsid w:val="00A321B1"/>
    <w:rsid w:val="00A32298"/>
    <w:rsid w:val="00A3688F"/>
    <w:rsid w:val="00A41205"/>
    <w:rsid w:val="00A41A4E"/>
    <w:rsid w:val="00A44996"/>
    <w:rsid w:val="00A451A6"/>
    <w:rsid w:val="00A541D9"/>
    <w:rsid w:val="00A60489"/>
    <w:rsid w:val="00A61328"/>
    <w:rsid w:val="00A622FB"/>
    <w:rsid w:val="00A6266F"/>
    <w:rsid w:val="00A631E6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B7E76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136A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08E"/>
    <w:rsid w:val="00B41196"/>
    <w:rsid w:val="00B444D1"/>
    <w:rsid w:val="00B45B63"/>
    <w:rsid w:val="00B51675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04A8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04A"/>
    <w:rsid w:val="00BF390B"/>
    <w:rsid w:val="00BF595A"/>
    <w:rsid w:val="00BF6F6D"/>
    <w:rsid w:val="00C01748"/>
    <w:rsid w:val="00C04016"/>
    <w:rsid w:val="00C06D9C"/>
    <w:rsid w:val="00C108C0"/>
    <w:rsid w:val="00C117D7"/>
    <w:rsid w:val="00C1310F"/>
    <w:rsid w:val="00C2109C"/>
    <w:rsid w:val="00C21B67"/>
    <w:rsid w:val="00C21E5B"/>
    <w:rsid w:val="00C22AB5"/>
    <w:rsid w:val="00C22C79"/>
    <w:rsid w:val="00C24CE6"/>
    <w:rsid w:val="00C25A95"/>
    <w:rsid w:val="00C308A1"/>
    <w:rsid w:val="00C3642E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7E96"/>
    <w:rsid w:val="00C70784"/>
    <w:rsid w:val="00C71917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42D2"/>
    <w:rsid w:val="00CB5A6E"/>
    <w:rsid w:val="00CC70AA"/>
    <w:rsid w:val="00CC7F18"/>
    <w:rsid w:val="00CD5703"/>
    <w:rsid w:val="00CD7E77"/>
    <w:rsid w:val="00CE2BA6"/>
    <w:rsid w:val="00CE7491"/>
    <w:rsid w:val="00CF1276"/>
    <w:rsid w:val="00CF35F6"/>
    <w:rsid w:val="00CF532E"/>
    <w:rsid w:val="00D035FC"/>
    <w:rsid w:val="00D03AB7"/>
    <w:rsid w:val="00D0624B"/>
    <w:rsid w:val="00D06B40"/>
    <w:rsid w:val="00D07F4E"/>
    <w:rsid w:val="00D122BC"/>
    <w:rsid w:val="00D16646"/>
    <w:rsid w:val="00D20111"/>
    <w:rsid w:val="00D223A1"/>
    <w:rsid w:val="00D22B65"/>
    <w:rsid w:val="00D243CB"/>
    <w:rsid w:val="00D306BF"/>
    <w:rsid w:val="00D30B80"/>
    <w:rsid w:val="00D31CEC"/>
    <w:rsid w:val="00D34832"/>
    <w:rsid w:val="00D44AA2"/>
    <w:rsid w:val="00D454A9"/>
    <w:rsid w:val="00D457B8"/>
    <w:rsid w:val="00D465C4"/>
    <w:rsid w:val="00D51E73"/>
    <w:rsid w:val="00D5200E"/>
    <w:rsid w:val="00D52C40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9217B"/>
    <w:rsid w:val="00D931FD"/>
    <w:rsid w:val="00D95157"/>
    <w:rsid w:val="00DA1DBD"/>
    <w:rsid w:val="00DA700C"/>
    <w:rsid w:val="00DB1A62"/>
    <w:rsid w:val="00DB1A7E"/>
    <w:rsid w:val="00DB7BDF"/>
    <w:rsid w:val="00DB7D89"/>
    <w:rsid w:val="00DC2810"/>
    <w:rsid w:val="00DD00C1"/>
    <w:rsid w:val="00DD085B"/>
    <w:rsid w:val="00DD121D"/>
    <w:rsid w:val="00DD260A"/>
    <w:rsid w:val="00DD2F64"/>
    <w:rsid w:val="00DD3611"/>
    <w:rsid w:val="00DD68EF"/>
    <w:rsid w:val="00DD75F9"/>
    <w:rsid w:val="00DE04EF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17550"/>
    <w:rsid w:val="00E20AF7"/>
    <w:rsid w:val="00E20BB8"/>
    <w:rsid w:val="00E22F36"/>
    <w:rsid w:val="00E26880"/>
    <w:rsid w:val="00E27893"/>
    <w:rsid w:val="00E342EE"/>
    <w:rsid w:val="00E3450C"/>
    <w:rsid w:val="00E35612"/>
    <w:rsid w:val="00E368E1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073"/>
    <w:rsid w:val="00EB675E"/>
    <w:rsid w:val="00EC4339"/>
    <w:rsid w:val="00EC6E43"/>
    <w:rsid w:val="00ED2396"/>
    <w:rsid w:val="00ED3A95"/>
    <w:rsid w:val="00ED5393"/>
    <w:rsid w:val="00ED5A25"/>
    <w:rsid w:val="00EE07D1"/>
    <w:rsid w:val="00EE2B72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2FEA"/>
    <w:rsid w:val="00F63A9D"/>
    <w:rsid w:val="00F705A1"/>
    <w:rsid w:val="00F70887"/>
    <w:rsid w:val="00F7419C"/>
    <w:rsid w:val="00F8473E"/>
    <w:rsid w:val="00F84EDE"/>
    <w:rsid w:val="00F86C91"/>
    <w:rsid w:val="00F87CF2"/>
    <w:rsid w:val="00F9295F"/>
    <w:rsid w:val="00F94B54"/>
    <w:rsid w:val="00F9633A"/>
    <w:rsid w:val="00F97187"/>
    <w:rsid w:val="00FA2214"/>
    <w:rsid w:val="00FA43EC"/>
    <w:rsid w:val="00FA6BE7"/>
    <w:rsid w:val="00FA72F2"/>
    <w:rsid w:val="00FB375D"/>
    <w:rsid w:val="00FB453E"/>
    <w:rsid w:val="00FC2FF2"/>
    <w:rsid w:val="00FC3F72"/>
    <w:rsid w:val="00FD1106"/>
    <w:rsid w:val="00FD4BC6"/>
    <w:rsid w:val="00FD5590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1F05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759E-69AF-4CB6-814D-5EC2718D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27</cp:revision>
  <cp:lastPrinted>2022-03-03T07:31:00Z</cp:lastPrinted>
  <dcterms:created xsi:type="dcterms:W3CDTF">2022-02-21T06:32:00Z</dcterms:created>
  <dcterms:modified xsi:type="dcterms:W3CDTF">2022-03-03T07:32:00Z</dcterms:modified>
</cp:coreProperties>
</file>