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4611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1145" w:rsidRDefault="00461145">
            <w:pPr>
              <w:pStyle w:val="EMPTYCELLSTYLE"/>
            </w:pPr>
          </w:p>
        </w:tc>
        <w:tc>
          <w:tcPr>
            <w:tcW w:w="3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0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1145" w:rsidRDefault="00461145">
            <w:pPr>
              <w:pStyle w:val="EMPTYCELLSTYLE"/>
            </w:pPr>
          </w:p>
        </w:tc>
        <w:tc>
          <w:tcPr>
            <w:tcW w:w="3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0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1145" w:rsidRDefault="00461145">
            <w:pPr>
              <w:pStyle w:val="EMPTYCELLSTYLE"/>
            </w:pPr>
          </w:p>
        </w:tc>
        <w:tc>
          <w:tcPr>
            <w:tcW w:w="3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0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1145" w:rsidRDefault="005C29E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b/>
              </w:rPr>
              <w:t>0211160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1160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1145" w:rsidRDefault="00461145">
            <w:pPr>
              <w:pStyle w:val="EMPTYCELLSTYLE"/>
            </w:pPr>
          </w:p>
        </w:tc>
        <w:tc>
          <w:tcPr>
            <w:tcW w:w="3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0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56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461145" w:rsidRDefault="00461145">
            <w:pPr>
              <w:pStyle w:val="EMPTYCELLSTYLE"/>
            </w:pPr>
          </w:p>
        </w:tc>
        <w:tc>
          <w:tcPr>
            <w:tcW w:w="3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02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професійного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працівників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-85145,19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-85145,19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Касові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професійного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за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становлять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1470131,81 грн., 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1145" w:rsidRDefault="0046114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85145,19 грн.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94,53%.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склалось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по КЕКВ 2111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</w:t>
            </w:r>
            <w:r>
              <w:rPr>
                <w:rFonts w:ascii="Arial" w:eastAsia="Arial" w:hAnsi="Arial" w:cs="Arial"/>
                <w:sz w:val="16"/>
              </w:rPr>
              <w:t>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44,18 грн.; КЕКВ 2120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10430,79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.;по КЕКВ 2210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7493,00 грн.,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закупівлі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по КЕКВ 2240 "Оплата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47816,17 грн.; по КЕ</w:t>
            </w:r>
            <w:r>
              <w:rPr>
                <w:rFonts w:ascii="Arial" w:eastAsia="Arial" w:hAnsi="Arial" w:cs="Arial"/>
                <w:sz w:val="16"/>
              </w:rPr>
              <w:t>КВ 2250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102,70 грн.; по КЕКВ 2272 "Оплата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738,59 грн.; по КЕКВ 2273 "Оплата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8691,32 грн.; по КЕКВ 2274 "Оплата природного газу"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9611,46 грн.; по КЕКВ 227</w:t>
            </w:r>
            <w:r>
              <w:rPr>
                <w:rFonts w:ascii="Arial" w:eastAsia="Arial" w:hAnsi="Arial" w:cs="Arial"/>
                <w:sz w:val="16"/>
              </w:rPr>
              <w:t xml:space="preserve">5 "Оплата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171,38 грн.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1555277,00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1555277,00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-85145,19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-85145,19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-85145,19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8"/>
              </w:rPr>
              <w:t>-85145,19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461145">
            <w:pPr>
              <w:ind w:left="60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1555277,00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1555277,00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-85145,19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right="60"/>
              <w:jc w:val="right"/>
            </w:pPr>
            <w:r>
              <w:rPr>
                <w:b/>
                <w:sz w:val="16"/>
              </w:rPr>
              <w:t>-85145,19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Центру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професійного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1555277,00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1470131,81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-85145,19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-85145,19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Усього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середньорічне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число ставок/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8,70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8,70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-0,20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штатного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у тому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консультантів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змін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штатного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розпису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обслуговуються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консультантами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841,00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841,00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922,00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922,00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81,00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розрахунково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планувалось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841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консультантами,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консультантами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922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центру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178768,00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178768,00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172956,68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172956,68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-5811,32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-5811,32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склалось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економії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при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зменшило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прцівника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центру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консультанта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280,00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263,00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-17,00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-17,00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61145" w:rsidRDefault="0046114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збільшенням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ставок/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консультантів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461145">
            <w:pPr>
              <w:jc w:val="center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педагогічним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працівникам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61145" w:rsidRDefault="005C29E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1145" w:rsidRDefault="005C29EF"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досягнуто</w:t>
            </w:r>
            <w:proofErr w:type="spellEnd"/>
            <w:r>
              <w:t xml:space="preserve"> практично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резульативних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Протягом</w:t>
            </w:r>
            <w:proofErr w:type="spellEnd"/>
            <w:r>
              <w:t xml:space="preserve"> 2021 року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виконані</w:t>
            </w:r>
            <w:proofErr w:type="spellEnd"/>
            <w:r>
              <w:t xml:space="preserve">,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за </w:t>
            </w:r>
            <w:proofErr w:type="spellStart"/>
            <w:r>
              <w:t>підсумками</w:t>
            </w:r>
            <w:proofErr w:type="spellEnd"/>
            <w:r>
              <w:t xml:space="preserve"> 2021 року (станом на 01.01.2022 року) </w:t>
            </w:r>
            <w:proofErr w:type="spellStart"/>
            <w:r>
              <w:t>відсутня</w:t>
            </w:r>
            <w:proofErr w:type="spellEnd"/>
            <w:r>
              <w:t xml:space="preserve">. 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145" w:rsidRDefault="005C29EF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забезпечило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основного </w:t>
            </w:r>
            <w:proofErr w:type="spellStart"/>
            <w:r>
              <w:t>завдання</w:t>
            </w:r>
            <w:proofErr w:type="spellEnd"/>
            <w:r>
              <w:t xml:space="preserve"> та мети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-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педаго</w:t>
            </w:r>
            <w:r>
              <w:t>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roofErr w:type="spellStart"/>
            <w:r>
              <w:t>Любов</w:t>
            </w:r>
            <w:proofErr w:type="spellEnd"/>
            <w:r>
              <w:t xml:space="preserve"> ШУЛЬГІНА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  <w:tr w:rsidR="0046114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7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44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145" w:rsidRDefault="005C29E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461145" w:rsidRDefault="00461145">
            <w:pPr>
              <w:pStyle w:val="EMPTYCELLSTYLE"/>
            </w:pPr>
          </w:p>
        </w:tc>
        <w:tc>
          <w:tcPr>
            <w:tcW w:w="400" w:type="dxa"/>
          </w:tcPr>
          <w:p w:rsidR="00461145" w:rsidRDefault="00461145">
            <w:pPr>
              <w:pStyle w:val="EMPTYCELLSTYLE"/>
            </w:pPr>
          </w:p>
        </w:tc>
      </w:tr>
    </w:tbl>
    <w:p w:rsidR="005C29EF" w:rsidRDefault="005C29EF"/>
    <w:sectPr w:rsidR="005C29E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5"/>
    <w:rsid w:val="00461145"/>
    <w:rsid w:val="005C29EF"/>
    <w:rsid w:val="005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2022-02-21T09:08:00Z</dcterms:created>
  <dcterms:modified xsi:type="dcterms:W3CDTF">2022-02-21T09:08:00Z</dcterms:modified>
</cp:coreProperties>
</file>