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2E020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256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E0207" w:rsidRDefault="002E0207">
            <w:pPr>
              <w:pStyle w:val="EMPTYCELLSTYLE"/>
            </w:pPr>
          </w:p>
        </w:tc>
        <w:tc>
          <w:tcPr>
            <w:tcW w:w="32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8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02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8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256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E0207" w:rsidRDefault="002E0207">
            <w:pPr>
              <w:pStyle w:val="EMPTYCELLSTYLE"/>
            </w:pPr>
          </w:p>
        </w:tc>
        <w:tc>
          <w:tcPr>
            <w:tcW w:w="32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8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02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8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207" w:rsidRDefault="00464744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256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E0207" w:rsidRDefault="002E0207">
            <w:pPr>
              <w:pStyle w:val="EMPTYCELLSTYLE"/>
            </w:pPr>
          </w:p>
        </w:tc>
        <w:tc>
          <w:tcPr>
            <w:tcW w:w="32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8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02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8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207" w:rsidRDefault="00464744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207" w:rsidRDefault="00464744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207" w:rsidRDefault="00464744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0207" w:rsidRDefault="00464744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0207" w:rsidRDefault="00464744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0207" w:rsidRDefault="00464744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0207" w:rsidRDefault="00464744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E0207" w:rsidRDefault="0046474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E0207" w:rsidRDefault="00464744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2E0207" w:rsidRDefault="0046474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0207" w:rsidRDefault="00464744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0207" w:rsidRDefault="00464744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0207" w:rsidRDefault="00464744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0207" w:rsidRDefault="00464744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E0207" w:rsidRDefault="0046474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E0207" w:rsidRDefault="00464744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2E0207" w:rsidRDefault="0046474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0207" w:rsidRDefault="00464744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0207" w:rsidRDefault="00464744">
            <w:pPr>
              <w:jc w:val="center"/>
            </w:pPr>
            <w:r>
              <w:rPr>
                <w:b/>
              </w:rPr>
              <w:t>0213171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0207" w:rsidRDefault="00464744">
            <w:pPr>
              <w:jc w:val="center"/>
            </w:pPr>
            <w:r>
              <w:t>3171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0207" w:rsidRDefault="00464744">
            <w:pPr>
              <w:jc w:val="center"/>
            </w:pPr>
            <w:r>
              <w:t xml:space="preserve">  1010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ind w:left="60"/>
              <w:jc w:val="both"/>
            </w:pPr>
            <w:r>
              <w:t>Компенсаційні виплати особам з інвалідністю на бензин, ремонт, технічне обслуговування автомобілів, мотоколясок і на транспортне обслуговування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0207" w:rsidRDefault="00464744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207" w:rsidRDefault="00464744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207" w:rsidRDefault="00464744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ind w:left="60"/>
            </w:pPr>
            <w:r>
              <w:t>Забезпечення реалізації окремих програм для осіб з інвалідністю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207" w:rsidRDefault="00464744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r>
              <w:t>Забезпечення реалізації окремих програм для осіб з інвалідністю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256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E0207" w:rsidRDefault="002E0207">
            <w:pPr>
              <w:pStyle w:val="EMPTYCELLSTYLE"/>
            </w:pPr>
          </w:p>
        </w:tc>
        <w:tc>
          <w:tcPr>
            <w:tcW w:w="32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8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02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8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left="60"/>
            </w:pPr>
            <w:r>
              <w:t>Забезпечення здійснення компенсаційних виплат особам з інвалідністю на бензин, ремонт, технічне обслуговування автомобілів, мотоколясок, транспортне обслуговування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256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E0207" w:rsidRDefault="002E0207">
            <w:pPr>
              <w:pStyle w:val="EMPTYCELLSTYLE"/>
            </w:pPr>
          </w:p>
        </w:tc>
        <w:tc>
          <w:tcPr>
            <w:tcW w:w="32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8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02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8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207" w:rsidRDefault="0046474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 xml:space="preserve">Забезпечення здійснення компенсаційних виплат особам з інвалідністю на бензин, ремонт, технічне обслуговування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5146,00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5146,00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5145,33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5145,33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-0,67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right="60"/>
              <w:jc w:val="right"/>
            </w:pPr>
            <w:r>
              <w:rPr>
                <w:b/>
                <w:sz w:val="16"/>
              </w:rPr>
              <w:t>-0,67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256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E0207" w:rsidRDefault="002E0207">
            <w:pPr>
              <w:pStyle w:val="EMPTYCELLSTYLE"/>
            </w:pPr>
          </w:p>
        </w:tc>
        <w:tc>
          <w:tcPr>
            <w:tcW w:w="32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8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02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8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E0207" w:rsidRDefault="002E020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44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автомобілів, мотоколясок, транспортне обслуговування</w:t>
            </w:r>
          </w:p>
        </w:tc>
        <w:tc>
          <w:tcPr>
            <w:tcW w:w="1100" w:type="dxa"/>
            <w:gridSpan w:val="2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Касові видатки за бюджетною програмою "Компенсаційні виплати особам з інвалідністю на бензин, ремонт, технічне обслуговування автомобілів, мотоколясок і на транспортне обслуговування"</w:t>
            </w:r>
            <w:r>
              <w:rPr>
                <w:rFonts w:ascii="Arial" w:eastAsia="Arial" w:hAnsi="Arial" w:cs="Arial"/>
                <w:sz w:val="16"/>
              </w:rPr>
              <w:t xml:space="preserve"> за 2021 рік по загальному фонду бюджету становлять 5145,33 грн., що на 0,67 грн. менше від затверджених паспортом бюджпетної програми, виконання становить 99,99% до річного уточненого плану. Відхилення касових видатків від затверджених у паспорті бюджетно</w:t>
            </w:r>
            <w:r>
              <w:rPr>
                <w:rFonts w:ascii="Arial" w:eastAsia="Arial" w:hAnsi="Arial" w:cs="Arial"/>
                <w:sz w:val="16"/>
              </w:rPr>
              <w:t>ї програми показників пояснюється тим, що оплата проведена за фактичні надані послуги.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right="60"/>
              <w:jc w:val="right"/>
            </w:pPr>
            <w:r>
              <w:rPr>
                <w:b/>
                <w:sz w:val="16"/>
              </w:rPr>
              <w:t>5146,00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right="60"/>
              <w:jc w:val="right"/>
            </w:pPr>
            <w:r>
              <w:rPr>
                <w:b/>
                <w:sz w:val="16"/>
              </w:rPr>
              <w:t>5146,00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right="60"/>
              <w:jc w:val="right"/>
            </w:pPr>
            <w:r>
              <w:rPr>
                <w:b/>
                <w:sz w:val="16"/>
              </w:rPr>
              <w:t>5145,33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right="60"/>
              <w:jc w:val="right"/>
            </w:pPr>
            <w:r>
              <w:rPr>
                <w:b/>
                <w:sz w:val="16"/>
              </w:rPr>
              <w:t>5145,33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right="60"/>
              <w:jc w:val="right"/>
            </w:pPr>
            <w:r>
              <w:rPr>
                <w:b/>
                <w:sz w:val="16"/>
              </w:rPr>
              <w:t>-0,67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right="60"/>
              <w:jc w:val="right"/>
            </w:pPr>
            <w:r>
              <w:rPr>
                <w:b/>
                <w:sz w:val="16"/>
              </w:rPr>
              <w:t>-0,67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44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207" w:rsidRDefault="0046474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"Соціальний захист та допомоги" на 2021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5146,00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5146,00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5145,33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5145,33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-0,67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right="60"/>
              <w:jc w:val="right"/>
            </w:pPr>
            <w:r>
              <w:rPr>
                <w:b/>
                <w:sz w:val="18"/>
              </w:rPr>
              <w:t>-0,67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2E0207">
            <w:pPr>
              <w:ind w:left="60"/>
            </w:pP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right="60"/>
              <w:jc w:val="right"/>
            </w:pPr>
            <w:r>
              <w:rPr>
                <w:b/>
                <w:sz w:val="16"/>
              </w:rPr>
              <w:t>5146,00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right="60"/>
              <w:jc w:val="right"/>
            </w:pPr>
            <w:r>
              <w:rPr>
                <w:b/>
                <w:sz w:val="16"/>
              </w:rPr>
              <w:t>5146,00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right="60"/>
              <w:jc w:val="right"/>
            </w:pPr>
            <w:r>
              <w:rPr>
                <w:b/>
                <w:sz w:val="16"/>
              </w:rPr>
              <w:t>5145,33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right="60"/>
              <w:jc w:val="right"/>
            </w:pPr>
            <w:r>
              <w:rPr>
                <w:b/>
                <w:sz w:val="16"/>
              </w:rPr>
              <w:t>5145,33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right="60"/>
              <w:jc w:val="right"/>
            </w:pPr>
            <w:r>
              <w:rPr>
                <w:b/>
                <w:sz w:val="16"/>
              </w:rPr>
              <w:t>-0,67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right="60"/>
              <w:jc w:val="right"/>
            </w:pPr>
            <w:r>
              <w:rPr>
                <w:b/>
                <w:sz w:val="16"/>
              </w:rPr>
              <w:t>-0,67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Видатки на забезпечення здійснення компенсаційних виплат особам з інвалідністю на бензин, ремонт, технічне обслуговування автомобілів, мотоколясок, транспортне обслуговування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5146,00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5146,00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5145,33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5145,33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-0,67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-0,67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тим , що  видатки здійснювались за фактичними реєстрами  компенсаційних виплат особам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осіб з інвалідністю, що  мають право на компенсаційні виплати на бензин, ремонт, технічне обслуговування автомобілів, мотоколясок, транспортне обслуговування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видатки на компенсаційні виплати на одну особу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515,00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515,00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514,00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514,00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-1,00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-1,00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тим , що  видатки здійснювались за фактичними реєстрами отримання компенсаційних виплат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2E0207">
            <w:pPr>
              <w:jc w:val="center"/>
            </w:pP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Частка осіб з інвалідністю, яким виплачено компенсацію на бензин, ремонт, техобслуговування автомобілів та мотоколясок, транспортного обслуговування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207" w:rsidRDefault="0046474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E0207" w:rsidRDefault="002E020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0207" w:rsidRDefault="00464744">
            <w:r>
              <w:t>За бюджетною програмою " Компенсаційні виплати особам з інвалідністю на бензин, ремонт, технічне обслуговування автомобілів, мотоколясок і на транспортне обслуговування" у 2021 році забезпечено здійснення</w:t>
            </w:r>
            <w:r>
              <w:t xml:space="preserve"> компенсійних виплат особам з інвалідністю на бензин, ремонт, технічне обслуговування автомобілів, мотоколясок, транспортне обслуговування.</w:t>
            </w:r>
            <w:r>
              <w:br/>
              <w:t>Протягом 2021 року фінансові зобов'язання за бюджетною програмою виконані, кредиторської заборгованості за підсумкам</w:t>
            </w:r>
            <w:r>
              <w:t xml:space="preserve">и 2021 року (станом на 01.01.2022 року) відсутня. 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207" w:rsidRDefault="00464744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207" w:rsidRDefault="00464744">
            <w:r>
              <w:t>Виконання показників бюджетної пограми "</w:t>
            </w:r>
            <w:r>
              <w:t xml:space="preserve"> Компенсаційні виплати особам з інвалідністю на бензин, ремонт, технічне обслуговування автомобілів, мотоколясок і на транспортне обслуговування" у 2021 році забезпечило виконання завдання та мети програми, а саме - забезпечено здійснення компенсійних випл</w:t>
            </w:r>
            <w:r>
              <w:t>ат особам з інвалідністю на бензин, ремонт, технічне обслуговування автомобілів, мотоколясок, транспортне обслуговування.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207" w:rsidRDefault="00464744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207" w:rsidRDefault="00464744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207" w:rsidRDefault="00464744">
            <w:r>
              <w:t xml:space="preserve"> Ігор ЧЕКАЛЕНКО</w:t>
            </w: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207" w:rsidRDefault="0046474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207" w:rsidRDefault="00464744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207" w:rsidRDefault="00464744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207" w:rsidRDefault="00464744">
            <w:r>
              <w:t>Любов ШУЛЬГІНА</w:t>
            </w: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  <w:tr w:rsidR="002E020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7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2E0207" w:rsidRDefault="002E0207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207" w:rsidRDefault="0046474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207" w:rsidRDefault="00464744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2E0207" w:rsidRDefault="002E0207">
            <w:pPr>
              <w:pStyle w:val="EMPTYCELLSTYLE"/>
            </w:pPr>
          </w:p>
        </w:tc>
        <w:tc>
          <w:tcPr>
            <w:tcW w:w="400" w:type="dxa"/>
          </w:tcPr>
          <w:p w:rsidR="002E0207" w:rsidRDefault="002E0207">
            <w:pPr>
              <w:pStyle w:val="EMPTYCELLSTYLE"/>
            </w:pPr>
          </w:p>
        </w:tc>
      </w:tr>
    </w:tbl>
    <w:p w:rsidR="00464744" w:rsidRDefault="00464744"/>
    <w:sectPr w:rsidR="0046474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07"/>
    <w:rsid w:val="002E0207"/>
    <w:rsid w:val="00464744"/>
    <w:rsid w:val="005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2022-02-21T09:15:00Z</dcterms:created>
  <dcterms:modified xsi:type="dcterms:W3CDTF">2022-02-21T09:15:00Z</dcterms:modified>
</cp:coreProperties>
</file>