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40"/>
        <w:gridCol w:w="1100"/>
        <w:gridCol w:w="1440"/>
        <w:gridCol w:w="320"/>
        <w:gridCol w:w="780"/>
        <w:gridCol w:w="1020"/>
        <w:gridCol w:w="80"/>
        <w:gridCol w:w="1100"/>
        <w:gridCol w:w="1100"/>
        <w:gridCol w:w="1100"/>
        <w:gridCol w:w="1100"/>
        <w:gridCol w:w="1100"/>
        <w:gridCol w:w="400"/>
        <w:gridCol w:w="700"/>
        <w:gridCol w:w="1100"/>
        <w:gridCol w:w="400"/>
      </w:tblGrid>
      <w:tr w:rsidR="0064116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41169" w:rsidRDefault="00641169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256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641169" w:rsidRDefault="00641169">
            <w:pPr>
              <w:pStyle w:val="EMPTYCELLSTYLE"/>
            </w:pPr>
          </w:p>
        </w:tc>
        <w:tc>
          <w:tcPr>
            <w:tcW w:w="32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78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102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8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11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11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11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11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11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7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11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</w:tr>
      <w:tr w:rsidR="0064116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7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256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641169" w:rsidRDefault="00641169">
            <w:pPr>
              <w:pStyle w:val="EMPTYCELLSTYLE"/>
            </w:pPr>
          </w:p>
        </w:tc>
        <w:tc>
          <w:tcPr>
            <w:tcW w:w="32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78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102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8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11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11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11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169" w:rsidRDefault="000A5FA2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</w:tr>
      <w:tr w:rsidR="00641169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7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256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641169" w:rsidRDefault="00641169">
            <w:pPr>
              <w:pStyle w:val="EMPTYCELLSTYLE"/>
            </w:pPr>
          </w:p>
        </w:tc>
        <w:tc>
          <w:tcPr>
            <w:tcW w:w="32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78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102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8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11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11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11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169" w:rsidRDefault="000A5FA2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</w:tr>
      <w:tr w:rsidR="00641169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169" w:rsidRDefault="000A5FA2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</w:tr>
      <w:tr w:rsidR="00641169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169" w:rsidRDefault="000A5FA2">
            <w:pPr>
              <w:jc w:val="center"/>
            </w:pPr>
            <w:r>
              <w:rPr>
                <w:b/>
                <w:sz w:val="28"/>
              </w:rPr>
              <w:t>про виконання паспорта бюджетної програми місцевого бюджету на 2021 рік</w:t>
            </w:r>
          </w:p>
        </w:tc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</w:tr>
      <w:tr w:rsidR="0064116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41169" w:rsidRDefault="000A5FA2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41169" w:rsidRDefault="000A5FA2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41169" w:rsidRDefault="000A5FA2">
            <w:r>
              <w:t>Виконавчий комітет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41169" w:rsidRDefault="000A5FA2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</w:tr>
      <w:tr w:rsidR="0064116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7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41169" w:rsidRDefault="000A5FA2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41169" w:rsidRDefault="000A5FA2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641169" w:rsidRDefault="000A5FA2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</w:tr>
      <w:tr w:rsidR="0064116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41169" w:rsidRDefault="000A5FA2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41169" w:rsidRDefault="000A5FA2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41169" w:rsidRDefault="000A5FA2">
            <w:r>
              <w:t>Виконавчий комітет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41169" w:rsidRDefault="000A5FA2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</w:tr>
      <w:tr w:rsidR="0064116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7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41169" w:rsidRDefault="000A5FA2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41169" w:rsidRDefault="000A5FA2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641169" w:rsidRDefault="000A5FA2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</w:tr>
      <w:tr w:rsidR="0064116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41169" w:rsidRDefault="000A5FA2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41169" w:rsidRDefault="000A5FA2">
            <w:pPr>
              <w:jc w:val="center"/>
            </w:pPr>
            <w:r>
              <w:rPr>
                <w:b/>
              </w:rPr>
              <w:t>0217324</w:t>
            </w:r>
          </w:p>
        </w:tc>
        <w:tc>
          <w:tcPr>
            <w:tcW w:w="3200" w:type="dxa"/>
            <w:gridSpan w:val="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41169" w:rsidRDefault="000A5FA2">
            <w:pPr>
              <w:jc w:val="center"/>
            </w:pPr>
            <w:r>
              <w:t>7324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41169" w:rsidRDefault="000A5FA2">
            <w:pPr>
              <w:jc w:val="center"/>
            </w:pPr>
            <w:r>
              <w:t xml:space="preserve">  0443 </w:t>
            </w:r>
          </w:p>
        </w:tc>
        <w:tc>
          <w:tcPr>
            <w:tcW w:w="5980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1169" w:rsidRDefault="000A5FA2">
            <w:pPr>
              <w:ind w:left="60"/>
              <w:jc w:val="both"/>
            </w:pPr>
            <w:r>
              <w:t>Будівництво установ та закладів культури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41169" w:rsidRDefault="000A5FA2">
            <w:pPr>
              <w:jc w:val="center"/>
            </w:pPr>
            <w:r>
              <w:t>23521000000</w:t>
            </w:r>
          </w:p>
        </w:tc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</w:tr>
      <w:tr w:rsidR="0064116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7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169" w:rsidRDefault="000A5FA2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169" w:rsidRDefault="000A5FA2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</w:tr>
      <w:tr w:rsidR="0064116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r>
              <w:rPr>
                <w:sz w:val="24"/>
              </w:rPr>
              <w:t>4.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</w:tr>
      <w:tr w:rsidR="0064116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</w:tr>
      <w:tr w:rsidR="0064116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1169" w:rsidRDefault="000A5FA2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1169" w:rsidRDefault="000A5FA2">
            <w:pPr>
              <w:ind w:left="60"/>
            </w:pPr>
            <w:r>
              <w:t>Створення умов для творчого розвитку особистості, підвищення культурного рівня, естетичного виховання громадян, задоволення культурних потреб Українського народу, розвитку закладів культури</w:t>
            </w:r>
          </w:p>
        </w:tc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</w:tr>
      <w:tr w:rsidR="0064116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169" w:rsidRDefault="000A5FA2">
            <w:r>
              <w:rPr>
                <w:sz w:val="24"/>
              </w:rPr>
              <w:t>5. Мета бюджетної програми</w:t>
            </w:r>
          </w:p>
        </w:tc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</w:tr>
      <w:tr w:rsidR="0064116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r>
              <w:t>Забезпечення належного рівня доступу до послуг, що надаються закладами культури</w:t>
            </w:r>
          </w:p>
        </w:tc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</w:tr>
      <w:tr w:rsidR="0064116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7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256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641169" w:rsidRDefault="00641169">
            <w:pPr>
              <w:pStyle w:val="EMPTYCELLSTYLE"/>
            </w:pPr>
          </w:p>
        </w:tc>
        <w:tc>
          <w:tcPr>
            <w:tcW w:w="32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78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102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8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11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11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11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11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11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7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11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</w:tr>
      <w:tr w:rsidR="0064116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r>
              <w:rPr>
                <w:sz w:val="24"/>
              </w:rPr>
              <w:t>6. Завдання бюджетної програми</w:t>
            </w:r>
          </w:p>
        </w:tc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</w:tr>
      <w:tr w:rsidR="0064116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</w:tr>
      <w:tr w:rsidR="0064116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1169" w:rsidRDefault="000A5FA2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1169" w:rsidRDefault="000A5FA2">
            <w:pPr>
              <w:ind w:left="60"/>
            </w:pPr>
            <w:r>
              <w:t>Забезпечення належного рівня доступу до послуг, що надаються закладами культури</w:t>
            </w:r>
          </w:p>
        </w:tc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</w:tr>
      <w:tr w:rsidR="0064116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r>
              <w:rPr>
                <w:sz w:val="24"/>
              </w:rPr>
              <w:t>7. Видатки (надані кредити з бюджету) та напрями використання бюджетних коштів за бюджетною програмою</w:t>
            </w:r>
          </w:p>
        </w:tc>
        <w:tc>
          <w:tcPr>
            <w:tcW w:w="11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</w:tr>
      <w:tr w:rsidR="0064116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7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256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641169" w:rsidRDefault="00641169">
            <w:pPr>
              <w:pStyle w:val="EMPTYCELLSTYLE"/>
            </w:pPr>
          </w:p>
        </w:tc>
        <w:tc>
          <w:tcPr>
            <w:tcW w:w="32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78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102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8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11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11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11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11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11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7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169" w:rsidRDefault="000A5FA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</w:tr>
      <w:tr w:rsidR="0064116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pPr>
              <w:ind w:left="60"/>
              <w:jc w:val="center"/>
            </w:pPr>
            <w:r>
              <w:rPr>
                <w:sz w:val="16"/>
              </w:rPr>
              <w:t>Напрями використання бюджетних коштів*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</w:tr>
      <w:tr w:rsidR="0064116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641169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641169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</w:tr>
      <w:tr w:rsidR="0064116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</w:tr>
      <w:tr w:rsidR="00641169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1169" w:rsidRDefault="000A5FA2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1169" w:rsidRDefault="000A5FA2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Будівництво, реконструкція, капітальний ремонт, технічне переоснащення об'єктів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1169" w:rsidRDefault="000A5FA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1169" w:rsidRDefault="000A5FA2">
            <w:pPr>
              <w:ind w:right="60"/>
              <w:jc w:val="right"/>
            </w:pPr>
            <w:r>
              <w:rPr>
                <w:sz w:val="16"/>
              </w:rPr>
              <w:t>37000,00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1169" w:rsidRDefault="000A5FA2">
            <w:pPr>
              <w:ind w:right="60"/>
              <w:jc w:val="right"/>
            </w:pPr>
            <w:r>
              <w:rPr>
                <w:sz w:val="16"/>
              </w:rPr>
              <w:t>37000,00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1169" w:rsidRDefault="000A5FA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1169" w:rsidRDefault="000A5FA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1169" w:rsidRDefault="000A5FA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1169" w:rsidRDefault="000A5FA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1169" w:rsidRDefault="000A5FA2">
            <w:pPr>
              <w:ind w:right="60"/>
              <w:jc w:val="right"/>
            </w:pPr>
            <w:r>
              <w:rPr>
                <w:sz w:val="16"/>
              </w:rPr>
              <w:t>-37000,00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1169" w:rsidRDefault="000A5FA2">
            <w:pPr>
              <w:ind w:right="60"/>
              <w:jc w:val="right"/>
            </w:pPr>
            <w:r>
              <w:rPr>
                <w:b/>
                <w:sz w:val="16"/>
              </w:rPr>
              <w:t>-37000,00</w:t>
            </w:r>
          </w:p>
        </w:tc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</w:tr>
      <w:tr w:rsidR="0064116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1169" w:rsidRDefault="000A5FA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Касові видатки з бюджетною програмою "Будівництво установ та закладів культури" за напрямом "</w:t>
            </w:r>
            <w:r>
              <w:rPr>
                <w:rFonts w:ascii="Arial" w:eastAsia="Arial" w:hAnsi="Arial" w:cs="Arial"/>
                <w:sz w:val="16"/>
              </w:rPr>
              <w:t xml:space="preserve">Будівництво, реконструкція, капітальний ремонт, технічне переоснащення об'єктів" у 2021 році не здійснювались, </w:t>
            </w:r>
          </w:p>
        </w:tc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</w:tr>
      <w:tr w:rsidR="0064116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41169" w:rsidRDefault="00641169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641169" w:rsidRDefault="00641169">
            <w:pPr>
              <w:pStyle w:val="EMPTYCELLSTYLE"/>
            </w:pPr>
          </w:p>
        </w:tc>
        <w:tc>
          <w:tcPr>
            <w:tcW w:w="11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144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41169" w:rsidRDefault="0064116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41169" w:rsidRDefault="00641169">
            <w:pPr>
              <w:pStyle w:val="EMPTYCELLSTYLE"/>
            </w:pPr>
          </w:p>
        </w:tc>
        <w:tc>
          <w:tcPr>
            <w:tcW w:w="11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11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11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11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11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41169" w:rsidRDefault="00641169">
            <w:pPr>
              <w:pStyle w:val="EMPTYCELLSTYLE"/>
            </w:pPr>
          </w:p>
        </w:tc>
        <w:tc>
          <w:tcPr>
            <w:tcW w:w="11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</w:tr>
      <w:tr w:rsidR="0064116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</w:tr>
      <w:tr w:rsidR="0064116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1169" w:rsidRDefault="000A5FA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виконання відносно уточного плану 0%.</w:t>
            </w:r>
          </w:p>
        </w:tc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</w:tr>
      <w:tr w:rsidR="0064116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641169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pPr>
              <w:ind w:left="60"/>
            </w:pPr>
            <w:r>
              <w:rPr>
                <w:rFonts w:ascii="Arial" w:eastAsia="Arial" w:hAnsi="Arial" w:cs="Arial"/>
                <w:b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1169" w:rsidRDefault="000A5FA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1169" w:rsidRDefault="000A5FA2">
            <w:pPr>
              <w:ind w:right="60"/>
              <w:jc w:val="right"/>
            </w:pPr>
            <w:r>
              <w:rPr>
                <w:b/>
                <w:sz w:val="16"/>
              </w:rPr>
              <w:t>37000,00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1169" w:rsidRDefault="000A5FA2">
            <w:pPr>
              <w:ind w:right="60"/>
              <w:jc w:val="right"/>
            </w:pPr>
            <w:r>
              <w:rPr>
                <w:b/>
                <w:sz w:val="16"/>
              </w:rPr>
              <w:t>37000,00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1169" w:rsidRDefault="000A5FA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1169" w:rsidRDefault="000A5FA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1169" w:rsidRDefault="000A5FA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1169" w:rsidRDefault="000A5FA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1169" w:rsidRDefault="000A5FA2">
            <w:pPr>
              <w:ind w:right="60"/>
              <w:jc w:val="right"/>
            </w:pPr>
            <w:r>
              <w:rPr>
                <w:b/>
                <w:sz w:val="16"/>
              </w:rPr>
              <w:t>-37000,00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1169" w:rsidRDefault="000A5FA2">
            <w:pPr>
              <w:ind w:right="60"/>
              <w:jc w:val="right"/>
            </w:pPr>
            <w:r>
              <w:rPr>
                <w:b/>
                <w:sz w:val="16"/>
              </w:rPr>
              <w:t>-37000,00</w:t>
            </w:r>
          </w:p>
        </w:tc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</w:tr>
      <w:tr w:rsidR="0064116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7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641169" w:rsidRDefault="00641169">
            <w:pPr>
              <w:pStyle w:val="EMPTYCELLSTYLE"/>
            </w:pPr>
          </w:p>
        </w:tc>
        <w:tc>
          <w:tcPr>
            <w:tcW w:w="11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144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41169" w:rsidRDefault="0064116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41169" w:rsidRDefault="00641169">
            <w:pPr>
              <w:pStyle w:val="EMPTYCELLSTYLE"/>
            </w:pPr>
          </w:p>
        </w:tc>
        <w:tc>
          <w:tcPr>
            <w:tcW w:w="11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11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11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11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11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41169" w:rsidRDefault="00641169">
            <w:pPr>
              <w:pStyle w:val="EMPTYCELLSTYLE"/>
            </w:pPr>
          </w:p>
        </w:tc>
        <w:tc>
          <w:tcPr>
            <w:tcW w:w="11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</w:tr>
      <w:tr w:rsidR="0064116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r>
              <w:rPr>
                <w:sz w:val="24"/>
              </w:rPr>
              <w:t>8. Видатки (надані кредити з бюджету) на реалізацію місцевих/регіональних програм, які виконуються в межах бюджетної програми</w:t>
            </w:r>
          </w:p>
        </w:tc>
        <w:tc>
          <w:tcPr>
            <w:tcW w:w="11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</w:tr>
      <w:tr w:rsidR="0064116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7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641169" w:rsidRDefault="00641169">
            <w:pPr>
              <w:pStyle w:val="EMPTYCELLSTYLE"/>
            </w:pPr>
          </w:p>
        </w:tc>
        <w:tc>
          <w:tcPr>
            <w:tcW w:w="11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144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41169" w:rsidRDefault="0064116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41169" w:rsidRDefault="00641169">
            <w:pPr>
              <w:pStyle w:val="EMPTYCELLSTYLE"/>
            </w:pPr>
          </w:p>
        </w:tc>
        <w:tc>
          <w:tcPr>
            <w:tcW w:w="11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11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11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11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11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41169" w:rsidRDefault="00641169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169" w:rsidRDefault="000A5FA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</w:tr>
      <w:tr w:rsidR="00641169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pPr>
              <w:ind w:left="60"/>
              <w:jc w:val="center"/>
            </w:pPr>
            <w:r>
              <w:rPr>
                <w:sz w:val="16"/>
              </w:rPr>
              <w:t>Найменування місцевої/ регіональної програми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pPr>
              <w:ind w:left="60"/>
              <w:jc w:val="center"/>
            </w:pPr>
            <w:r>
              <w:rPr>
                <w:sz w:val="16"/>
              </w:rPr>
              <w:t>Касові видатки</w:t>
            </w:r>
            <w:r>
              <w:rPr>
                <w:sz w:val="16"/>
              </w:rPr>
              <w:br/>
              <w:t>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</w:tr>
      <w:tr w:rsidR="00641169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641169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641169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</w:tr>
      <w:tr w:rsidR="0064116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</w:tr>
      <w:tr w:rsidR="00641169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1169" w:rsidRDefault="000A5FA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1169" w:rsidRDefault="000A5FA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План соціально-економічного розвитку Степанківської сільської територіальної громади на 2021 рік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1169" w:rsidRDefault="000A5FA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1169" w:rsidRDefault="000A5FA2">
            <w:pPr>
              <w:ind w:right="60"/>
              <w:jc w:val="right"/>
            </w:pPr>
            <w:r>
              <w:rPr>
                <w:sz w:val="16"/>
              </w:rPr>
              <w:t>37000,00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1169" w:rsidRDefault="000A5FA2">
            <w:pPr>
              <w:ind w:right="60"/>
              <w:jc w:val="right"/>
            </w:pPr>
            <w:r>
              <w:rPr>
                <w:sz w:val="16"/>
              </w:rPr>
              <w:t>37000,00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1169" w:rsidRDefault="000A5FA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1169" w:rsidRDefault="000A5FA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1169" w:rsidRDefault="000A5FA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1169" w:rsidRDefault="000A5FA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1169" w:rsidRDefault="000A5FA2">
            <w:pPr>
              <w:ind w:right="60"/>
              <w:jc w:val="right"/>
            </w:pPr>
            <w:r>
              <w:rPr>
                <w:sz w:val="16"/>
              </w:rPr>
              <w:t>-37000,00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1169" w:rsidRDefault="000A5FA2">
            <w:pPr>
              <w:ind w:right="60"/>
              <w:jc w:val="right"/>
            </w:pPr>
            <w:r>
              <w:rPr>
                <w:b/>
                <w:sz w:val="18"/>
              </w:rPr>
              <w:t>-37000,00</w:t>
            </w:r>
          </w:p>
        </w:tc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</w:tr>
      <w:tr w:rsidR="0064116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1169" w:rsidRDefault="00641169">
            <w:pPr>
              <w:ind w:left="60"/>
            </w:pPr>
          </w:p>
        </w:tc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</w:tr>
      <w:tr w:rsidR="0064116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641169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1169" w:rsidRDefault="000A5FA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1169" w:rsidRDefault="000A5FA2">
            <w:pPr>
              <w:ind w:right="60"/>
              <w:jc w:val="right"/>
            </w:pPr>
            <w:r>
              <w:rPr>
                <w:b/>
                <w:sz w:val="16"/>
              </w:rPr>
              <w:t>37000,00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1169" w:rsidRDefault="000A5FA2">
            <w:pPr>
              <w:ind w:right="60"/>
              <w:jc w:val="right"/>
            </w:pPr>
            <w:r>
              <w:rPr>
                <w:b/>
                <w:sz w:val="16"/>
              </w:rPr>
              <w:t>37000,00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1169" w:rsidRDefault="000A5FA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1169" w:rsidRDefault="000A5FA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1169" w:rsidRDefault="000A5FA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1169" w:rsidRDefault="000A5FA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1169" w:rsidRDefault="000A5FA2">
            <w:pPr>
              <w:ind w:right="60"/>
              <w:jc w:val="right"/>
            </w:pPr>
            <w:r>
              <w:rPr>
                <w:b/>
                <w:sz w:val="16"/>
              </w:rPr>
              <w:t>-37000,00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1169" w:rsidRDefault="000A5FA2">
            <w:pPr>
              <w:ind w:right="60"/>
              <w:jc w:val="right"/>
            </w:pPr>
            <w:r>
              <w:rPr>
                <w:b/>
                <w:sz w:val="16"/>
              </w:rPr>
              <w:t>-37000,00</w:t>
            </w:r>
          </w:p>
        </w:tc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</w:tr>
      <w:tr w:rsidR="0064116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r>
              <w:rPr>
                <w:sz w:val="24"/>
              </w:rPr>
              <w:t>9. Результативні показники бюджетної програми та аналіз їх виконання</w:t>
            </w:r>
          </w:p>
        </w:tc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</w:tr>
      <w:tr w:rsidR="00641169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1169" w:rsidRDefault="000A5FA2">
            <w:pPr>
              <w:ind w:left="60"/>
              <w:jc w:val="center"/>
            </w:pPr>
            <w:r>
              <w:rPr>
                <w:sz w:val="16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</w:tr>
      <w:tr w:rsidR="0064116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641169">
            <w:pPr>
              <w:pStyle w:val="EMPTYCELLSTYLE"/>
            </w:pPr>
          </w:p>
        </w:tc>
        <w:tc>
          <w:tcPr>
            <w:tcW w:w="2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641169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641169">
            <w:pPr>
              <w:pStyle w:val="EMPTYCELLSTYLE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641169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</w:tr>
      <w:tr w:rsidR="0064116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</w:tr>
      <w:tr w:rsidR="0064116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641169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1169" w:rsidRDefault="000A5FA2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641169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641169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641169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64116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64116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64116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64116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64116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641169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64116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641169">
            <w:pPr>
              <w:jc w:val="center"/>
            </w:pPr>
          </w:p>
        </w:tc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</w:tr>
      <w:tr w:rsidR="0064116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1169" w:rsidRDefault="000A5FA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1169" w:rsidRDefault="000A5FA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Обсяг видатків на будівництво, реконструкцію, капітальний ремонт, технічне переоснащення об'єктів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1169" w:rsidRDefault="000A5FA2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1169" w:rsidRDefault="000A5FA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кошторис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1169" w:rsidRDefault="000A5FA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1169" w:rsidRDefault="000A5FA2">
            <w:pPr>
              <w:ind w:right="60"/>
              <w:jc w:val="right"/>
            </w:pPr>
            <w:r>
              <w:rPr>
                <w:sz w:val="16"/>
              </w:rPr>
              <w:t>37000,00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1169" w:rsidRDefault="000A5FA2">
            <w:pPr>
              <w:ind w:right="60"/>
              <w:jc w:val="right"/>
            </w:pPr>
            <w:r>
              <w:rPr>
                <w:sz w:val="16"/>
              </w:rPr>
              <w:t>37000,00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1169" w:rsidRDefault="000A5FA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1169" w:rsidRDefault="000A5FA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1169" w:rsidRDefault="000A5FA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1169" w:rsidRDefault="000A5FA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1169" w:rsidRDefault="000A5FA2">
            <w:pPr>
              <w:ind w:right="60"/>
              <w:jc w:val="right"/>
            </w:pPr>
            <w:r>
              <w:rPr>
                <w:sz w:val="16"/>
              </w:rPr>
              <w:t>-37000,00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1169" w:rsidRDefault="000A5FA2">
            <w:pPr>
              <w:ind w:right="60"/>
              <w:jc w:val="right"/>
            </w:pPr>
            <w:r>
              <w:rPr>
                <w:sz w:val="16"/>
              </w:rPr>
              <w:t>-37000,00</w:t>
            </w:r>
          </w:p>
        </w:tc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</w:tr>
      <w:tr w:rsidR="0064116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1169" w:rsidRDefault="000A5FA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фактичного показника від затвердженого паспортом бюджетної програми паяснюється тим, що  не здійснювались заходи</w:t>
            </w:r>
          </w:p>
        </w:tc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</w:tr>
      <w:tr w:rsidR="0064116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641169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1169" w:rsidRDefault="000A5FA2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641169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641169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641169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64116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64116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64116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64116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64116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641169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64116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641169">
            <w:pPr>
              <w:jc w:val="center"/>
            </w:pPr>
          </w:p>
        </w:tc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</w:tr>
      <w:tr w:rsidR="0064116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1169" w:rsidRDefault="000A5FA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1169" w:rsidRDefault="000A5FA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об'єктів, на яких плануються роботи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1169" w:rsidRDefault="000A5FA2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1169" w:rsidRDefault="000A5FA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внутрішній облік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1169" w:rsidRDefault="000A5FA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1169" w:rsidRDefault="000A5FA2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1169" w:rsidRDefault="000A5FA2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1169" w:rsidRDefault="000A5FA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1169" w:rsidRDefault="000A5FA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1169" w:rsidRDefault="000A5FA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1169" w:rsidRDefault="000A5FA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1169" w:rsidRDefault="000A5FA2">
            <w:pPr>
              <w:ind w:right="60"/>
              <w:jc w:val="right"/>
            </w:pPr>
            <w:r>
              <w:rPr>
                <w:sz w:val="16"/>
              </w:rPr>
              <w:t>-1,00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1169" w:rsidRDefault="000A5FA2">
            <w:pPr>
              <w:ind w:right="60"/>
              <w:jc w:val="right"/>
            </w:pPr>
            <w:r>
              <w:rPr>
                <w:sz w:val="16"/>
              </w:rPr>
              <w:t>-1,00</w:t>
            </w:r>
          </w:p>
        </w:tc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</w:tr>
      <w:tr w:rsidR="0064116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1169" w:rsidRDefault="000A5FA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фактичного показника від затвердженого паспортом бюджетної програми паяснюється тим, що  не здійснювались заходи</w:t>
            </w:r>
          </w:p>
        </w:tc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</w:tr>
      <w:tr w:rsidR="0064116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641169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1169" w:rsidRDefault="000A5FA2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641169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641169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641169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64116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64116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64116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64116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64116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641169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64116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641169">
            <w:pPr>
              <w:jc w:val="center"/>
            </w:pPr>
          </w:p>
        </w:tc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</w:tr>
      <w:tr w:rsidR="0064116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1169" w:rsidRDefault="000A5FA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1169" w:rsidRDefault="000A5FA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на будівництво, реконструкцію, капітальний ремонт, технічне переоснащення на один об'єкт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1169" w:rsidRDefault="000A5FA2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1169" w:rsidRDefault="000A5FA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1169" w:rsidRDefault="000A5FA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1169" w:rsidRDefault="000A5FA2">
            <w:pPr>
              <w:ind w:right="60"/>
              <w:jc w:val="right"/>
            </w:pPr>
            <w:r>
              <w:rPr>
                <w:sz w:val="16"/>
              </w:rPr>
              <w:t>37000,00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1169" w:rsidRDefault="000A5FA2">
            <w:pPr>
              <w:ind w:right="60"/>
              <w:jc w:val="right"/>
            </w:pPr>
            <w:r>
              <w:rPr>
                <w:sz w:val="16"/>
              </w:rPr>
              <w:t>37000,00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1169" w:rsidRDefault="000A5FA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1169" w:rsidRDefault="000A5FA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1169" w:rsidRDefault="000A5FA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1169" w:rsidRDefault="000A5FA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1169" w:rsidRDefault="000A5FA2">
            <w:pPr>
              <w:ind w:right="60"/>
              <w:jc w:val="right"/>
            </w:pPr>
            <w:r>
              <w:rPr>
                <w:sz w:val="16"/>
              </w:rPr>
              <w:t>-37000,00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1169" w:rsidRDefault="000A5FA2">
            <w:pPr>
              <w:ind w:right="60"/>
              <w:jc w:val="right"/>
            </w:pPr>
            <w:r>
              <w:rPr>
                <w:sz w:val="16"/>
              </w:rPr>
              <w:t>-37000,00</w:t>
            </w:r>
          </w:p>
        </w:tc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</w:tr>
      <w:tr w:rsidR="0064116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1169" w:rsidRDefault="000A5FA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фактичного показника від затвердженого паспортом бюджетної програми паяснюється тим, що  не здійснювались заходи</w:t>
            </w:r>
          </w:p>
        </w:tc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</w:tr>
      <w:tr w:rsidR="0064116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641169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1169" w:rsidRDefault="000A5FA2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641169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641169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641169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64116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64116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64116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64116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64116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641169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64116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641169">
            <w:pPr>
              <w:jc w:val="center"/>
            </w:pPr>
          </w:p>
        </w:tc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</w:tr>
      <w:tr w:rsidR="0064116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1169" w:rsidRDefault="000A5FA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1169" w:rsidRDefault="000A5FA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Рівень готовності об'єктів будівництва, реконструкції, капітального ремонту, технічного переоснащення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1169" w:rsidRDefault="000A5FA2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1169" w:rsidRDefault="000A5FA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1169" w:rsidRDefault="000A5FA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1169" w:rsidRDefault="000A5FA2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1169" w:rsidRDefault="000A5FA2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1169" w:rsidRDefault="000A5FA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1169" w:rsidRDefault="000A5FA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1169" w:rsidRDefault="000A5FA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1169" w:rsidRDefault="000A5FA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1169" w:rsidRDefault="000A5FA2">
            <w:pPr>
              <w:ind w:right="60"/>
              <w:jc w:val="right"/>
            </w:pPr>
            <w:r>
              <w:rPr>
                <w:sz w:val="16"/>
              </w:rPr>
              <w:t>-100,00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1169" w:rsidRDefault="000A5FA2">
            <w:pPr>
              <w:ind w:right="60"/>
              <w:jc w:val="right"/>
            </w:pPr>
            <w:r>
              <w:rPr>
                <w:sz w:val="16"/>
              </w:rPr>
              <w:t>-100,00</w:t>
            </w:r>
          </w:p>
        </w:tc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</w:tr>
      <w:tr w:rsidR="0064116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1169" w:rsidRDefault="000A5FA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фактичного показника від затвердженого паспортом бюджетної програми паяснюється тим, що  не здійснювались заходи</w:t>
            </w:r>
          </w:p>
        </w:tc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</w:tr>
      <w:tr w:rsidR="0064116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41169" w:rsidRDefault="00641169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641169" w:rsidRDefault="00641169">
            <w:pPr>
              <w:pStyle w:val="EMPTYCELLSTYLE"/>
            </w:pPr>
          </w:p>
        </w:tc>
        <w:tc>
          <w:tcPr>
            <w:tcW w:w="11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641169" w:rsidRDefault="00641169">
            <w:pPr>
              <w:pStyle w:val="EMPTYCELLSTYLE"/>
            </w:pPr>
          </w:p>
        </w:tc>
        <w:tc>
          <w:tcPr>
            <w:tcW w:w="11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</w:tr>
      <w:tr w:rsidR="0064116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1169" w:rsidRDefault="000A5FA2">
            <w:pPr>
              <w:jc w:val="center"/>
            </w:pPr>
            <w:r>
              <w:rPr>
                <w:sz w:val="24"/>
              </w:rPr>
              <w:t>Аналіз стану виконання результативних показників</w:t>
            </w:r>
          </w:p>
        </w:tc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</w:tr>
      <w:tr w:rsidR="0064116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1169" w:rsidRDefault="000A5FA2">
            <w:r>
              <w:t>Каосві видатки за бюджетною програмою "Будівництво установ та закладів культури" у 2021 році не здійснювались.</w:t>
            </w:r>
          </w:p>
        </w:tc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</w:tr>
      <w:tr w:rsidR="0064116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7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641169" w:rsidRDefault="00641169">
            <w:pPr>
              <w:pStyle w:val="EMPTYCELLSTYLE"/>
            </w:pPr>
          </w:p>
        </w:tc>
        <w:tc>
          <w:tcPr>
            <w:tcW w:w="11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641169" w:rsidRDefault="00641169">
            <w:pPr>
              <w:pStyle w:val="EMPTYCELLSTYLE"/>
            </w:pPr>
          </w:p>
        </w:tc>
        <w:tc>
          <w:tcPr>
            <w:tcW w:w="11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</w:tr>
      <w:tr w:rsidR="0064116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169" w:rsidRDefault="000A5FA2">
            <w:r>
              <w:rPr>
                <w:sz w:val="24"/>
              </w:rPr>
              <w:t>10. Узагальнений висновок про виконання бюджетної програми.</w:t>
            </w:r>
          </w:p>
        </w:tc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</w:tr>
      <w:tr w:rsidR="0064116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69" w:rsidRDefault="000A5FA2">
            <w:r>
              <w:t>Затверджені показники бюджетної програми "Будівництво установ та закладів культури" у 2021 році не виконані.</w:t>
            </w:r>
          </w:p>
        </w:tc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</w:tr>
      <w:tr w:rsidR="0064116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7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641169" w:rsidRDefault="00641169">
            <w:pPr>
              <w:pStyle w:val="EMPTYCELLSTYLE"/>
            </w:pPr>
          </w:p>
        </w:tc>
        <w:tc>
          <w:tcPr>
            <w:tcW w:w="11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641169" w:rsidRDefault="00641169">
            <w:pPr>
              <w:pStyle w:val="EMPTYCELLSTYLE"/>
            </w:pPr>
          </w:p>
        </w:tc>
        <w:tc>
          <w:tcPr>
            <w:tcW w:w="11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</w:tr>
      <w:tr w:rsidR="0064116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169" w:rsidRDefault="000A5FA2">
            <w:r>
              <w:rPr>
                <w:sz w:val="16"/>
              </w:rPr>
              <w:t>* Зазначаються всі напрями використання бюджетних коштів, затверджені у паспорті бюджетної програми.</w:t>
            </w:r>
          </w:p>
        </w:tc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</w:tr>
      <w:tr w:rsidR="0064116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7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169" w:rsidRDefault="000A5FA2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1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169" w:rsidRDefault="000A5FA2">
            <w:r>
              <w:t xml:space="preserve"> Ігор ЧЕКАЛЕНКО</w:t>
            </w:r>
          </w:p>
        </w:tc>
        <w:tc>
          <w:tcPr>
            <w:tcW w:w="11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</w:tr>
      <w:tr w:rsidR="0064116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7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641169" w:rsidRDefault="00641169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169" w:rsidRDefault="000A5FA2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169" w:rsidRDefault="000A5FA2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</w:tr>
      <w:tr w:rsidR="0064116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7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169" w:rsidRDefault="000A5FA2">
            <w:r>
              <w:rPr>
                <w:b/>
              </w:rPr>
              <w:t>Начальник відділу планування, бухгалтерського обліку та звітності - головний бухгалтер</w:t>
            </w:r>
          </w:p>
        </w:tc>
        <w:tc>
          <w:tcPr>
            <w:tcW w:w="11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169" w:rsidRDefault="000A5FA2">
            <w:r>
              <w:t>Любов ШУЛЬГІНА</w:t>
            </w:r>
          </w:p>
        </w:tc>
        <w:tc>
          <w:tcPr>
            <w:tcW w:w="11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</w:tr>
      <w:tr w:rsidR="0064116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7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641169" w:rsidRDefault="00641169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169" w:rsidRDefault="000A5FA2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169" w:rsidRDefault="000A5FA2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641169" w:rsidRDefault="00641169">
            <w:pPr>
              <w:pStyle w:val="EMPTYCELLSTYLE"/>
            </w:pPr>
          </w:p>
        </w:tc>
        <w:tc>
          <w:tcPr>
            <w:tcW w:w="400" w:type="dxa"/>
          </w:tcPr>
          <w:p w:rsidR="00641169" w:rsidRDefault="00641169">
            <w:pPr>
              <w:pStyle w:val="EMPTYCELLSTYLE"/>
            </w:pPr>
          </w:p>
        </w:tc>
      </w:tr>
    </w:tbl>
    <w:p w:rsidR="000A5FA2" w:rsidRDefault="000A5FA2"/>
    <w:sectPr w:rsidR="000A5FA2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69"/>
    <w:rsid w:val="000A5FA2"/>
    <w:rsid w:val="00641169"/>
    <w:rsid w:val="00A3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2022-02-21T09:19:00Z</dcterms:created>
  <dcterms:modified xsi:type="dcterms:W3CDTF">2022-02-21T09:19:00Z</dcterms:modified>
</cp:coreProperties>
</file>