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7A65" w14:textId="77777777" w:rsidR="007D3FC0" w:rsidRPr="000A7183" w:rsidRDefault="007D3FC0" w:rsidP="007D3FC0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A7183">
        <w:rPr>
          <w:sz w:val="28"/>
          <w:szCs w:val="28"/>
          <w:lang w:eastAsia="ru-RU"/>
        </w:rPr>
        <w:t>ЗАТВЕРДЖЕНО</w:t>
      </w:r>
    </w:p>
    <w:p w14:paraId="791F73C5" w14:textId="77777777" w:rsidR="007D3FC0" w:rsidRPr="000A7183" w:rsidRDefault="007D3FC0" w:rsidP="007D3FC0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рішення</w:t>
      </w:r>
      <w:r w:rsidRPr="000A7183">
        <w:rPr>
          <w:sz w:val="28"/>
          <w:szCs w:val="28"/>
          <w:lang w:eastAsia="ru-RU"/>
        </w:rPr>
        <w:t xml:space="preserve"> сільської ради</w:t>
      </w:r>
    </w:p>
    <w:p w14:paraId="46A93FCE" w14:textId="77777777" w:rsidR="007D3FC0" w:rsidRPr="000A7183" w:rsidRDefault="007D3FC0" w:rsidP="007D3FC0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03 грудня 2021</w:t>
      </w:r>
      <w:r w:rsidRPr="000A7183">
        <w:rPr>
          <w:sz w:val="28"/>
          <w:szCs w:val="28"/>
          <w:lang w:eastAsia="ru-RU"/>
        </w:rPr>
        <w:t xml:space="preserve"> року</w:t>
      </w:r>
    </w:p>
    <w:p w14:paraId="6601A9C2" w14:textId="77777777" w:rsidR="007D3FC0" w:rsidRPr="000A7183" w:rsidRDefault="007D3FC0" w:rsidP="007D3FC0">
      <w:pPr>
        <w:autoSpaceDE w:val="0"/>
        <w:autoSpaceDN w:val="0"/>
        <w:adjustRightInd w:val="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№19</w:t>
      </w:r>
      <w:r w:rsidRPr="000A7183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40</w:t>
      </w:r>
      <w:r w:rsidRPr="000A7183">
        <w:rPr>
          <w:sz w:val="28"/>
          <w:szCs w:val="28"/>
          <w:lang w:eastAsia="ru-RU"/>
        </w:rPr>
        <w:t>/</w:t>
      </w:r>
      <w:r w:rsidRPr="000A7183">
        <w:rPr>
          <w:sz w:val="28"/>
          <w:szCs w:val="28"/>
          <w:lang w:val="en-US" w:eastAsia="ru-RU"/>
        </w:rPr>
        <w:t>VIII</w:t>
      </w:r>
    </w:p>
    <w:p w14:paraId="68DA7534" w14:textId="77777777" w:rsidR="007D3FC0" w:rsidRPr="000A7183" w:rsidRDefault="007D3FC0" w:rsidP="007D3FC0">
      <w:pPr>
        <w:autoSpaceDE w:val="0"/>
        <w:autoSpaceDN w:val="0"/>
        <w:adjustRightInd w:val="0"/>
        <w:jc w:val="right"/>
        <w:rPr>
          <w:b/>
          <w:sz w:val="28"/>
          <w:szCs w:val="28"/>
          <w:lang w:eastAsia="ru-RU"/>
        </w:rPr>
      </w:pPr>
    </w:p>
    <w:p w14:paraId="1FCF4427" w14:textId="77777777" w:rsidR="007D3FC0" w:rsidRDefault="007D3FC0" w:rsidP="007D3FC0">
      <w:pPr>
        <w:rPr>
          <w:sz w:val="28"/>
          <w:szCs w:val="28"/>
        </w:rPr>
      </w:pPr>
    </w:p>
    <w:p w14:paraId="6D765419" w14:textId="77777777" w:rsidR="007D3FC0" w:rsidRPr="0031784A" w:rsidRDefault="007D3FC0" w:rsidP="007D3FC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1784A">
        <w:rPr>
          <w:sz w:val="28"/>
          <w:szCs w:val="28"/>
        </w:rPr>
        <w:t>ПОЛОЖЕННЯ</w:t>
      </w:r>
    </w:p>
    <w:p w14:paraId="6F852B4E" w14:textId="77777777" w:rsidR="007D3FC0" w:rsidRPr="0031784A" w:rsidRDefault="007D3FC0" w:rsidP="007D3FC0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31784A">
        <w:rPr>
          <w:sz w:val="28"/>
          <w:szCs w:val="28"/>
        </w:rPr>
        <w:t xml:space="preserve">про цільовий фонд </w:t>
      </w:r>
      <w:proofErr w:type="spellStart"/>
      <w:r w:rsidRPr="0031784A">
        <w:rPr>
          <w:sz w:val="28"/>
          <w:szCs w:val="28"/>
        </w:rPr>
        <w:t>Степа</w:t>
      </w:r>
      <w:r>
        <w:rPr>
          <w:sz w:val="28"/>
          <w:szCs w:val="28"/>
        </w:rPr>
        <w:t>нківської</w:t>
      </w:r>
      <w:proofErr w:type="spellEnd"/>
      <w:r>
        <w:rPr>
          <w:sz w:val="28"/>
          <w:szCs w:val="28"/>
        </w:rPr>
        <w:t xml:space="preserve"> сільської ради на 2022</w:t>
      </w:r>
      <w:r w:rsidRPr="0031784A">
        <w:rPr>
          <w:sz w:val="28"/>
          <w:szCs w:val="28"/>
        </w:rPr>
        <w:t xml:space="preserve"> рік</w:t>
      </w:r>
    </w:p>
    <w:p w14:paraId="62DB42A6" w14:textId="77777777" w:rsidR="007D3FC0" w:rsidRPr="00E128EC" w:rsidRDefault="007D3FC0" w:rsidP="007D3FC0">
      <w:pPr>
        <w:jc w:val="both"/>
        <w:rPr>
          <w:sz w:val="28"/>
          <w:szCs w:val="28"/>
        </w:rPr>
      </w:pPr>
    </w:p>
    <w:p w14:paraId="1098C920" w14:textId="77777777" w:rsidR="007D3FC0" w:rsidRDefault="007D3FC0" w:rsidP="007D3FC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31784A">
        <w:rPr>
          <w:b/>
          <w:bCs/>
          <w:sz w:val="28"/>
          <w:szCs w:val="28"/>
        </w:rPr>
        <w:t>Загальні положення</w:t>
      </w:r>
    </w:p>
    <w:p w14:paraId="50689CE7" w14:textId="77777777" w:rsidR="007D3FC0" w:rsidRPr="0031784A" w:rsidRDefault="007D3FC0" w:rsidP="007D3FC0">
      <w:pPr>
        <w:ind w:left="360"/>
        <w:rPr>
          <w:b/>
          <w:bCs/>
          <w:sz w:val="28"/>
          <w:szCs w:val="28"/>
        </w:rPr>
      </w:pPr>
    </w:p>
    <w:p w14:paraId="5858204F" w14:textId="77777777" w:rsidR="007D3FC0" w:rsidRPr="00E039E0" w:rsidRDefault="007D3FC0" w:rsidP="007D3FC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E2EBE">
        <w:rPr>
          <w:sz w:val="28"/>
          <w:szCs w:val="28"/>
        </w:rPr>
        <w:t xml:space="preserve">Цільовий фонд </w:t>
      </w:r>
      <w:proofErr w:type="spellStart"/>
      <w:r w:rsidRPr="005E2EBE">
        <w:rPr>
          <w:sz w:val="28"/>
          <w:szCs w:val="28"/>
        </w:rPr>
        <w:t>Степанківської</w:t>
      </w:r>
      <w:proofErr w:type="spellEnd"/>
      <w:r w:rsidRPr="005E2EBE">
        <w:rPr>
          <w:sz w:val="28"/>
          <w:szCs w:val="28"/>
        </w:rPr>
        <w:t xml:space="preserve"> сільської ради утворюється рішенням </w:t>
      </w:r>
      <w:proofErr w:type="spellStart"/>
      <w:r w:rsidRPr="005E2EBE">
        <w:rPr>
          <w:sz w:val="28"/>
          <w:szCs w:val="28"/>
        </w:rPr>
        <w:t>Степанківської</w:t>
      </w:r>
      <w:proofErr w:type="spellEnd"/>
      <w:r w:rsidRPr="005E2EBE">
        <w:rPr>
          <w:sz w:val="28"/>
          <w:szCs w:val="28"/>
        </w:rPr>
        <w:t xml:space="preserve"> сільської ради відповідно до </w:t>
      </w:r>
      <w:r>
        <w:rPr>
          <w:sz w:val="28"/>
          <w:szCs w:val="28"/>
        </w:rPr>
        <w:t xml:space="preserve">пункту 25 частини 1 статті </w:t>
      </w:r>
      <w:r w:rsidRPr="00E128EC">
        <w:rPr>
          <w:sz w:val="28"/>
          <w:szCs w:val="28"/>
        </w:rPr>
        <w:t>26</w:t>
      </w:r>
      <w:r>
        <w:rPr>
          <w:sz w:val="28"/>
          <w:szCs w:val="28"/>
        </w:rPr>
        <w:t>, статті 68</w:t>
      </w:r>
      <w:r w:rsidRPr="00E128EC">
        <w:rPr>
          <w:sz w:val="28"/>
          <w:szCs w:val="28"/>
        </w:rPr>
        <w:t xml:space="preserve"> Закону України «Про місцеве самоврядування»</w:t>
      </w:r>
      <w:r>
        <w:rPr>
          <w:sz w:val="28"/>
          <w:szCs w:val="28"/>
        </w:rPr>
        <w:t xml:space="preserve"> (із змінами)</w:t>
      </w:r>
      <w:r w:rsidRPr="005E2EBE">
        <w:rPr>
          <w:sz w:val="28"/>
          <w:szCs w:val="28"/>
        </w:rPr>
        <w:t xml:space="preserve">    Цільовий фонд утворюється з метою накопичування коштів для більш повного фінансування заходів, спрямованих на забезпечення порядку на території сільської ради, поліпшення матеріальних умов </w:t>
      </w:r>
      <w:r w:rsidRPr="00E039E0">
        <w:rPr>
          <w:sz w:val="28"/>
          <w:szCs w:val="28"/>
        </w:rPr>
        <w:t xml:space="preserve">жителів </w:t>
      </w:r>
      <w:proofErr w:type="spellStart"/>
      <w:r w:rsidRPr="00E039E0">
        <w:rPr>
          <w:sz w:val="28"/>
          <w:szCs w:val="28"/>
        </w:rPr>
        <w:t>Степанківської</w:t>
      </w:r>
      <w:proofErr w:type="spellEnd"/>
      <w:r w:rsidRPr="00E03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сільської </w:t>
      </w:r>
      <w:r w:rsidRPr="00E039E0">
        <w:rPr>
          <w:sz w:val="28"/>
          <w:szCs w:val="28"/>
        </w:rPr>
        <w:t>територіальної громади.</w:t>
      </w:r>
    </w:p>
    <w:p w14:paraId="47DC6119" w14:textId="77777777" w:rsidR="007D3FC0" w:rsidRPr="00D86590" w:rsidRDefault="007D3FC0" w:rsidP="007D3FC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86590">
        <w:rPr>
          <w:sz w:val="28"/>
          <w:szCs w:val="28"/>
        </w:rPr>
        <w:t>Кошти цільового фонду перебув</w:t>
      </w:r>
      <w:r>
        <w:rPr>
          <w:sz w:val="28"/>
          <w:szCs w:val="28"/>
        </w:rPr>
        <w:t>ають на спеціальному рахунку в У</w:t>
      </w:r>
      <w:r w:rsidRPr="00D86590">
        <w:rPr>
          <w:sz w:val="28"/>
          <w:szCs w:val="28"/>
        </w:rPr>
        <w:t xml:space="preserve">правлінні державної казначейської служби у </w:t>
      </w:r>
      <w:r>
        <w:rPr>
          <w:sz w:val="28"/>
          <w:szCs w:val="28"/>
        </w:rPr>
        <w:t>місті Черкасах</w:t>
      </w:r>
      <w:r w:rsidRPr="00D86590">
        <w:rPr>
          <w:sz w:val="28"/>
          <w:szCs w:val="28"/>
        </w:rPr>
        <w:t xml:space="preserve"> Черкаської області.</w:t>
      </w:r>
    </w:p>
    <w:p w14:paraId="6C85D339" w14:textId="77777777" w:rsidR="007D3FC0" w:rsidRPr="0031784A" w:rsidRDefault="007D3FC0" w:rsidP="007D3FC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Pr="0031784A">
        <w:rPr>
          <w:sz w:val="28"/>
          <w:szCs w:val="28"/>
        </w:rPr>
        <w:t>Розпорядником коштів цільового фонду, матеріальних цінностей та іншого майна є сільський голова.</w:t>
      </w:r>
    </w:p>
    <w:p w14:paraId="6505150F" w14:textId="77777777" w:rsidR="007D3FC0" w:rsidRPr="0031784A" w:rsidRDefault="007D3FC0" w:rsidP="007D3FC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1784A">
        <w:rPr>
          <w:sz w:val="28"/>
          <w:szCs w:val="28"/>
        </w:rPr>
        <w:t xml:space="preserve">Для проведення грошових та інших операцій, укладання угод, реалізації матеріальних цінностей використовуються печатка та інші реквізити </w:t>
      </w:r>
      <w:proofErr w:type="spellStart"/>
      <w:r w:rsidRPr="0031784A">
        <w:rPr>
          <w:sz w:val="28"/>
          <w:szCs w:val="28"/>
        </w:rPr>
        <w:t>Степанківської</w:t>
      </w:r>
      <w:proofErr w:type="spellEnd"/>
      <w:r w:rsidRPr="0031784A">
        <w:rPr>
          <w:sz w:val="28"/>
          <w:szCs w:val="28"/>
        </w:rPr>
        <w:t xml:space="preserve"> сільської ради.</w:t>
      </w:r>
    </w:p>
    <w:p w14:paraId="0F05DB43" w14:textId="77777777" w:rsidR="007D3FC0" w:rsidRDefault="007D3FC0" w:rsidP="007D3FC0">
      <w:pPr>
        <w:ind w:firstLine="709"/>
        <w:jc w:val="center"/>
        <w:rPr>
          <w:b/>
          <w:bCs/>
          <w:sz w:val="28"/>
          <w:szCs w:val="28"/>
        </w:rPr>
      </w:pPr>
      <w:r w:rsidRPr="0031784A">
        <w:rPr>
          <w:b/>
          <w:bCs/>
          <w:sz w:val="28"/>
          <w:szCs w:val="28"/>
        </w:rPr>
        <w:t>2. Джерела формування коштів</w:t>
      </w:r>
    </w:p>
    <w:p w14:paraId="6EB941A6" w14:textId="77777777" w:rsidR="007D3FC0" w:rsidRPr="0031784A" w:rsidRDefault="007D3FC0" w:rsidP="007D3F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</w:t>
      </w:r>
      <w:r w:rsidRPr="0031784A">
        <w:rPr>
          <w:sz w:val="28"/>
          <w:szCs w:val="28"/>
        </w:rPr>
        <w:t>Цільовий фонд формується за рахунок:</w:t>
      </w:r>
    </w:p>
    <w:p w14:paraId="541872DE" w14:textId="77777777" w:rsidR="007D3FC0" w:rsidRDefault="007D3FC0" w:rsidP="007D3FC0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1784A">
        <w:rPr>
          <w:sz w:val="28"/>
          <w:szCs w:val="28"/>
        </w:rPr>
        <w:t>добровільних внесків юридичних та фізичних осіб відповідно до законодавства;</w:t>
      </w:r>
    </w:p>
    <w:p w14:paraId="48FB8856" w14:textId="77777777" w:rsidR="007D3FC0" w:rsidRPr="0031784A" w:rsidRDefault="007D3FC0" w:rsidP="007D3FC0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</w:p>
    <w:p w14:paraId="74AA3556" w14:textId="77777777" w:rsidR="007D3FC0" w:rsidRDefault="007D3FC0" w:rsidP="007D3FC0">
      <w:pPr>
        <w:ind w:firstLine="709"/>
        <w:jc w:val="both"/>
        <w:rPr>
          <w:sz w:val="28"/>
          <w:szCs w:val="28"/>
        </w:rPr>
      </w:pPr>
    </w:p>
    <w:p w14:paraId="40CD2C3D" w14:textId="77777777" w:rsidR="007D3FC0" w:rsidRPr="0031784A" w:rsidRDefault="007D3FC0" w:rsidP="007D3FC0">
      <w:pPr>
        <w:ind w:firstLine="709"/>
        <w:jc w:val="both"/>
        <w:rPr>
          <w:sz w:val="28"/>
          <w:szCs w:val="28"/>
        </w:rPr>
      </w:pPr>
    </w:p>
    <w:p w14:paraId="1A26EDB7" w14:textId="77777777" w:rsidR="007D3FC0" w:rsidRDefault="007D3FC0" w:rsidP="007D3FC0">
      <w:pPr>
        <w:ind w:firstLine="709"/>
        <w:jc w:val="center"/>
        <w:rPr>
          <w:b/>
          <w:bCs/>
          <w:sz w:val="28"/>
          <w:szCs w:val="28"/>
        </w:rPr>
      </w:pPr>
      <w:r w:rsidRPr="0031784A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31784A">
        <w:rPr>
          <w:b/>
          <w:bCs/>
          <w:sz w:val="28"/>
          <w:szCs w:val="28"/>
        </w:rPr>
        <w:t>Облік використання коштів та матеріальних цінностей</w:t>
      </w:r>
    </w:p>
    <w:p w14:paraId="627A38E1" w14:textId="77777777" w:rsidR="007D3FC0" w:rsidRDefault="007D3FC0" w:rsidP="007D3FC0">
      <w:pPr>
        <w:spacing w:line="360" w:lineRule="auto"/>
        <w:jc w:val="both"/>
        <w:rPr>
          <w:sz w:val="28"/>
          <w:szCs w:val="28"/>
        </w:rPr>
      </w:pPr>
    </w:p>
    <w:p w14:paraId="05E500CF" w14:textId="77777777" w:rsidR="007D3FC0" w:rsidRDefault="007D3FC0" w:rsidP="007D3F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3.1.</w:t>
      </w:r>
      <w:r w:rsidRPr="0031784A">
        <w:rPr>
          <w:sz w:val="28"/>
          <w:szCs w:val="28"/>
        </w:rPr>
        <w:t xml:space="preserve">Матеріально-технічну базу цільового фонду становлять матеріальні цінності та фінансові ресурси. </w:t>
      </w:r>
    </w:p>
    <w:p w14:paraId="3D5CBC59" w14:textId="77777777" w:rsidR="007D3FC0" w:rsidRPr="0031784A" w:rsidRDefault="007D3FC0" w:rsidP="007D3F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31784A">
        <w:rPr>
          <w:sz w:val="28"/>
          <w:szCs w:val="28"/>
        </w:rPr>
        <w:t xml:space="preserve">Облік надходження коштів на рахунок цільового фонду та їх використання здійснюється </w:t>
      </w:r>
      <w:r>
        <w:rPr>
          <w:sz w:val="28"/>
          <w:szCs w:val="28"/>
        </w:rPr>
        <w:t xml:space="preserve">начальником відділу планування, бухгалтерського обліку та звітності – </w:t>
      </w:r>
      <w:r w:rsidRPr="00CF2236">
        <w:rPr>
          <w:sz w:val="28"/>
          <w:szCs w:val="28"/>
        </w:rPr>
        <w:t xml:space="preserve">головним бухгалтером </w:t>
      </w:r>
      <w:r>
        <w:rPr>
          <w:sz w:val="28"/>
          <w:szCs w:val="28"/>
        </w:rPr>
        <w:t>в</w:t>
      </w:r>
      <w:r w:rsidRPr="00CF2236">
        <w:rPr>
          <w:sz w:val="28"/>
          <w:szCs w:val="28"/>
        </w:rPr>
        <w:t xml:space="preserve">иконавчого комітету </w:t>
      </w:r>
      <w:proofErr w:type="spellStart"/>
      <w:r w:rsidRPr="00CF2236">
        <w:rPr>
          <w:sz w:val="28"/>
          <w:szCs w:val="28"/>
        </w:rPr>
        <w:t>Степанківської</w:t>
      </w:r>
      <w:proofErr w:type="spellEnd"/>
      <w:r w:rsidRPr="00CF2236">
        <w:rPr>
          <w:sz w:val="28"/>
          <w:szCs w:val="28"/>
        </w:rPr>
        <w:t xml:space="preserve"> сільської ради</w:t>
      </w:r>
      <w:r w:rsidRPr="0031784A">
        <w:rPr>
          <w:sz w:val="28"/>
          <w:szCs w:val="28"/>
        </w:rPr>
        <w:t>, відповідно до складеного і затвердженого кошторису. Кошторис складається і затверджується за всіма вимогами постанови Кабінету Міністрів</w:t>
      </w:r>
      <w:r>
        <w:rPr>
          <w:sz w:val="28"/>
          <w:szCs w:val="28"/>
        </w:rPr>
        <w:t xml:space="preserve"> України від 28.02.2002р. №228 «</w:t>
      </w:r>
      <w:r w:rsidRPr="0031784A">
        <w:rPr>
          <w:sz w:val="28"/>
          <w:szCs w:val="28"/>
        </w:rPr>
        <w:t>Про затвердження Порядку складання, розгляду, затвердження та основних вимог до виконанн</w:t>
      </w:r>
      <w:r>
        <w:rPr>
          <w:sz w:val="28"/>
          <w:szCs w:val="28"/>
        </w:rPr>
        <w:t>я кошторисів бюджетних установ» зі змінами.</w:t>
      </w:r>
    </w:p>
    <w:p w14:paraId="29B2702F" w14:textId="77777777" w:rsidR="007D3FC0" w:rsidRPr="0031784A" w:rsidRDefault="007D3FC0" w:rsidP="007D3F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31784A">
        <w:rPr>
          <w:sz w:val="28"/>
          <w:szCs w:val="28"/>
        </w:rPr>
        <w:t xml:space="preserve">Кошти цільового фонду використовуються на фінансування заходів </w:t>
      </w:r>
      <w:proofErr w:type="spellStart"/>
      <w:r w:rsidRPr="0031784A">
        <w:rPr>
          <w:sz w:val="28"/>
          <w:szCs w:val="28"/>
        </w:rPr>
        <w:t>Степанківської</w:t>
      </w:r>
      <w:proofErr w:type="spellEnd"/>
      <w:r w:rsidRPr="0031784A">
        <w:rPr>
          <w:sz w:val="28"/>
          <w:szCs w:val="28"/>
        </w:rPr>
        <w:t xml:space="preserve"> сільської ради щодо забезпечення порядку на території </w:t>
      </w:r>
      <w:r w:rsidRPr="00045906">
        <w:rPr>
          <w:sz w:val="28"/>
          <w:szCs w:val="28"/>
        </w:rPr>
        <w:t>сільської ради,</w:t>
      </w:r>
      <w:r w:rsidRPr="0031784A">
        <w:rPr>
          <w:sz w:val="28"/>
          <w:szCs w:val="28"/>
        </w:rPr>
        <w:t xml:space="preserve"> поліпшення матеріальних умов жителів </w:t>
      </w:r>
      <w:proofErr w:type="spellStart"/>
      <w:r w:rsidRPr="00E039E0">
        <w:rPr>
          <w:sz w:val="28"/>
          <w:szCs w:val="28"/>
        </w:rPr>
        <w:t>Степанківської</w:t>
      </w:r>
      <w:proofErr w:type="spellEnd"/>
      <w:r w:rsidRPr="00E03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сільської </w:t>
      </w:r>
      <w:r w:rsidRPr="00E039E0">
        <w:rPr>
          <w:sz w:val="28"/>
          <w:szCs w:val="28"/>
        </w:rPr>
        <w:t>територіальної громади</w:t>
      </w:r>
      <w:r w:rsidRPr="0031784A">
        <w:rPr>
          <w:sz w:val="28"/>
          <w:szCs w:val="28"/>
        </w:rPr>
        <w:t>, в тому числі на:</w:t>
      </w:r>
    </w:p>
    <w:p w14:paraId="3D868A59" w14:textId="77777777" w:rsidR="007D3FC0" w:rsidRPr="0031784A" w:rsidRDefault="007D3FC0" w:rsidP="007D3FC0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142"/>
        <w:jc w:val="both"/>
        <w:rPr>
          <w:sz w:val="28"/>
          <w:szCs w:val="28"/>
        </w:rPr>
      </w:pPr>
      <w:r w:rsidRPr="0031784A">
        <w:rPr>
          <w:sz w:val="28"/>
          <w:szCs w:val="28"/>
        </w:rPr>
        <w:t>сплата за ліквідацію стихійних звалищ, упорядкування сміттєзвалищ, парків, скверів, кладовищ, місць загального користування;</w:t>
      </w:r>
    </w:p>
    <w:p w14:paraId="6D7658EA" w14:textId="77777777" w:rsidR="007D3FC0" w:rsidRPr="00DC752A" w:rsidRDefault="007D3FC0" w:rsidP="007D3FC0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142"/>
        <w:jc w:val="both"/>
        <w:rPr>
          <w:sz w:val="28"/>
          <w:szCs w:val="28"/>
        </w:rPr>
      </w:pPr>
      <w:r w:rsidRPr="0031784A">
        <w:rPr>
          <w:sz w:val="28"/>
          <w:szCs w:val="28"/>
        </w:rPr>
        <w:t>сплата за розчистку доріг від снігу та посипку доріг взимку</w:t>
      </w:r>
    </w:p>
    <w:p w14:paraId="703DE804" w14:textId="77777777" w:rsidR="007D3FC0" w:rsidRPr="0031784A" w:rsidRDefault="007D3FC0" w:rsidP="007D3FC0">
      <w:pPr>
        <w:tabs>
          <w:tab w:val="left" w:pos="284"/>
        </w:tabs>
        <w:spacing w:line="360" w:lineRule="auto"/>
        <w:ind w:hanging="142"/>
        <w:jc w:val="both"/>
        <w:rPr>
          <w:sz w:val="28"/>
          <w:szCs w:val="28"/>
        </w:rPr>
      </w:pPr>
      <w:r w:rsidRPr="0031784A">
        <w:rPr>
          <w:sz w:val="28"/>
          <w:szCs w:val="28"/>
        </w:rPr>
        <w:t xml:space="preserve">         Кошти можуть також використовуватися на інші цілі, пов’язані з діяльністю сільської ради, спрямовуватися на забезпечення порядку на території </w:t>
      </w:r>
      <w:r>
        <w:rPr>
          <w:sz w:val="28"/>
          <w:szCs w:val="28"/>
        </w:rPr>
        <w:t>громади</w:t>
      </w:r>
      <w:r w:rsidRPr="0031784A">
        <w:rPr>
          <w:sz w:val="28"/>
          <w:szCs w:val="28"/>
        </w:rPr>
        <w:t>.</w:t>
      </w:r>
    </w:p>
    <w:p w14:paraId="11FAC795" w14:textId="77777777" w:rsidR="007D3FC0" w:rsidRPr="0031784A" w:rsidRDefault="007D3FC0" w:rsidP="007D3FC0">
      <w:pPr>
        <w:tabs>
          <w:tab w:val="left" w:pos="284"/>
        </w:tabs>
        <w:spacing w:line="36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3.4.</w:t>
      </w:r>
      <w:r w:rsidRPr="00BE675C">
        <w:t xml:space="preserve"> </w:t>
      </w:r>
      <w:r w:rsidRPr="00BE675C">
        <w:rPr>
          <w:sz w:val="28"/>
          <w:szCs w:val="28"/>
        </w:rPr>
        <w:t>Використання коштів, матеріально-технічних ресурсів, в тому числі реалізація матеріальних цінностей здійснюється за рішенням сільського голови.</w:t>
      </w:r>
      <w:r>
        <w:rPr>
          <w:sz w:val="28"/>
          <w:szCs w:val="28"/>
        </w:rPr>
        <w:t xml:space="preserve"> </w:t>
      </w:r>
      <w:r w:rsidRPr="0031784A">
        <w:rPr>
          <w:sz w:val="28"/>
          <w:szCs w:val="28"/>
        </w:rPr>
        <w:t>Залишки коштів після закінчення бюджетного року переходять на наступний рік.</w:t>
      </w:r>
    </w:p>
    <w:p w14:paraId="5CC768C8" w14:textId="77777777" w:rsidR="007D3FC0" w:rsidRPr="0031784A" w:rsidRDefault="007D3FC0" w:rsidP="007D3FC0">
      <w:pPr>
        <w:tabs>
          <w:tab w:val="left" w:pos="284"/>
        </w:tabs>
        <w:spacing w:line="36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</w:t>
      </w:r>
      <w:r w:rsidRPr="0031784A">
        <w:rPr>
          <w:sz w:val="28"/>
          <w:szCs w:val="28"/>
        </w:rPr>
        <w:t>Перевірка фінансової діяльності цільового фонду проводиться згідно чинного законодавства відповідними контрольними органами.</w:t>
      </w:r>
    </w:p>
    <w:p w14:paraId="690BAFB3" w14:textId="77777777" w:rsidR="007D3FC0" w:rsidRDefault="007D3FC0" w:rsidP="007D3FC0">
      <w:pPr>
        <w:tabs>
          <w:tab w:val="left" w:pos="284"/>
        </w:tabs>
        <w:ind w:hanging="142"/>
        <w:jc w:val="both"/>
        <w:rPr>
          <w:b/>
          <w:bCs/>
          <w:sz w:val="28"/>
          <w:szCs w:val="28"/>
        </w:rPr>
      </w:pPr>
    </w:p>
    <w:p w14:paraId="00604737" w14:textId="77777777" w:rsidR="007D3FC0" w:rsidRDefault="007D3FC0" w:rsidP="007D3FC0">
      <w:pPr>
        <w:tabs>
          <w:tab w:val="left" w:pos="284"/>
        </w:tabs>
        <w:ind w:hanging="142"/>
        <w:jc w:val="both"/>
        <w:rPr>
          <w:b/>
          <w:bCs/>
          <w:sz w:val="28"/>
          <w:szCs w:val="28"/>
        </w:rPr>
      </w:pPr>
    </w:p>
    <w:p w14:paraId="0898ACA6" w14:textId="77777777" w:rsidR="007D3FC0" w:rsidRDefault="007D3FC0" w:rsidP="007D3FC0">
      <w:pPr>
        <w:tabs>
          <w:tab w:val="left" w:pos="284"/>
        </w:tabs>
        <w:ind w:hanging="142"/>
        <w:jc w:val="both"/>
        <w:rPr>
          <w:b/>
          <w:bCs/>
          <w:sz w:val="28"/>
          <w:szCs w:val="28"/>
        </w:rPr>
      </w:pPr>
    </w:p>
    <w:p w14:paraId="64242177" w14:textId="77777777" w:rsidR="007D3FC0" w:rsidRDefault="007D3FC0" w:rsidP="007D3FC0">
      <w:pPr>
        <w:tabs>
          <w:tab w:val="left" w:pos="284"/>
        </w:tabs>
        <w:ind w:hanging="142"/>
        <w:jc w:val="both"/>
        <w:rPr>
          <w:b/>
          <w:bCs/>
          <w:sz w:val="28"/>
          <w:szCs w:val="28"/>
        </w:rPr>
      </w:pPr>
    </w:p>
    <w:p w14:paraId="5924AD2F" w14:textId="77777777" w:rsidR="007D3FC0" w:rsidRDefault="007D3FC0" w:rsidP="007D3FC0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31784A">
        <w:rPr>
          <w:b/>
          <w:bCs/>
          <w:sz w:val="28"/>
          <w:szCs w:val="28"/>
        </w:rPr>
        <w:t>Порядок ліквідації цільового фонду</w:t>
      </w:r>
    </w:p>
    <w:p w14:paraId="6F14C242" w14:textId="77777777" w:rsidR="007D3FC0" w:rsidRDefault="007D3FC0" w:rsidP="007D3FC0">
      <w:pPr>
        <w:spacing w:line="360" w:lineRule="auto"/>
        <w:jc w:val="both"/>
        <w:rPr>
          <w:b/>
          <w:bCs/>
          <w:sz w:val="28"/>
          <w:szCs w:val="28"/>
        </w:rPr>
      </w:pPr>
    </w:p>
    <w:p w14:paraId="0A6D442F" w14:textId="77777777" w:rsidR="007D3FC0" w:rsidRPr="0031784A" w:rsidRDefault="007D3FC0" w:rsidP="007D3FC0">
      <w:pPr>
        <w:spacing w:line="360" w:lineRule="auto"/>
        <w:jc w:val="both"/>
        <w:rPr>
          <w:sz w:val="28"/>
          <w:szCs w:val="28"/>
        </w:rPr>
      </w:pPr>
      <w:r w:rsidRPr="00BE675C">
        <w:rPr>
          <w:bCs/>
          <w:sz w:val="28"/>
          <w:szCs w:val="28"/>
        </w:rPr>
        <w:lastRenderedPageBreak/>
        <w:t>4.1.</w:t>
      </w:r>
      <w:r>
        <w:rPr>
          <w:b/>
          <w:bCs/>
          <w:sz w:val="28"/>
          <w:szCs w:val="28"/>
        </w:rPr>
        <w:t xml:space="preserve"> </w:t>
      </w:r>
      <w:r w:rsidRPr="0031784A">
        <w:rPr>
          <w:sz w:val="28"/>
          <w:szCs w:val="28"/>
        </w:rPr>
        <w:t xml:space="preserve">Цільовий фонд </w:t>
      </w:r>
      <w:proofErr w:type="spellStart"/>
      <w:r w:rsidRPr="0031784A">
        <w:rPr>
          <w:sz w:val="28"/>
          <w:szCs w:val="28"/>
        </w:rPr>
        <w:t>Степанківської</w:t>
      </w:r>
      <w:proofErr w:type="spellEnd"/>
      <w:r w:rsidRPr="0031784A">
        <w:rPr>
          <w:sz w:val="28"/>
          <w:szCs w:val="28"/>
        </w:rPr>
        <w:t xml:space="preserve"> сільської ради ліквідовується відповідно до чинного законодавства органами, що його утворили.</w:t>
      </w:r>
    </w:p>
    <w:p w14:paraId="1CDD6943" w14:textId="77777777" w:rsidR="007D3FC0" w:rsidRPr="0031784A" w:rsidRDefault="007D3FC0" w:rsidP="007D3FC0">
      <w:pPr>
        <w:ind w:firstLine="709"/>
        <w:rPr>
          <w:sz w:val="28"/>
          <w:szCs w:val="28"/>
        </w:rPr>
      </w:pPr>
      <w:r w:rsidRPr="0031784A">
        <w:rPr>
          <w:sz w:val="28"/>
          <w:szCs w:val="28"/>
        </w:rPr>
        <w:t xml:space="preserve">      </w:t>
      </w:r>
    </w:p>
    <w:p w14:paraId="751BECEE" w14:textId="77777777" w:rsidR="007D3FC0" w:rsidRPr="0031784A" w:rsidRDefault="007D3FC0" w:rsidP="007D3FC0">
      <w:pPr>
        <w:ind w:firstLine="709"/>
        <w:rPr>
          <w:sz w:val="28"/>
          <w:szCs w:val="28"/>
        </w:rPr>
      </w:pPr>
    </w:p>
    <w:p w14:paraId="4B5D4C23" w14:textId="77777777" w:rsidR="007D3FC0" w:rsidRPr="00631648" w:rsidRDefault="007D3FC0" w:rsidP="007D3FC0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31648">
        <w:rPr>
          <w:sz w:val="28"/>
          <w:szCs w:val="28"/>
          <w:lang w:eastAsia="ru-RU"/>
        </w:rPr>
        <w:t xml:space="preserve">Секретар сільської ради, виконкому                       </w:t>
      </w:r>
      <w:r>
        <w:rPr>
          <w:sz w:val="28"/>
          <w:szCs w:val="28"/>
          <w:lang w:eastAsia="ru-RU"/>
        </w:rPr>
        <w:t xml:space="preserve">     </w:t>
      </w:r>
      <w:r w:rsidRPr="00631648">
        <w:rPr>
          <w:sz w:val="28"/>
          <w:szCs w:val="28"/>
          <w:lang w:eastAsia="ru-RU"/>
        </w:rPr>
        <w:t xml:space="preserve">           Інна НЕВГОД </w:t>
      </w:r>
    </w:p>
    <w:p w14:paraId="692B1C6E" w14:textId="77777777" w:rsidR="00251E25" w:rsidRDefault="00251E25">
      <w:bookmarkStart w:id="0" w:name="_GoBack"/>
      <w:bookmarkEnd w:id="0"/>
    </w:p>
    <w:sectPr w:rsidR="0025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B46A9"/>
    <w:multiLevelType w:val="singleLevel"/>
    <w:tmpl w:val="161486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A397F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2F56F45"/>
    <w:multiLevelType w:val="hybridMultilevel"/>
    <w:tmpl w:val="9AC638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D2"/>
    <w:rsid w:val="00251E25"/>
    <w:rsid w:val="007D3FC0"/>
    <w:rsid w:val="00E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4193A-7C4E-41CE-916C-850C721E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rsid w:val="007D3F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FC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2022-02-21T09:53:00Z</dcterms:created>
  <dcterms:modified xsi:type="dcterms:W3CDTF">2022-02-21T09:53:00Z</dcterms:modified>
</cp:coreProperties>
</file>