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3211" w:rsidRPr="006E7E65" w:rsidTr="00223211">
        <w:tc>
          <w:tcPr>
            <w:tcW w:w="9209" w:type="dxa"/>
          </w:tcPr>
          <w:p w:rsidR="00223211" w:rsidRDefault="00223211" w:rsidP="00223211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Степанківської сільської ради від 06.03.2022 № 25-03/VІІІ «Про внесення змін до рішення Степанківської сільської ради «Про бюджет Степанківської сільської територіальної громади на 2022 рік» від 22.12.2021 №21-08/VІІІ зі змінами від 15.02.2022 №23-05/VІІІ, 17.02.2022 №24-01/VІІІ</w:t>
            </w:r>
          </w:p>
        </w:tc>
      </w:tr>
    </w:tbl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66F63" w:rsidRPr="009C0BFA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66F63" w:rsidRDefault="00366F63" w:rsidP="00366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B4617B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156000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ісцевого бюджету»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(липень+26500грн,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серпень+26500грн,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вересень+26500грн,</w:t>
      </w:r>
    </w:p>
    <w:p w:rsidR="00366F63" w:rsidRPr="00FB453E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7B">
        <w:rPr>
          <w:rFonts w:ascii="Times New Roman" w:hAnsi="Times New Roman" w:cs="Times New Roman"/>
          <w:sz w:val="24"/>
          <w:szCs w:val="24"/>
          <w:lang w:val="uk-UA"/>
        </w:rPr>
        <w:t>жовтен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>ь+26500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листопад+26500грн, грудень+23500грн)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бюджету Мошнівської сільської територіальної громади відповідно до рішення від 25.02.2022 №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25-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1/VIII «Про внесення змін до рішення сільської ради 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.12.2021 №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20-2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 xml:space="preserve">/VIII «Про бюджет 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Мошнівської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2022 рік» (код бюджету 23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570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000000).</w:t>
      </w:r>
    </w:p>
    <w:p w:rsidR="00E0324B" w:rsidRDefault="00E0324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B51B9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 саме</w:t>
      </w:r>
      <w:r w:rsidR="00E74B8A" w:rsidRPr="00B51B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617B" w:rsidRDefault="00B4617B" w:rsidP="00B4617B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61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збільшити видатки загального фонду бюджету</w:t>
      </w:r>
      <w:r w:rsidRPr="00B461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рахунок внесення змін до дохідної частини бюджету, а саме збільшення за рахунок іншої субвенції з місцевого бюджету в сумі 156000 грн;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212B2" w:rsidRPr="00A04747" w:rsidRDefault="005212B2" w:rsidP="0052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0134" w:rsidRPr="0086357C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B30134" w:rsidRPr="00B30134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127869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іншої субвенції з місцевого бюджету ККД 41053900 «Інші субвенції з місцевого бюджету» 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(липень+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21721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грн, серпе</w:t>
      </w:r>
      <w:r>
        <w:rPr>
          <w:rFonts w:ascii="Times New Roman" w:hAnsi="Times New Roman" w:cs="Times New Roman"/>
          <w:sz w:val="24"/>
          <w:szCs w:val="24"/>
          <w:lang w:val="uk-UA"/>
        </w:rPr>
        <w:t>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21721</w:t>
      </w:r>
      <w:r>
        <w:rPr>
          <w:rFonts w:ascii="Times New Roman" w:hAnsi="Times New Roman" w:cs="Times New Roman"/>
          <w:sz w:val="24"/>
          <w:szCs w:val="24"/>
          <w:lang w:val="uk-UA"/>
        </w:rPr>
        <w:t>грн, вересень+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грн, 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жовтень+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21722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грн, листопад+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21722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грн, грудень+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19262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 xml:space="preserve">грн)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B30134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723" w:rsidRPr="00D53D01" w:rsidRDefault="00B30134" w:rsidP="007E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E1723">
        <w:rPr>
          <w:rFonts w:ascii="Times New Roman" w:hAnsi="Times New Roman" w:cs="Times New Roman"/>
          <w:sz w:val="28"/>
          <w:szCs w:val="28"/>
          <w:lang w:val="uk-UA"/>
        </w:rPr>
        <w:t>28131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7E1723" w:rsidRPr="007E1723">
        <w:rPr>
          <w:lang w:val="uk-UA"/>
        </w:rPr>
        <w:t xml:space="preserve"> 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28131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грн, за рахунок іншої субвенції з місцевого бюджету ККД 41053900 «Інші субвенції з місцевого бюджету» </w:t>
      </w:r>
      <w:r w:rsidR="007E1723" w:rsidRPr="007E17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(липень+4779грн, серпень+4779грн, вересень+4779грн, жовтень+4778грн, листопад+4778грн, </w:t>
      </w:r>
      <w:r w:rsidR="007E1723" w:rsidRPr="007E17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грудень+4238грн)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коштів іншої субвенції з бюджету Мошнівської сільської територіальної громади</w:t>
      </w:r>
      <w:r w:rsid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0134" w:rsidRPr="005212B2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0211160 «</w:t>
      </w:r>
      <w:r w:rsidRPr="005212B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затвердженої рішенням Степанківської сільської ради від 03.12.2021 № 19-08/VІІІ,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збільшуються асигнування в сумі </w:t>
      </w:r>
      <w:r w:rsidR="007A5E50" w:rsidRPr="005212B2">
        <w:rPr>
          <w:rFonts w:ascii="Times New Roman" w:hAnsi="Times New Roman" w:cs="Times New Roman"/>
          <w:sz w:val="24"/>
          <w:szCs w:val="24"/>
          <w:lang w:val="uk-UA"/>
        </w:rPr>
        <w:t>156000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B4617B" w:rsidRPr="00B51B9C" w:rsidRDefault="00B4617B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B9C" w:rsidRPr="001837D0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здійснити перерозподіл </w:t>
      </w:r>
      <w:r w:rsidR="00B51B9C"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видатк</w:t>
      </w:r>
      <w:r w:rsidR="00B75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</w:t>
      </w:r>
      <w:r w:rsidR="00B51B9C"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загального фонду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вільного залишку коштів загального фонду бюджету (власні надходження загального фонду бюджету), який склався станом на 01.01.2022року</w:t>
      </w:r>
      <w:r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сумі </w:t>
      </w:r>
      <w:r w:rsidRPr="00B751E6">
        <w:rPr>
          <w:rFonts w:ascii="Times New Roman" w:hAnsi="Times New Roman" w:cs="Times New Roman"/>
          <w:sz w:val="28"/>
          <w:szCs w:val="28"/>
          <w:u w:val="single"/>
          <w:lang w:val="uk-UA"/>
        </w:rPr>
        <w:t>400 000</w:t>
      </w:r>
      <w:r w:rsidR="00B51B9C"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грн;</w:t>
      </w:r>
    </w:p>
    <w:p w:rsidR="00A04747" w:rsidRPr="001837D0" w:rsidRDefault="00A04747" w:rsidP="00B721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800365" w:rsidRPr="00A04747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00365" w:rsidRPr="00A04747">
        <w:rPr>
          <w:rFonts w:ascii="Times New Roman" w:hAnsi="Times New Roman" w:cs="Times New Roman"/>
          <w:b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747" w:rsidRPr="00B0136A" w:rsidRDefault="00A04747" w:rsidP="00A0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коштів місцевого бюджету»</w:t>
      </w:r>
      <w:r w:rsidRPr="00B013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4747" w:rsidRDefault="00A04747" w:rsidP="00A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>00000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>розподілу вільного залишку коштів загальн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078" w:rsidRPr="00DD3078">
        <w:rPr>
          <w:lang w:val="uk-UA"/>
        </w:rPr>
        <w:t xml:space="preserve"> </w:t>
      </w:r>
      <w:r w:rsidR="00DD307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який склався станом на 01.01.2022року 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>на інші функції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078" w:rsidRPr="00DD307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- 400000грн)</w:t>
      </w:r>
      <w:r w:rsidR="00DD307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березень </w:t>
      </w:r>
      <w:r w:rsidR="00D74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400000</w:t>
      </w:r>
      <w:r w:rsidR="00D74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D307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A04747" w:rsidRPr="00DD3078" w:rsidRDefault="00A04747" w:rsidP="00A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078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0217461 «Утримання та розвиток автомобільних доріг та дорожньої інфраструктури за рахунок коштів місцевого бюджету» по загальному фонду бюджету вносяться зміни в бюджетні призначення, що передбачались на виконання місцевої програми 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2022 рік, затвердженої рішенням Степанківської сільської ради від 03.12.2021 №19-45/VІІІ, а саме з</w:t>
      </w:r>
      <w:r w:rsidR="00D745E2" w:rsidRPr="00DD3078">
        <w:rPr>
          <w:rFonts w:ascii="Times New Roman" w:hAnsi="Times New Roman" w:cs="Times New Roman"/>
          <w:sz w:val="24"/>
          <w:szCs w:val="24"/>
          <w:lang w:val="uk-UA"/>
        </w:rPr>
        <w:t>меншити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призначення в сумі </w:t>
      </w:r>
      <w:r w:rsidR="00D745E2" w:rsidRPr="00DD307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>00000 гривень на реалізацію місцевої програми.</w:t>
      </w:r>
    </w:p>
    <w:p w:rsidR="00A04747" w:rsidRDefault="00A04747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Pr="00451AA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31BCB" w:rsidRDefault="00264071" w:rsidP="00D3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931BCB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 w:rsidR="00D64F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вільного залишку коштів загального фонду (власних надходжень), який склався станом на 01.01.2022року на інші функції) </w:t>
      </w:r>
      <w:r w:rsidR="00640997" w:rsidRPr="00430A8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+</w:t>
      </w:r>
      <w:r w:rsidR="00430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997" w:rsidRPr="00430A88">
        <w:rPr>
          <w:rFonts w:ascii="Times New Roman" w:hAnsi="Times New Roman" w:cs="Times New Roman"/>
          <w:sz w:val="24"/>
          <w:szCs w:val="24"/>
          <w:lang w:val="uk-UA"/>
        </w:rPr>
        <w:t>400000грн)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 (березень</w:t>
      </w:r>
      <w:r w:rsidR="0064099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 400000грн)</w:t>
      </w:r>
      <w:r w:rsidR="00931BCB" w:rsidRPr="006409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264071" w:rsidRDefault="00931BCB" w:rsidP="00D3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200000 грн 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>на підтримку</w:t>
      </w:r>
      <w:r w:rsidR="005E58AF" w:rsidRPr="00D64F40">
        <w:rPr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Черкаського батальйону територіальної оборони в/ч А7324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>. Отримувач коштів: Черкаський обласний територіальний центр комплек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та соціальної підтримки</w:t>
      </w:r>
      <w:r w:rsidR="0064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>(березень+200000грн);</w:t>
      </w:r>
    </w:p>
    <w:p w:rsidR="00931BCB" w:rsidRDefault="00931BCB" w:rsidP="00931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200000 грн на підтримку</w:t>
      </w:r>
      <w:r w:rsidRPr="00CD7E77">
        <w:rPr>
          <w:sz w:val="28"/>
          <w:szCs w:val="28"/>
        </w:rPr>
        <w:t xml:space="preserve"> </w:t>
      </w: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А3335 Міністерства оборони України</w:t>
      </w:r>
      <w:r w:rsidR="0064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(березень</w:t>
      </w:r>
      <w:r w:rsidR="0064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+200000грн).</w:t>
      </w:r>
    </w:p>
    <w:p w:rsidR="00931BCB" w:rsidRPr="00640997" w:rsidRDefault="00931BCB" w:rsidP="00931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="00640997"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640997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</w:t>
      </w:r>
      <w:r w:rsidR="00640997">
        <w:rPr>
          <w:rFonts w:ascii="Times New Roman" w:eastAsia="Calibri" w:hAnsi="Times New Roman" w:cs="Times New Roman"/>
          <w:sz w:val="24"/>
          <w:szCs w:val="24"/>
          <w:lang w:val="uk-UA"/>
        </w:rPr>
        <w:t>ї допомоги військовій частині А</w:t>
      </w:r>
      <w:r w:rsidRPr="00640997">
        <w:rPr>
          <w:rFonts w:ascii="Times New Roman" w:eastAsia="Calibri" w:hAnsi="Times New Roman" w:cs="Times New Roman"/>
          <w:sz w:val="24"/>
          <w:szCs w:val="24"/>
          <w:lang w:val="uk-UA"/>
        </w:rPr>
        <w:t>3335 Збройних Сил України" на 2022 рік</w:t>
      </w: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</w:t>
      </w:r>
      <w:r w:rsid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837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19-47/VІІІ, </w:t>
      </w:r>
      <w:r w:rsidR="00640997"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саме збільшити бюджетні призначення </w:t>
      </w: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200000 гривень на виконання заходів місцевої програми.</w:t>
      </w:r>
    </w:p>
    <w:p w:rsidR="005E062B" w:rsidRPr="00640997" w:rsidRDefault="005E062B" w:rsidP="00640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="00640997"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="005E58AF" w:rsidRPr="00640997">
        <w:rPr>
          <w:rFonts w:ascii="Times New Roman" w:hAnsi="Times New Roman" w:cs="Times New Roman"/>
          <w:sz w:val="24"/>
          <w:szCs w:val="24"/>
          <w:lang w:val="uk-UA"/>
        </w:rPr>
        <w:t>"Про підтримку Черкаського батальйону територіальної оборони в/ч А7324" на 2022-2025 роки</w:t>
      </w:r>
      <w:r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Степанківської сільської ради </w:t>
      </w:r>
      <w:r w:rsidR="005E58AF" w:rsidRPr="00640997">
        <w:rPr>
          <w:rFonts w:ascii="Times New Roman" w:hAnsi="Times New Roman" w:cs="Times New Roman"/>
          <w:sz w:val="24"/>
          <w:szCs w:val="24"/>
          <w:lang w:val="uk-UA"/>
        </w:rPr>
        <w:t>від 22.12.2021 №21-56/VІІІ зі змінами</w:t>
      </w:r>
      <w:r w:rsidR="00183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58AF"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7D0" w:rsidRPr="001837D0">
        <w:rPr>
          <w:rFonts w:ascii="Times New Roman" w:hAnsi="Times New Roman" w:cs="Times New Roman"/>
          <w:sz w:val="24"/>
          <w:szCs w:val="24"/>
          <w:lang w:val="uk-UA"/>
        </w:rPr>
        <w:t>а саме збільшити бюджетні призначення в сумі 200000 гривень на виконання заходів місцевої програми.</w:t>
      </w:r>
    </w:p>
    <w:p w:rsidR="00A04747" w:rsidRDefault="00A04747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31BCB" w:rsidRPr="001837D0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>здійснити перерозподіл видатків загального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</w:t>
      </w:r>
      <w:r w:rsidR="001837D0" w:rsidRPr="001837D0">
        <w:rPr>
          <w:rFonts w:ascii="Times New Roman" w:hAnsi="Times New Roman" w:cs="Times New Roman"/>
          <w:sz w:val="28"/>
          <w:u w:val="single"/>
          <w:lang w:val="uk-UA"/>
        </w:rPr>
        <w:t>ільської територіальної громади.</w:t>
      </w:r>
    </w:p>
    <w:p w:rsidR="001837D0" w:rsidRDefault="001837D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7D0">
        <w:rPr>
          <w:rFonts w:ascii="Times New Roman" w:hAnsi="Times New Roman" w:cs="Times New Roman"/>
          <w:b/>
          <w:sz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8F51D7" w:rsidRPr="001837D0" w:rsidRDefault="008F51D7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E6EBE" w:rsidRDefault="00BE6EBE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0210180 «Інша діяльність у сфері державного управління»:</w:t>
      </w:r>
    </w:p>
    <w:p w:rsidR="00BE6EBE" w:rsidRDefault="007341F0" w:rsidP="00A04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66700 грн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341F0">
        <w:rPr>
          <w:rFonts w:ascii="Times New Roman" w:hAnsi="Times New Roman" w:cs="Times New Roman"/>
          <w:sz w:val="28"/>
          <w:szCs w:val="28"/>
          <w:lang w:val="uk-UA"/>
        </w:rPr>
        <w:t>за рахунок перероз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поділу видатків на інші функції) (березень-66700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1F0" w:rsidRPr="007341F0" w:rsidRDefault="007341F0" w:rsidP="00734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</w:t>
      </w:r>
      <w:r w:rsidRPr="007341F0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шефської допомоги військовій частині А3335 Збройних Сил України" на 2022 рік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</w:t>
      </w:r>
      <w:r w:rsidR="00F84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№19-47/VІІІ,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F84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66700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E6EBE" w:rsidRDefault="00BE6EBE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E6EBE" w:rsidRDefault="00823115" w:rsidP="0082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231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8230</w:t>
      </w:r>
      <w:r w:rsidRPr="008231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«Інші заходи громадського порядку та безпеки»:</w:t>
      </w:r>
    </w:p>
    <w:p w:rsidR="00BE6EBE" w:rsidRDefault="00823115" w:rsidP="00A0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BF230F">
        <w:rPr>
          <w:rFonts w:ascii="Times New Roman" w:hAnsi="Times New Roman" w:cs="Times New Roman"/>
          <w:sz w:val="28"/>
          <w:szCs w:val="28"/>
          <w:lang w:val="uk-UA"/>
        </w:rPr>
        <w:t xml:space="preserve">40000 грн </w:t>
      </w:r>
      <w:r w:rsidR="00BF230F" w:rsidRPr="00BF230F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</w:t>
      </w:r>
      <w:r w:rsidR="007341F0">
        <w:rPr>
          <w:rFonts w:ascii="Times New Roman" w:hAnsi="Times New Roman" w:cs="Times New Roman"/>
          <w:sz w:val="28"/>
          <w:szCs w:val="28"/>
          <w:lang w:val="uk-UA"/>
        </w:rPr>
        <w:t>ків на інші функції) (березень+</w:t>
      </w:r>
      <w:r w:rsidR="00BF230F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BF230F" w:rsidRPr="00BF230F">
        <w:rPr>
          <w:rFonts w:ascii="Times New Roman" w:hAnsi="Times New Roman" w:cs="Times New Roman"/>
          <w:sz w:val="28"/>
          <w:szCs w:val="28"/>
          <w:lang w:val="uk-UA"/>
        </w:rPr>
        <w:t>00грн) на</w:t>
      </w:r>
      <w:r w:rsidR="00BF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CF7" w:rsidRPr="009E7CF7">
        <w:rPr>
          <w:rFonts w:ascii="Times New Roman" w:hAnsi="Times New Roman" w:cs="Times New Roman"/>
          <w:sz w:val="28"/>
          <w:szCs w:val="28"/>
          <w:lang w:val="uk-UA"/>
        </w:rPr>
        <w:t>придбання паливо-мастильних матеріалів</w:t>
      </w:r>
      <w:r w:rsidR="009E7CF7"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</w:t>
      </w:r>
      <w:r w:rsidR="009E7CF7" w:rsidRPr="009E7CF7">
        <w:t xml:space="preserve"> </w:t>
      </w:r>
      <w:r w:rsidR="009E7CF7" w:rsidRPr="009E7CF7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9E7C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E7CF7" w:rsidRPr="009E7CF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 охорони громадського порядку «Степанки» </w:t>
      </w:r>
      <w:r w:rsidR="009E7CF7" w:rsidRPr="007341F0">
        <w:rPr>
          <w:rFonts w:ascii="Times New Roman" w:hAnsi="Times New Roman" w:cs="Times New Roman"/>
          <w:sz w:val="24"/>
          <w:szCs w:val="24"/>
          <w:lang w:val="uk-UA"/>
        </w:rPr>
        <w:t>(код ЄДРПОУ 41433841)</w:t>
      </w:r>
      <w:r w:rsidR="009E7C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30F" w:rsidRPr="00BF230F" w:rsidRDefault="00BF230F" w:rsidP="00BF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0218230 «Інші заходи громадського порядку та безпеки»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передбачають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бюджетні призначення в сумі 4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 гривень на реалізацію місцевої програми "Профілактика правопорушень" на 2022 рік, затвердженої рішенням Степанківської сільської ради від 03.12.2021 №19-48/VІІІ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направити асигнування в сумі 4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 гривень на виконання заходів місцевої програми.</w:t>
      </w:r>
    </w:p>
    <w:p w:rsidR="00BF230F" w:rsidRDefault="00BF230F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4747" w:rsidRPr="008F51D7" w:rsidRDefault="00A04747" w:rsidP="00BE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bookmarkStart w:id="0" w:name="_GoBack"/>
      <w:r w:rsidRPr="008F51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0219770 «Інші субвенції з місцевого бюджету»:</w:t>
      </w:r>
    </w:p>
    <w:p w:rsidR="00C6656D" w:rsidRPr="00C6656D" w:rsidRDefault="00A04747" w:rsidP="00C6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26700</w:t>
      </w: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8F51D7" w:rsidRP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</w:t>
      </w:r>
      <w:r w:rsid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оділу видатків на інші функції) </w:t>
      </w: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9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березень+</w:t>
      </w:r>
      <w:r w:rsid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26700грн</w:t>
      </w: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66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E65" w:rsidRPr="006E7E65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і нарахування на заробітну плату інструктора з фізкультури  КЗ "Спорт для всіх", який працює на території Степанківської сільської територіальної </w:t>
      </w:r>
      <w:r w:rsidR="006E7E65" w:rsidRPr="006E7E6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громади</w:t>
      </w:r>
      <w:r w:rsidR="00C6656D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, для бюджету Руськополянської сільської територіальної громади (код бюджету 23546000000) </w:t>
      </w:r>
      <w:r w:rsidR="00C6656D">
        <w:rPr>
          <w:rFonts w:ascii="Times New Roman" w:hAnsi="Times New Roman" w:cs="Times New Roman"/>
          <w:sz w:val="28"/>
          <w:szCs w:val="28"/>
          <w:lang w:val="uk-UA"/>
        </w:rPr>
        <w:t>(березень + 26700 грн</w:t>
      </w:r>
      <w:r w:rsidR="00C6656D"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6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56D" w:rsidRDefault="00C6656D" w:rsidP="00C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0219770 «Інші субвенції з місцевого бюджету» </w:t>
      </w:r>
      <w:r w:rsidRPr="00C6656D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"Розвиток фіз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ичної культури і спорту" на 2022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03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19-12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/VІІІ, </w:t>
      </w:r>
      <w:r w:rsidR="0003281C" w:rsidRPr="0003281C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збільшити бюджетні призначення в сумі </w:t>
      </w:r>
      <w:r w:rsidR="0003281C">
        <w:rPr>
          <w:rFonts w:ascii="Times New Roman" w:hAnsi="Times New Roman" w:cs="Times New Roman"/>
          <w:sz w:val="24"/>
          <w:szCs w:val="24"/>
          <w:lang w:val="uk-UA"/>
        </w:rPr>
        <w:t>26700</w:t>
      </w:r>
      <w:r w:rsidR="0003281C" w:rsidRPr="0003281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bookmarkEnd w:id="0"/>
    <w:p w:rsidR="0003281C" w:rsidRDefault="0003281C" w:rsidP="00C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656D" w:rsidRPr="00BB4996" w:rsidRDefault="00C6656D" w:rsidP="00C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93" w:rsidRDefault="001B1093" w:rsidP="001F6B65">
      <w:pPr>
        <w:spacing w:after="0" w:line="240" w:lineRule="auto"/>
      </w:pPr>
      <w:r>
        <w:separator/>
      </w:r>
    </w:p>
  </w:endnote>
  <w:endnote w:type="continuationSeparator" w:id="0">
    <w:p w:rsidR="001B1093" w:rsidRDefault="001B1093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93" w:rsidRDefault="001B1093" w:rsidP="001F6B65">
      <w:pPr>
        <w:spacing w:after="0" w:line="240" w:lineRule="auto"/>
      </w:pPr>
      <w:r>
        <w:separator/>
      </w:r>
    </w:p>
  </w:footnote>
  <w:footnote w:type="continuationSeparator" w:id="0">
    <w:p w:rsidR="001B1093" w:rsidRDefault="001B1093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3281C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7D0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1093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3211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39B0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F63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0A88"/>
    <w:rsid w:val="00431CCB"/>
    <w:rsid w:val="004349E4"/>
    <w:rsid w:val="00451AA1"/>
    <w:rsid w:val="004524B2"/>
    <w:rsid w:val="004529A7"/>
    <w:rsid w:val="00453482"/>
    <w:rsid w:val="00457752"/>
    <w:rsid w:val="00457FE4"/>
    <w:rsid w:val="00460E96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20664"/>
    <w:rsid w:val="005212B2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626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3F8"/>
    <w:rsid w:val="00627B32"/>
    <w:rsid w:val="0063042D"/>
    <w:rsid w:val="006314CB"/>
    <w:rsid w:val="00640997"/>
    <w:rsid w:val="00646EFC"/>
    <w:rsid w:val="00651978"/>
    <w:rsid w:val="00660997"/>
    <w:rsid w:val="00671C03"/>
    <w:rsid w:val="006725A6"/>
    <w:rsid w:val="00677559"/>
    <w:rsid w:val="00682557"/>
    <w:rsid w:val="006859AF"/>
    <w:rsid w:val="00690B5A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E7E65"/>
    <w:rsid w:val="006F7432"/>
    <w:rsid w:val="00701F54"/>
    <w:rsid w:val="00705EB1"/>
    <w:rsid w:val="00707FDE"/>
    <w:rsid w:val="00722FB3"/>
    <w:rsid w:val="00724EE6"/>
    <w:rsid w:val="0073369C"/>
    <w:rsid w:val="007341F0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A5E50"/>
    <w:rsid w:val="007B1468"/>
    <w:rsid w:val="007B2E7B"/>
    <w:rsid w:val="007B6E8B"/>
    <w:rsid w:val="007C1731"/>
    <w:rsid w:val="007D4635"/>
    <w:rsid w:val="007D68A0"/>
    <w:rsid w:val="007E1723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3115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079B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1D7"/>
    <w:rsid w:val="008F59C1"/>
    <w:rsid w:val="008F621F"/>
    <w:rsid w:val="008F7F52"/>
    <w:rsid w:val="009015D1"/>
    <w:rsid w:val="009051B4"/>
    <w:rsid w:val="00905C6D"/>
    <w:rsid w:val="00914379"/>
    <w:rsid w:val="00931BCB"/>
    <w:rsid w:val="00941A33"/>
    <w:rsid w:val="00945385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E7CF7"/>
    <w:rsid w:val="009F3DF4"/>
    <w:rsid w:val="00A017EC"/>
    <w:rsid w:val="00A035D9"/>
    <w:rsid w:val="00A04747"/>
    <w:rsid w:val="00A04F32"/>
    <w:rsid w:val="00A1531F"/>
    <w:rsid w:val="00A16269"/>
    <w:rsid w:val="00A2522A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0134"/>
    <w:rsid w:val="00B347C8"/>
    <w:rsid w:val="00B41196"/>
    <w:rsid w:val="00B444D1"/>
    <w:rsid w:val="00B45B63"/>
    <w:rsid w:val="00B4617B"/>
    <w:rsid w:val="00B51B9C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1E6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6EBE"/>
    <w:rsid w:val="00BE7B95"/>
    <w:rsid w:val="00BF230F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656D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5E2"/>
    <w:rsid w:val="00D7492F"/>
    <w:rsid w:val="00D75325"/>
    <w:rsid w:val="00D776B3"/>
    <w:rsid w:val="00D8279D"/>
    <w:rsid w:val="00D9217B"/>
    <w:rsid w:val="00DA1DBD"/>
    <w:rsid w:val="00DA700C"/>
    <w:rsid w:val="00DB1A62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3078"/>
    <w:rsid w:val="00DD5066"/>
    <w:rsid w:val="00DD68EF"/>
    <w:rsid w:val="00DE04EF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473E"/>
    <w:rsid w:val="00F8483A"/>
    <w:rsid w:val="00F84EDE"/>
    <w:rsid w:val="00F86C91"/>
    <w:rsid w:val="00F928C3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1A4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6FBF-32C5-4C7D-93BC-6362B70F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16</cp:revision>
  <cp:lastPrinted>2022-03-08T10:02:00Z</cp:lastPrinted>
  <dcterms:created xsi:type="dcterms:W3CDTF">2022-03-06T06:41:00Z</dcterms:created>
  <dcterms:modified xsi:type="dcterms:W3CDTF">2022-03-08T10:03:00Z</dcterms:modified>
</cp:coreProperties>
</file>