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1" w:rsidRDefault="00893901" w:rsidP="00893901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C8CC770" wp14:editId="1FCBEBF5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01" w:rsidRDefault="00893901" w:rsidP="008939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СТЕПАНКІВСЬКА СІЛЬСЬКА РАДА</w:t>
      </w:r>
    </w:p>
    <w:p w:rsidR="00893901" w:rsidRDefault="00893901" w:rsidP="008939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ВИКОНАВЧИЙ КОМІТЕТ</w:t>
      </w:r>
    </w:p>
    <w:p w:rsidR="00893901" w:rsidRDefault="00893901" w:rsidP="00893901">
      <w:pPr>
        <w:jc w:val="center"/>
        <w:rPr>
          <w:b/>
          <w:sz w:val="28"/>
          <w:szCs w:val="28"/>
          <w:lang w:val="uk-UA"/>
        </w:rPr>
      </w:pPr>
    </w:p>
    <w:p w:rsidR="00893901" w:rsidRDefault="00893901" w:rsidP="00893901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РІШЕННЯ /ПРОЕКТ/</w:t>
      </w:r>
    </w:p>
    <w:p w:rsidR="00893901" w:rsidRDefault="00893901" w:rsidP="00893901">
      <w:pPr>
        <w:jc w:val="right"/>
        <w:rPr>
          <w:sz w:val="28"/>
          <w:szCs w:val="28"/>
          <w:lang w:val="uk-UA"/>
        </w:rPr>
      </w:pPr>
    </w:p>
    <w:p w:rsidR="00893901" w:rsidRDefault="00893901" w:rsidP="008939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20.04.2022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ab/>
        <w:t xml:space="preserve">                    </w:t>
      </w:r>
      <w:r w:rsidRPr="00FB7D4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№00</w:t>
      </w:r>
    </w:p>
    <w:p w:rsidR="00893901" w:rsidRDefault="00893901" w:rsidP="00893901">
      <w:pPr>
        <w:tabs>
          <w:tab w:val="num" w:pos="1440"/>
        </w:tabs>
        <w:jc w:val="both"/>
        <w:rPr>
          <w:sz w:val="28"/>
          <w:szCs w:val="28"/>
          <w:lang w:val="uk-UA"/>
        </w:rPr>
      </w:pPr>
    </w:p>
    <w:p w:rsidR="00893901" w:rsidRDefault="00893901" w:rsidP="008939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надання </w:t>
      </w:r>
    </w:p>
    <w:p w:rsidR="00893901" w:rsidRDefault="00893901" w:rsidP="008939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матеріальної допомоги         </w:t>
      </w:r>
    </w:p>
    <w:p w:rsidR="00893901" w:rsidRDefault="00893901" w:rsidP="00893901">
      <w:pPr>
        <w:ind w:left="-540" w:firstLine="540"/>
        <w:rPr>
          <w:b/>
          <w:bCs/>
          <w:sz w:val="28"/>
          <w:szCs w:val="28"/>
          <w:lang w:val="uk-UA"/>
        </w:rPr>
      </w:pPr>
    </w:p>
    <w:p w:rsidR="00893901" w:rsidRPr="00804F1C" w:rsidRDefault="00893901" w:rsidP="00893901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Відповідно до пункту 23 частини  1 статті 26 Закону України «Про місцеве самоврядування в Україні», на виконання програми «</w:t>
      </w:r>
      <w:r>
        <w:rPr>
          <w:sz w:val="28"/>
          <w:szCs w:val="28"/>
          <w:lang w:val="uk-UA"/>
        </w:rPr>
        <w:t>Про затвердження Програми «Соціальний захист та допомоги» на 2022 рік</w:t>
      </w:r>
      <w:r>
        <w:rPr>
          <w:bCs/>
          <w:sz w:val="28"/>
          <w:szCs w:val="28"/>
          <w:lang w:val="uk-UA"/>
        </w:rPr>
        <w:t>» затвердженої рішенням сесії №19-49/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ІІ від 03.12.2021 року, відповідно до рішення сесії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від 22.12.2021 року №21-14/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«Про бюджет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на 2022 рік», рішення сесії від 17.05.2019 року №31-1/VII «</w:t>
      </w:r>
      <w:r>
        <w:rPr>
          <w:rStyle w:val="3"/>
          <w:b w:val="0"/>
          <w:sz w:val="28"/>
          <w:szCs w:val="28"/>
          <w:lang w:val="uk-UA"/>
        </w:rPr>
        <w:t>Про затвердження 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громадян,</w:t>
      </w:r>
      <w:r>
        <w:rPr>
          <w:rStyle w:val="3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поданих заяв громадян, за погодженням з постійно діючою комісією з гуманітарних питань</w:t>
      </w:r>
      <w:r w:rsidRPr="00804F1C">
        <w:rPr>
          <w:sz w:val="28"/>
          <w:szCs w:val="28"/>
          <w:lang w:val="uk-UA"/>
        </w:rPr>
        <w:t xml:space="preserve"> з питань прав людини, законності, депутатської діяльності, етики, регламенту та п</w:t>
      </w:r>
      <w:r>
        <w:rPr>
          <w:sz w:val="28"/>
          <w:szCs w:val="28"/>
          <w:lang w:val="uk-UA"/>
        </w:rPr>
        <w:t>опередження конфлікту інтересів</w:t>
      </w:r>
      <w:r>
        <w:rPr>
          <w:bCs/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</w:t>
      </w:r>
    </w:p>
    <w:p w:rsidR="00893901" w:rsidRDefault="00893901" w:rsidP="008939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93901" w:rsidRDefault="00893901" w:rsidP="0089390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матеріальну допомогу наступним громадянам згідно з додатком.</w:t>
      </w:r>
    </w:p>
    <w:p w:rsidR="00893901" w:rsidRDefault="00893901" w:rsidP="00893901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бухгалтерського обліку та звітності виконавчого комітету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виплатити матеріальну допомогу за рахунок бюджетних коштів.</w:t>
      </w:r>
    </w:p>
    <w:p w:rsidR="00893901" w:rsidRPr="00893901" w:rsidRDefault="00893901" w:rsidP="0089390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893901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bCs/>
          <w:sz w:val="28"/>
          <w:szCs w:val="28"/>
          <w:lang w:val="uk-UA"/>
        </w:rPr>
        <w:t xml:space="preserve">начальника відділу бухгалтерського обліку та звітності виконавчого комітету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Шульгіну Л.М. </w:t>
      </w:r>
    </w:p>
    <w:p w:rsidR="00893901" w:rsidRPr="00893901" w:rsidRDefault="00893901" w:rsidP="00893901">
      <w:pPr>
        <w:tabs>
          <w:tab w:val="left" w:pos="284"/>
          <w:tab w:val="left" w:pos="426"/>
        </w:tabs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893901" w:rsidRPr="00893901" w:rsidRDefault="00893901" w:rsidP="00893901">
      <w:pPr>
        <w:tabs>
          <w:tab w:val="left" w:pos="284"/>
          <w:tab w:val="left" w:pos="426"/>
        </w:tabs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893901" w:rsidRPr="00893901" w:rsidRDefault="00893901" w:rsidP="00893901">
      <w:pPr>
        <w:tabs>
          <w:tab w:val="left" w:pos="284"/>
          <w:tab w:val="left" w:pos="426"/>
        </w:tabs>
        <w:spacing w:line="276" w:lineRule="auto"/>
        <w:ind w:left="720"/>
        <w:jc w:val="both"/>
        <w:rPr>
          <w:sz w:val="28"/>
          <w:szCs w:val="28"/>
          <w:lang w:val="uk-UA"/>
        </w:rPr>
      </w:pPr>
      <w:r w:rsidRPr="00893901">
        <w:rPr>
          <w:sz w:val="28"/>
          <w:szCs w:val="28"/>
          <w:lang w:val="uk-UA"/>
        </w:rPr>
        <w:t xml:space="preserve">Сільський голова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893901">
        <w:rPr>
          <w:sz w:val="28"/>
          <w:szCs w:val="28"/>
          <w:lang w:val="uk-UA"/>
        </w:rPr>
        <w:t xml:space="preserve">    Ігор ЧЕКАЛЕНКО</w:t>
      </w:r>
    </w:p>
    <w:p w:rsidR="00893901" w:rsidRDefault="00893901" w:rsidP="00893901">
      <w:pPr>
        <w:rPr>
          <w:sz w:val="28"/>
          <w:szCs w:val="28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                                                                                                                                          Додаток</w:t>
      </w:r>
    </w:p>
    <w:p w:rsidR="00893901" w:rsidRDefault="00893901" w:rsidP="0089390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до рішення виконкому </w:t>
      </w:r>
    </w:p>
    <w:p w:rsidR="00893901" w:rsidRDefault="00893901" w:rsidP="0089390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       від 20.04</w:t>
      </w:r>
      <w:r>
        <w:rPr>
          <w:lang w:val="uk-UA"/>
        </w:rPr>
        <w:t>.2022 року №</w:t>
      </w:r>
      <w:r>
        <w:rPr>
          <w:bCs/>
          <w:lang w:val="uk-UA"/>
        </w:rPr>
        <w:t xml:space="preserve"> </w:t>
      </w:r>
    </w:p>
    <w:p w:rsidR="00893901" w:rsidRDefault="00893901" w:rsidP="0089390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893901" w:rsidRDefault="00893901" w:rsidP="008939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893901" w:rsidRDefault="00893901" w:rsidP="008939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893901" w:rsidRPr="00360CAC" w:rsidRDefault="00893901" w:rsidP="00893901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893901" w:rsidRPr="00360CAC" w:rsidTr="008929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01" w:rsidRPr="00360CAC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01" w:rsidRPr="00360CAC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proofErr w:type="gramStart"/>
            <w:r w:rsidRPr="00360CAC">
              <w:rPr>
                <w:b/>
                <w:lang w:eastAsia="en-US"/>
              </w:rPr>
              <w:t>Пр</w:t>
            </w:r>
            <w:proofErr w:type="gramEnd"/>
            <w:r w:rsidRPr="00360CAC">
              <w:rPr>
                <w:b/>
                <w:lang w:eastAsia="en-US"/>
              </w:rPr>
              <w:t>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01" w:rsidRPr="00360CAC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893901" w:rsidRPr="00724B6D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01" w:rsidRPr="00724B6D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893901" w:rsidRDefault="00893901" w:rsidP="00892967">
            <w:pPr>
              <w:jc w:val="both"/>
              <w:rPr>
                <w:sz w:val="28"/>
                <w:szCs w:val="28"/>
                <w:lang w:val="uk-UA"/>
              </w:rPr>
            </w:pPr>
            <w:r w:rsidRPr="00893901">
              <w:rPr>
                <w:sz w:val="28"/>
                <w:szCs w:val="28"/>
                <w:lang w:val="uk-UA"/>
              </w:rPr>
              <w:t>Компанієць 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724B6D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724B6D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Кучеренко Костянтин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724B6D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724B6D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724B6D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893901" w:rsidRDefault="00893901" w:rsidP="00892967">
            <w:pPr>
              <w:jc w:val="both"/>
              <w:rPr>
                <w:sz w:val="28"/>
                <w:szCs w:val="28"/>
                <w:lang w:val="uk-UA"/>
              </w:rPr>
            </w:pPr>
            <w:r w:rsidRPr="00893901">
              <w:rPr>
                <w:sz w:val="28"/>
                <w:szCs w:val="28"/>
                <w:lang w:val="uk-UA"/>
              </w:rPr>
              <w:t>Забєлін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Орел 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893901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Максимівна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1" w:rsidRPr="00A3516B" w:rsidRDefault="00893901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Пархоменко Олексій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 Валерій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Пархоменко Віктор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Плаксій Олександр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  <w:tr w:rsidR="00FB7D40" w:rsidRPr="00A3516B" w:rsidTr="0089296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Default="00FB7D40" w:rsidP="00FB7D4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</w:t>
            </w:r>
            <w:bookmarkStart w:id="0" w:name="_GoBack"/>
            <w:bookmarkEnd w:id="0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0" w:rsidRPr="00A3516B" w:rsidRDefault="00FB7D40" w:rsidP="0089296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</w:tbl>
    <w:p w:rsidR="00893901" w:rsidRDefault="00893901" w:rsidP="008939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893901" w:rsidRDefault="00893901" w:rsidP="008939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893901" w:rsidRDefault="00893901" w:rsidP="008939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:rsidR="00893901" w:rsidRDefault="00893901" w:rsidP="00893901"/>
    <w:p w:rsidR="003248B5" w:rsidRDefault="003248B5"/>
    <w:sectPr w:rsidR="003248B5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A"/>
    <w:rsid w:val="000638E2"/>
    <w:rsid w:val="003248B5"/>
    <w:rsid w:val="00893901"/>
    <w:rsid w:val="00F7395A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01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9390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901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01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9390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901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2022-04-20T09:58:00Z</cp:lastPrinted>
  <dcterms:created xsi:type="dcterms:W3CDTF">2022-04-20T09:40:00Z</dcterms:created>
  <dcterms:modified xsi:type="dcterms:W3CDTF">2022-04-20T10:16:00Z</dcterms:modified>
</cp:coreProperties>
</file>