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2AEBCC52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/ПРОЄКТ/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3960F5ED" w:rsidR="005E4BC0" w:rsidRDefault="003D6CAE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F8A50BC" w14:textId="77777777" w:rsidR="00EC1266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8E2A21" w:rsidRPr="003D6CAE">
        <w:rPr>
          <w:color w:val="000000"/>
          <w:sz w:val="28"/>
          <w:szCs w:val="28"/>
          <w:lang w:val="uk-UA"/>
        </w:rPr>
        <w:t>19.04.2022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8E2A21" w:rsidRPr="003D6CAE">
        <w:rPr>
          <w:sz w:val="28"/>
          <w:szCs w:val="28"/>
          <w:lang w:val="uk-UA"/>
        </w:rPr>
        <w:t>61/09-06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EC1266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  <w:r w:rsidR="000A38CB" w:rsidRPr="003D6CAE">
        <w:rPr>
          <w:color w:val="000000"/>
          <w:sz w:val="28"/>
          <w:szCs w:val="28"/>
          <w:lang w:val="uk-UA"/>
        </w:rPr>
        <w:t xml:space="preserve"> </w:t>
      </w:r>
    </w:p>
    <w:p w14:paraId="39538C6A" w14:textId="4B48D7FA" w:rsidR="004F4E52" w:rsidRPr="003D6CA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24D15985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Степанківської сільської ради  від 15.02.2022 №23-05/VІІІ, 17.02.2022 №24-01/VІІІ, 06.03.2022 №25-03/VІІІ (далі– рішення) такі зміни:</w:t>
      </w:r>
    </w:p>
    <w:p w14:paraId="6A6FE6D8" w14:textId="4E651749" w:rsidR="008F3A64" w:rsidRPr="003D6CAE" w:rsidRDefault="00D150B0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1.1</w:t>
      </w:r>
      <w:r w:rsidR="006164BA" w:rsidRPr="003D6CAE">
        <w:rPr>
          <w:color w:val="000000"/>
          <w:sz w:val="28"/>
          <w:szCs w:val="28"/>
          <w:lang w:val="uk-UA"/>
        </w:rPr>
        <w:t>.</w:t>
      </w:r>
      <w:r w:rsidRPr="003D6CAE">
        <w:rPr>
          <w:color w:val="000000"/>
          <w:sz w:val="28"/>
          <w:szCs w:val="28"/>
          <w:lang w:val="uk-UA"/>
        </w:rPr>
        <w:tab/>
      </w:r>
      <w:r w:rsidR="008F3A64" w:rsidRPr="003D6CAE">
        <w:rPr>
          <w:color w:val="000000"/>
          <w:sz w:val="28"/>
          <w:szCs w:val="28"/>
          <w:lang w:val="uk-UA"/>
        </w:rPr>
        <w:t>Пункт 1 абзаци 1, 2 викласти у такій редакції:</w:t>
      </w:r>
    </w:p>
    <w:p w14:paraId="61F7D55E" w14:textId="77777777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561850B1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BB4976" w:rsidRPr="003D6CAE">
        <w:rPr>
          <w:color w:val="000000"/>
          <w:sz w:val="28"/>
          <w:szCs w:val="28"/>
          <w:lang w:val="uk-UA"/>
        </w:rPr>
        <w:t xml:space="preserve">70466680 </w:t>
      </w:r>
      <w:r w:rsidRPr="003D6CAE">
        <w:rPr>
          <w:color w:val="000000"/>
          <w:sz w:val="28"/>
          <w:szCs w:val="28"/>
          <w:lang w:val="uk-UA"/>
        </w:rPr>
        <w:t xml:space="preserve">гривень, у тому числі доходи загального фонду бюджету громади  </w:t>
      </w:r>
      <w:r w:rsidR="00BB4976" w:rsidRPr="003D6CAE">
        <w:rPr>
          <w:color w:val="000000"/>
          <w:sz w:val="28"/>
          <w:szCs w:val="28"/>
          <w:lang w:val="uk-UA"/>
        </w:rPr>
        <w:t>67909253</w:t>
      </w:r>
      <w:r w:rsidRPr="003D6CAE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401B7ED" w14:textId="04270EDA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lastRenderedPageBreak/>
        <w:t xml:space="preserve">видатки бюджету громади у сумі </w:t>
      </w:r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гривень, у тому числі видатки загального фонду бюджету громади </w:t>
      </w:r>
      <w:r w:rsidR="00BB4976" w:rsidRPr="003D6CAE">
        <w:rPr>
          <w:color w:val="000000"/>
          <w:sz w:val="28"/>
          <w:szCs w:val="28"/>
          <w:lang w:val="uk-UA"/>
        </w:rPr>
        <w:t>72596983</w:t>
      </w:r>
      <w:r w:rsidRPr="003D6CAE">
        <w:rPr>
          <w:color w:val="000000"/>
          <w:sz w:val="28"/>
          <w:szCs w:val="28"/>
          <w:lang w:val="uk-UA"/>
        </w:rPr>
        <w:t xml:space="preserve"> гривень та видатки спеціального фонду бюджету громади 3858327 гривень;».</w:t>
      </w:r>
    </w:p>
    <w:p w14:paraId="10F9CC0D" w14:textId="3F789A50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1.2.</w:t>
      </w:r>
      <w:r w:rsidRPr="003D6CAE">
        <w:rPr>
          <w:color w:val="000000"/>
          <w:sz w:val="28"/>
          <w:szCs w:val="28"/>
          <w:lang w:val="uk-UA"/>
        </w:rPr>
        <w:tab/>
        <w:t>Пункт 5 викласти у такій редакції:</w:t>
      </w:r>
    </w:p>
    <w:p w14:paraId="6DDF25A2" w14:textId="4A74E1F5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14:paraId="08097ECF" w14:textId="690C48FA" w:rsidR="00E46ABF" w:rsidRPr="003D6CAE" w:rsidRDefault="008F3A64" w:rsidP="0078017A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1.3.</w:t>
      </w:r>
      <w:r w:rsidR="00E46ABF" w:rsidRPr="003D6CAE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1,</w:t>
      </w:r>
      <w:r w:rsidR="00BF77B4" w:rsidRPr="003D6CAE">
        <w:rPr>
          <w:color w:val="000000"/>
          <w:sz w:val="28"/>
          <w:szCs w:val="28"/>
          <w:lang w:val="uk-UA"/>
        </w:rPr>
        <w:t>3,4,6</w:t>
      </w:r>
      <w:r w:rsidR="00E46ABF" w:rsidRPr="003D6CAE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3D6CAE">
        <w:rPr>
          <w:color w:val="000000"/>
          <w:sz w:val="28"/>
          <w:szCs w:val="28"/>
          <w:lang w:val="uk-UA"/>
        </w:rPr>
        <w:t>ю</w:t>
      </w:r>
      <w:r w:rsidR="00E46ABF" w:rsidRPr="003D6CAE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3D6CAE" w:rsidRDefault="00014F24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3D6CAE" w:rsidRDefault="00D404E5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3D6CAE">
        <w:rPr>
          <w:rStyle w:val="a7"/>
          <w:b w:val="0"/>
          <w:color w:val="000000"/>
          <w:lang w:val="uk-UA"/>
        </w:rPr>
        <w:t>https://stepankivska.gr.org.ua/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242B975F" w14:textId="71433DB3" w:rsidR="0063261A" w:rsidRPr="003D6CAE" w:rsidRDefault="00A8603C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3D6CAE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3D6CAE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3D6CAE" w:rsidRDefault="0078017A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</w:p>
    <w:p w14:paraId="72EAD8AA" w14:textId="77777777" w:rsidR="004F4E52" w:rsidRPr="003D6CAE" w:rsidRDefault="004F4E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3D6CAE" w:rsidRDefault="00BF77B4" w:rsidP="00BF77B4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  Сільський голова                                                Ігор ЧЕКАЛЕНКО</w:t>
      </w:r>
    </w:p>
    <w:sectPr w:rsidR="004F4E52" w:rsidRPr="003D6CAE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F4E52"/>
    <w:rsid w:val="0051324F"/>
    <w:rsid w:val="00556725"/>
    <w:rsid w:val="005D26F3"/>
    <w:rsid w:val="005E4BC0"/>
    <w:rsid w:val="006164BA"/>
    <w:rsid w:val="0063261A"/>
    <w:rsid w:val="00653F84"/>
    <w:rsid w:val="006725CC"/>
    <w:rsid w:val="0071052A"/>
    <w:rsid w:val="00751C48"/>
    <w:rsid w:val="00773199"/>
    <w:rsid w:val="0078017A"/>
    <w:rsid w:val="007843C2"/>
    <w:rsid w:val="00830E61"/>
    <w:rsid w:val="008D6B77"/>
    <w:rsid w:val="008E2A21"/>
    <w:rsid w:val="008F3A64"/>
    <w:rsid w:val="00906076"/>
    <w:rsid w:val="00990674"/>
    <w:rsid w:val="009B506F"/>
    <w:rsid w:val="00A203A1"/>
    <w:rsid w:val="00A84C83"/>
    <w:rsid w:val="00A8603C"/>
    <w:rsid w:val="00B1414C"/>
    <w:rsid w:val="00B37D1D"/>
    <w:rsid w:val="00BB4976"/>
    <w:rsid w:val="00BF543A"/>
    <w:rsid w:val="00BF5D65"/>
    <w:rsid w:val="00BF77B4"/>
    <w:rsid w:val="00C079B8"/>
    <w:rsid w:val="00C67F4E"/>
    <w:rsid w:val="00C819C6"/>
    <w:rsid w:val="00D12430"/>
    <w:rsid w:val="00D150B0"/>
    <w:rsid w:val="00D2147E"/>
    <w:rsid w:val="00D404E5"/>
    <w:rsid w:val="00D87A4E"/>
    <w:rsid w:val="00DA766C"/>
    <w:rsid w:val="00E46ABF"/>
    <w:rsid w:val="00E5344D"/>
    <w:rsid w:val="00E737AC"/>
    <w:rsid w:val="00EC1266"/>
    <w:rsid w:val="00ED59DD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Viddil Ekonomiku</cp:lastModifiedBy>
  <cp:revision>10</cp:revision>
  <cp:lastPrinted>2022-04-20T09:45:00Z</cp:lastPrinted>
  <dcterms:created xsi:type="dcterms:W3CDTF">2022-03-21T13:27:00Z</dcterms:created>
  <dcterms:modified xsi:type="dcterms:W3CDTF">2022-04-21T11:56:00Z</dcterms:modified>
</cp:coreProperties>
</file>