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76" w:rsidRPr="00F142CF" w:rsidRDefault="007A7505" w:rsidP="00226634">
      <w:pPr>
        <w:jc w:val="center"/>
        <w:rPr>
          <w:rFonts w:ascii="Times New Roman" w:hAnsi="Times New Roman"/>
          <w:sz w:val="28"/>
          <w:szCs w:val="28"/>
          <w:lang w:val="uk-UA"/>
        </w:rPr>
      </w:pPr>
      <w:r w:rsidRPr="00F142CF">
        <w:rPr>
          <w:rFonts w:ascii="Times New Roman" w:hAnsi="Times New Roman"/>
          <w:noProof/>
          <w:sz w:val="28"/>
          <w:szCs w:val="28"/>
        </w:rPr>
        <w:drawing>
          <wp:inline distT="0" distB="0" distL="0" distR="0" wp14:anchorId="2AEE8885" wp14:editId="1BF832C8">
            <wp:extent cx="459001" cy="57600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459001" cy="576000"/>
                    </a:xfrm>
                    <a:prstGeom prst="rect">
                      <a:avLst/>
                    </a:prstGeom>
                    <a:noFill/>
                    <a:ln w="9525">
                      <a:noFill/>
                      <a:miter lim="800000"/>
                      <a:headEnd/>
                      <a:tailEnd/>
                    </a:ln>
                  </pic:spPr>
                </pic:pic>
              </a:graphicData>
            </a:graphic>
          </wp:inline>
        </w:drawing>
      </w:r>
    </w:p>
    <w:p w:rsidR="00944076" w:rsidRPr="00F142CF" w:rsidRDefault="00944076" w:rsidP="00944076">
      <w:pPr>
        <w:spacing w:after="0" w:line="240" w:lineRule="auto"/>
        <w:jc w:val="center"/>
        <w:rPr>
          <w:rFonts w:ascii="Times New Roman" w:eastAsia="Times New Roman" w:hAnsi="Times New Roman"/>
          <w:b/>
          <w:sz w:val="28"/>
          <w:szCs w:val="28"/>
          <w:lang w:val="uk-UA"/>
        </w:rPr>
      </w:pPr>
      <w:r w:rsidRPr="00F142CF">
        <w:rPr>
          <w:rFonts w:ascii="Times New Roman" w:eastAsia="Times New Roman" w:hAnsi="Times New Roman"/>
          <w:b/>
          <w:sz w:val="28"/>
          <w:szCs w:val="28"/>
        </w:rPr>
        <w:t>УКРАЇНА</w:t>
      </w:r>
    </w:p>
    <w:p w:rsidR="00500FFE" w:rsidRPr="00F142CF" w:rsidRDefault="00944076" w:rsidP="00500FFE">
      <w:pPr>
        <w:spacing w:after="0" w:line="240" w:lineRule="auto"/>
        <w:jc w:val="center"/>
        <w:rPr>
          <w:rFonts w:ascii="Times New Roman" w:eastAsia="Times New Roman" w:hAnsi="Times New Roman"/>
          <w:bCs/>
          <w:sz w:val="28"/>
          <w:szCs w:val="28"/>
          <w:lang w:val="uk-UA"/>
        </w:rPr>
      </w:pPr>
      <w:r w:rsidRPr="00F142CF">
        <w:rPr>
          <w:rFonts w:ascii="Times New Roman" w:eastAsia="Times New Roman" w:hAnsi="Times New Roman"/>
          <w:bCs/>
          <w:sz w:val="28"/>
          <w:szCs w:val="28"/>
          <w:lang w:val="uk-UA"/>
        </w:rPr>
        <w:t>СТЕПАНКІВСЬКА  СІЛЬСЬКА РАДА</w:t>
      </w:r>
    </w:p>
    <w:p w:rsidR="00944076" w:rsidRPr="00140EB0" w:rsidRDefault="00140EB0" w:rsidP="00500FFE">
      <w:pPr>
        <w:spacing w:after="0" w:line="240" w:lineRule="auto"/>
        <w:jc w:val="center"/>
        <w:rPr>
          <w:rFonts w:ascii="Times New Roman" w:eastAsia="Times New Roman" w:hAnsi="Times New Roman"/>
          <w:bCs/>
          <w:sz w:val="28"/>
          <w:szCs w:val="28"/>
          <w:lang w:val="uk-UA"/>
        </w:rPr>
      </w:pPr>
      <w:r w:rsidRPr="00140EB0">
        <w:rPr>
          <w:rFonts w:ascii="Times New Roman" w:eastAsia="Times New Roman" w:hAnsi="Times New Roman"/>
          <w:b/>
          <w:sz w:val="28"/>
          <w:szCs w:val="28"/>
          <w:lang w:val="uk-UA"/>
        </w:rPr>
        <w:t>Двадцять шоста</w:t>
      </w:r>
      <w:r w:rsidR="00944076" w:rsidRPr="00140EB0">
        <w:rPr>
          <w:rFonts w:ascii="Times New Roman" w:eastAsia="Times New Roman" w:hAnsi="Times New Roman"/>
          <w:b/>
          <w:sz w:val="28"/>
          <w:szCs w:val="28"/>
          <w:lang w:val="uk-UA"/>
        </w:rPr>
        <w:t xml:space="preserve"> сесія </w:t>
      </w:r>
      <w:r w:rsidR="00944076" w:rsidRPr="00140EB0">
        <w:rPr>
          <w:rFonts w:ascii="Times New Roman" w:eastAsia="Times New Roman" w:hAnsi="Times New Roman"/>
          <w:b/>
          <w:sz w:val="28"/>
          <w:szCs w:val="28"/>
          <w:lang w:val="en-US"/>
        </w:rPr>
        <w:t>VII</w:t>
      </w:r>
      <w:r w:rsidR="00944076" w:rsidRPr="00140EB0">
        <w:rPr>
          <w:rFonts w:ascii="Times New Roman" w:eastAsia="Times New Roman" w:hAnsi="Times New Roman"/>
          <w:b/>
          <w:sz w:val="28"/>
          <w:szCs w:val="28"/>
          <w:lang w:val="uk-UA"/>
        </w:rPr>
        <w:t>I скликання</w:t>
      </w:r>
    </w:p>
    <w:p w:rsidR="00944076" w:rsidRPr="00140EB0" w:rsidRDefault="00944076" w:rsidP="00944076">
      <w:pPr>
        <w:spacing w:after="0" w:line="240" w:lineRule="auto"/>
        <w:jc w:val="center"/>
        <w:rPr>
          <w:rFonts w:ascii="Times New Roman" w:eastAsia="Times New Roman" w:hAnsi="Times New Roman"/>
          <w:b/>
          <w:color w:val="FF0000"/>
          <w:sz w:val="28"/>
          <w:szCs w:val="28"/>
          <w:lang w:val="uk-UA"/>
        </w:rPr>
      </w:pPr>
      <w:r w:rsidRPr="00140EB0">
        <w:rPr>
          <w:rFonts w:ascii="Times New Roman" w:eastAsia="Times New Roman" w:hAnsi="Times New Roman"/>
          <w:b/>
          <w:sz w:val="28"/>
          <w:szCs w:val="28"/>
          <w:lang w:val="uk-UA"/>
        </w:rPr>
        <w:t xml:space="preserve">      Р І Ш Е Н Н Я    </w:t>
      </w:r>
    </w:p>
    <w:p w:rsidR="00944076" w:rsidRDefault="00922BD3" w:rsidP="00922BD3">
      <w:pPr>
        <w:spacing w:after="0" w:line="240" w:lineRule="auto"/>
        <w:jc w:val="right"/>
        <w:rPr>
          <w:rFonts w:ascii="Times New Roman" w:eastAsia="Times New Roman" w:hAnsi="Times New Roman"/>
          <w:b/>
          <w:color w:val="FF0000"/>
          <w:sz w:val="28"/>
          <w:szCs w:val="28"/>
          <w:lang w:val="uk-UA"/>
        </w:rPr>
      </w:pPr>
      <w:r w:rsidRPr="00140EB0">
        <w:rPr>
          <w:rFonts w:ascii="Times New Roman" w:eastAsia="Times New Roman" w:hAnsi="Times New Roman"/>
          <w:b/>
          <w:color w:val="FF0000"/>
          <w:sz w:val="28"/>
          <w:szCs w:val="28"/>
          <w:lang w:val="uk-UA"/>
        </w:rPr>
        <w:t>ПРОЄКТ</w:t>
      </w:r>
    </w:p>
    <w:p w:rsidR="00140EB0" w:rsidRPr="00140EB0" w:rsidRDefault="00140EB0" w:rsidP="00922BD3">
      <w:pPr>
        <w:spacing w:after="0" w:line="240" w:lineRule="auto"/>
        <w:jc w:val="right"/>
        <w:rPr>
          <w:rFonts w:ascii="Times New Roman" w:eastAsia="Times New Roman" w:hAnsi="Times New Roman"/>
          <w:b/>
          <w:color w:val="FF0000"/>
          <w:sz w:val="28"/>
          <w:szCs w:val="28"/>
          <w:lang w:val="uk-UA"/>
        </w:rPr>
      </w:pPr>
    </w:p>
    <w:p w:rsidR="00944076" w:rsidRPr="00F142CF" w:rsidRDefault="00F142CF" w:rsidP="00944076">
      <w:pPr>
        <w:spacing w:after="0" w:line="240" w:lineRule="auto"/>
        <w:rPr>
          <w:rFonts w:ascii="Times New Roman" w:eastAsia="Times New Roman" w:hAnsi="Times New Roman"/>
          <w:b/>
          <w:sz w:val="28"/>
          <w:szCs w:val="28"/>
          <w:lang w:val="uk-UA"/>
        </w:rPr>
      </w:pPr>
      <w:r w:rsidRPr="00140EB0">
        <w:rPr>
          <w:rFonts w:ascii="Times New Roman" w:eastAsia="Times New Roman" w:hAnsi="Times New Roman"/>
          <w:b/>
          <w:sz w:val="28"/>
          <w:szCs w:val="28"/>
          <w:lang w:val="uk-UA"/>
        </w:rPr>
        <w:t>00.05</w:t>
      </w:r>
      <w:r w:rsidR="00500FFE" w:rsidRPr="00140EB0">
        <w:rPr>
          <w:rFonts w:ascii="Times New Roman" w:eastAsia="Times New Roman" w:hAnsi="Times New Roman"/>
          <w:b/>
          <w:sz w:val="28"/>
          <w:szCs w:val="28"/>
          <w:lang w:val="uk-UA"/>
        </w:rPr>
        <w:t>.2022</w:t>
      </w:r>
      <w:r w:rsidR="00944076" w:rsidRPr="00140EB0">
        <w:rPr>
          <w:rFonts w:ascii="Times New Roman" w:eastAsia="Times New Roman" w:hAnsi="Times New Roman"/>
          <w:b/>
          <w:sz w:val="28"/>
          <w:szCs w:val="28"/>
          <w:lang w:val="uk-UA"/>
        </w:rPr>
        <w:t xml:space="preserve"> р.</w:t>
      </w:r>
      <w:r w:rsidR="00944076" w:rsidRPr="00140EB0">
        <w:rPr>
          <w:rFonts w:ascii="Times New Roman" w:eastAsia="Times New Roman" w:hAnsi="Times New Roman"/>
          <w:b/>
          <w:sz w:val="28"/>
          <w:szCs w:val="28"/>
          <w:lang w:val="uk-UA"/>
        </w:rPr>
        <w:tab/>
      </w:r>
      <w:r w:rsidR="00944076" w:rsidRPr="00140EB0">
        <w:rPr>
          <w:rFonts w:ascii="Times New Roman" w:eastAsia="Times New Roman" w:hAnsi="Times New Roman"/>
          <w:b/>
          <w:sz w:val="28"/>
          <w:szCs w:val="28"/>
          <w:lang w:val="uk-UA"/>
        </w:rPr>
        <w:tab/>
      </w:r>
      <w:r w:rsidR="00944076" w:rsidRPr="00140EB0">
        <w:rPr>
          <w:rFonts w:ascii="Times New Roman" w:eastAsia="Times New Roman" w:hAnsi="Times New Roman"/>
          <w:b/>
          <w:sz w:val="28"/>
          <w:szCs w:val="28"/>
          <w:lang w:val="uk-UA"/>
        </w:rPr>
        <w:tab/>
      </w:r>
      <w:r w:rsidR="00944076" w:rsidRPr="00140EB0">
        <w:rPr>
          <w:rFonts w:ascii="Times New Roman" w:eastAsia="Times New Roman" w:hAnsi="Times New Roman"/>
          <w:b/>
          <w:sz w:val="28"/>
          <w:szCs w:val="28"/>
          <w:lang w:val="uk-UA"/>
        </w:rPr>
        <w:tab/>
      </w:r>
      <w:r w:rsidR="00944076" w:rsidRPr="00140EB0">
        <w:rPr>
          <w:rFonts w:ascii="Times New Roman" w:eastAsia="Times New Roman" w:hAnsi="Times New Roman"/>
          <w:b/>
          <w:sz w:val="28"/>
          <w:szCs w:val="28"/>
          <w:lang w:val="uk-UA"/>
        </w:rPr>
        <w:tab/>
      </w:r>
      <w:r w:rsidR="00944076" w:rsidRPr="00140EB0">
        <w:rPr>
          <w:rFonts w:ascii="Times New Roman" w:eastAsia="Times New Roman" w:hAnsi="Times New Roman"/>
          <w:b/>
          <w:sz w:val="28"/>
          <w:szCs w:val="28"/>
          <w:lang w:val="uk-UA"/>
        </w:rPr>
        <w:tab/>
      </w:r>
      <w:r w:rsidR="00944076" w:rsidRPr="00140EB0">
        <w:rPr>
          <w:rFonts w:ascii="Times New Roman" w:eastAsia="Times New Roman" w:hAnsi="Times New Roman"/>
          <w:b/>
          <w:sz w:val="28"/>
          <w:szCs w:val="28"/>
          <w:lang w:val="uk-UA"/>
        </w:rPr>
        <w:tab/>
      </w:r>
      <w:r w:rsidR="00922BD3" w:rsidRPr="00140EB0">
        <w:rPr>
          <w:rFonts w:ascii="Times New Roman" w:eastAsia="Times New Roman" w:hAnsi="Times New Roman"/>
          <w:b/>
          <w:sz w:val="28"/>
          <w:szCs w:val="28"/>
          <w:lang w:val="uk-UA"/>
        </w:rPr>
        <w:t xml:space="preserve">               № 00-00</w:t>
      </w:r>
      <w:r w:rsidR="00944076" w:rsidRPr="00140EB0">
        <w:rPr>
          <w:rFonts w:ascii="Times New Roman" w:eastAsia="Times New Roman" w:hAnsi="Times New Roman"/>
          <w:b/>
          <w:sz w:val="28"/>
          <w:szCs w:val="28"/>
          <w:lang w:val="uk-UA"/>
        </w:rPr>
        <w:t>/</w:t>
      </w:r>
      <w:r w:rsidR="00944076" w:rsidRPr="00140EB0">
        <w:rPr>
          <w:rFonts w:ascii="Times New Roman" w:eastAsia="Times New Roman" w:hAnsi="Times New Roman"/>
          <w:sz w:val="24"/>
          <w:szCs w:val="24"/>
          <w:lang w:val="uk-UA"/>
        </w:rPr>
        <w:t xml:space="preserve"> </w:t>
      </w:r>
      <w:r w:rsidR="00944076" w:rsidRPr="00140EB0">
        <w:rPr>
          <w:rFonts w:ascii="Times New Roman" w:eastAsia="Times New Roman" w:hAnsi="Times New Roman"/>
          <w:b/>
          <w:sz w:val="28"/>
          <w:szCs w:val="28"/>
          <w:lang w:val="uk-UA"/>
        </w:rPr>
        <w:t>VIII</w:t>
      </w:r>
    </w:p>
    <w:p w:rsidR="00944076" w:rsidRPr="00F142CF" w:rsidRDefault="00944076" w:rsidP="00944076">
      <w:pPr>
        <w:widowControl w:val="0"/>
        <w:spacing w:after="0" w:line="240" w:lineRule="auto"/>
        <w:rPr>
          <w:rFonts w:ascii="Times New Roman" w:eastAsia="Microsoft Sans Serif" w:hAnsi="Times New Roman"/>
          <w:b/>
          <w:color w:val="000000"/>
          <w:sz w:val="28"/>
          <w:szCs w:val="28"/>
          <w:lang w:val="uk-UA" w:eastAsia="uk-UA" w:bidi="uk-UA"/>
        </w:rPr>
      </w:pPr>
    </w:p>
    <w:p w:rsidR="00944076" w:rsidRPr="00F142CF" w:rsidRDefault="00944076" w:rsidP="00944076">
      <w:pPr>
        <w:spacing w:after="0" w:line="240" w:lineRule="auto"/>
        <w:rPr>
          <w:rFonts w:ascii="Times New Roman" w:eastAsia="Times New Roman" w:hAnsi="Times New Roman"/>
          <w:b/>
          <w:sz w:val="28"/>
          <w:szCs w:val="28"/>
          <w:lang w:val="uk-UA" w:eastAsia="zh-CN"/>
        </w:rPr>
      </w:pPr>
      <w:r w:rsidRPr="00F142CF">
        <w:rPr>
          <w:rFonts w:ascii="Times New Roman" w:eastAsia="Times New Roman" w:hAnsi="Times New Roman"/>
          <w:b/>
          <w:sz w:val="28"/>
          <w:szCs w:val="28"/>
          <w:lang w:val="uk-UA" w:eastAsia="zh-CN"/>
        </w:rPr>
        <w:t xml:space="preserve">Про  затвердження звіту про виконання </w:t>
      </w:r>
    </w:p>
    <w:p w:rsidR="00944076" w:rsidRPr="00F142CF" w:rsidRDefault="00944076" w:rsidP="00944076">
      <w:pPr>
        <w:spacing w:after="0" w:line="240" w:lineRule="auto"/>
        <w:rPr>
          <w:rFonts w:ascii="Times New Roman" w:eastAsia="Times New Roman" w:hAnsi="Times New Roman"/>
          <w:b/>
          <w:sz w:val="28"/>
          <w:szCs w:val="28"/>
          <w:lang w:val="uk-UA" w:eastAsia="zh-CN"/>
        </w:rPr>
      </w:pPr>
      <w:r w:rsidRPr="00F142CF">
        <w:rPr>
          <w:rFonts w:ascii="Times New Roman" w:eastAsia="Times New Roman" w:hAnsi="Times New Roman"/>
          <w:b/>
          <w:sz w:val="28"/>
          <w:szCs w:val="28"/>
          <w:lang w:val="uk-UA" w:eastAsia="zh-CN"/>
        </w:rPr>
        <w:t>Плану соціально-економічного</w:t>
      </w:r>
    </w:p>
    <w:p w:rsidR="00944076" w:rsidRPr="00F142CF" w:rsidRDefault="00944076" w:rsidP="00944076">
      <w:pPr>
        <w:spacing w:after="0" w:line="240" w:lineRule="auto"/>
        <w:rPr>
          <w:rFonts w:ascii="Times New Roman" w:eastAsia="Times New Roman" w:hAnsi="Times New Roman"/>
          <w:b/>
          <w:sz w:val="28"/>
          <w:szCs w:val="28"/>
          <w:lang w:val="uk-UA" w:eastAsia="zh-CN"/>
        </w:rPr>
      </w:pPr>
      <w:r w:rsidRPr="00F142CF">
        <w:rPr>
          <w:rFonts w:ascii="Times New Roman" w:eastAsia="Times New Roman" w:hAnsi="Times New Roman"/>
          <w:b/>
          <w:sz w:val="28"/>
          <w:szCs w:val="28"/>
          <w:lang w:val="uk-UA" w:eastAsia="zh-CN"/>
        </w:rPr>
        <w:t xml:space="preserve">розвитку Степанківської сільської </w:t>
      </w:r>
    </w:p>
    <w:p w:rsidR="00944076" w:rsidRPr="00F142CF" w:rsidRDefault="00944076" w:rsidP="00944076">
      <w:pPr>
        <w:spacing w:after="0" w:line="240" w:lineRule="auto"/>
        <w:rPr>
          <w:rFonts w:ascii="Times New Roman" w:eastAsia="Times New Roman" w:hAnsi="Times New Roman"/>
          <w:b/>
          <w:sz w:val="28"/>
          <w:szCs w:val="28"/>
          <w:lang w:val="uk-UA" w:eastAsia="uk-UA"/>
        </w:rPr>
      </w:pPr>
      <w:r w:rsidRPr="00F142CF">
        <w:rPr>
          <w:rFonts w:ascii="Times New Roman" w:eastAsia="Times New Roman" w:hAnsi="Times New Roman"/>
          <w:b/>
          <w:sz w:val="28"/>
          <w:szCs w:val="28"/>
          <w:lang w:val="uk-UA" w:eastAsia="uk-UA"/>
        </w:rPr>
        <w:t>тери</w:t>
      </w:r>
      <w:r w:rsidR="00F0769C">
        <w:rPr>
          <w:rFonts w:ascii="Times New Roman" w:eastAsia="Times New Roman" w:hAnsi="Times New Roman"/>
          <w:b/>
          <w:sz w:val="28"/>
          <w:szCs w:val="28"/>
          <w:lang w:val="uk-UA" w:eastAsia="uk-UA"/>
        </w:rPr>
        <w:t xml:space="preserve">торіальної громади за І </w:t>
      </w:r>
      <w:r w:rsidR="00922BD3" w:rsidRPr="00F142CF">
        <w:rPr>
          <w:rFonts w:ascii="Times New Roman" w:eastAsia="Times New Roman" w:hAnsi="Times New Roman"/>
          <w:b/>
          <w:sz w:val="28"/>
          <w:szCs w:val="28"/>
          <w:lang w:val="uk-UA" w:eastAsia="uk-UA"/>
        </w:rPr>
        <w:t xml:space="preserve"> квартал 2022</w:t>
      </w:r>
      <w:r w:rsidRPr="00F142CF">
        <w:rPr>
          <w:rFonts w:ascii="Times New Roman" w:eastAsia="Times New Roman" w:hAnsi="Times New Roman"/>
          <w:b/>
          <w:sz w:val="28"/>
          <w:szCs w:val="28"/>
          <w:lang w:val="uk-UA" w:eastAsia="uk-UA"/>
        </w:rPr>
        <w:t xml:space="preserve"> року</w:t>
      </w:r>
    </w:p>
    <w:p w:rsidR="00944076" w:rsidRPr="00F142CF" w:rsidRDefault="00944076" w:rsidP="00944076">
      <w:pPr>
        <w:spacing w:after="0" w:line="240" w:lineRule="auto"/>
        <w:rPr>
          <w:rFonts w:ascii="Times New Roman" w:eastAsia="Times New Roman" w:hAnsi="Times New Roman"/>
          <w:sz w:val="28"/>
          <w:szCs w:val="28"/>
          <w:lang w:val="uk-UA" w:eastAsia="zh-CN"/>
        </w:rPr>
      </w:pPr>
    </w:p>
    <w:p w:rsidR="00350430" w:rsidRPr="00F142CF" w:rsidRDefault="00C828CB" w:rsidP="00C868BC">
      <w:pPr>
        <w:ind w:right="142" w:firstLine="567"/>
        <w:jc w:val="both"/>
        <w:rPr>
          <w:rFonts w:ascii="Times New Roman" w:hAnsi="Times New Roman"/>
          <w:sz w:val="28"/>
          <w:szCs w:val="28"/>
          <w:lang w:val="uk-UA"/>
        </w:rPr>
      </w:pPr>
      <w:r w:rsidRPr="00F142CF">
        <w:rPr>
          <w:rFonts w:ascii="Times New Roman" w:hAnsi="Times New Roman"/>
          <w:sz w:val="28"/>
          <w:szCs w:val="28"/>
          <w:lang w:val="uk-UA"/>
        </w:rPr>
        <w:t>Заслухавши звіт про виконання Плану соціально – економічного розвитку Степанківської сільської тери</w:t>
      </w:r>
      <w:r w:rsidR="00F0769C">
        <w:rPr>
          <w:rFonts w:ascii="Times New Roman" w:hAnsi="Times New Roman"/>
          <w:sz w:val="28"/>
          <w:szCs w:val="28"/>
          <w:lang w:val="uk-UA"/>
        </w:rPr>
        <w:t xml:space="preserve">торіальної громади за І </w:t>
      </w:r>
      <w:r w:rsidR="00922BD3" w:rsidRPr="00F142CF">
        <w:rPr>
          <w:rFonts w:ascii="Times New Roman" w:hAnsi="Times New Roman"/>
          <w:sz w:val="28"/>
          <w:szCs w:val="28"/>
          <w:lang w:val="uk-UA"/>
        </w:rPr>
        <w:t>квартал 2022 року</w:t>
      </w:r>
      <w:r w:rsidRPr="00F142CF">
        <w:rPr>
          <w:rFonts w:ascii="Times New Roman" w:hAnsi="Times New Roman"/>
          <w:sz w:val="28"/>
          <w:szCs w:val="28"/>
          <w:lang w:val="uk-UA"/>
        </w:rPr>
        <w:t>, керуючись статтею</w:t>
      </w:r>
      <w:r w:rsidR="00350430" w:rsidRPr="00F142CF">
        <w:rPr>
          <w:rFonts w:ascii="Times New Roman" w:hAnsi="Times New Roman"/>
          <w:sz w:val="28"/>
          <w:szCs w:val="28"/>
          <w:lang w:val="uk-UA"/>
        </w:rPr>
        <w:t xml:space="preserve"> </w:t>
      </w:r>
      <w:r w:rsidRPr="00F142CF">
        <w:rPr>
          <w:rFonts w:ascii="Times New Roman" w:hAnsi="Times New Roman"/>
          <w:sz w:val="28"/>
          <w:szCs w:val="28"/>
          <w:lang w:val="uk-UA"/>
        </w:rPr>
        <w:t xml:space="preserve">26 </w:t>
      </w:r>
      <w:r w:rsidR="00350430" w:rsidRPr="00F142CF">
        <w:rPr>
          <w:rFonts w:ascii="Times New Roman" w:hAnsi="Times New Roman"/>
          <w:sz w:val="28"/>
          <w:szCs w:val="28"/>
          <w:lang w:val="uk-UA"/>
        </w:rPr>
        <w:t>Закону України «Про місцеве самоврядування в Україні»,</w:t>
      </w:r>
      <w:r w:rsidR="00350430" w:rsidRPr="00F142CF">
        <w:rPr>
          <w:rFonts w:ascii="Times New Roman" w:hAnsi="Times New Roman"/>
          <w:color w:val="000000"/>
          <w:sz w:val="28"/>
          <w:szCs w:val="28"/>
          <w:shd w:val="clear" w:color="auto" w:fill="FFFFFF"/>
          <w:lang w:val="uk-UA"/>
        </w:rPr>
        <w:t xml:space="preserve"> </w:t>
      </w:r>
      <w:r w:rsidRPr="00F142CF">
        <w:rPr>
          <w:rFonts w:ascii="Times New Roman" w:hAnsi="Times New Roman"/>
          <w:sz w:val="28"/>
          <w:szCs w:val="28"/>
          <w:lang w:val="uk-UA"/>
        </w:rPr>
        <w:t>сесія Степанківської сільської ради,</w:t>
      </w:r>
    </w:p>
    <w:p w:rsidR="00944076" w:rsidRPr="00F142CF" w:rsidRDefault="00944076" w:rsidP="00944076">
      <w:pPr>
        <w:spacing w:after="0" w:line="240" w:lineRule="auto"/>
        <w:ind w:firstLine="708"/>
        <w:jc w:val="both"/>
        <w:rPr>
          <w:rFonts w:ascii="Times New Roman" w:eastAsia="Times New Roman" w:hAnsi="Times New Roman"/>
          <w:sz w:val="28"/>
          <w:szCs w:val="28"/>
          <w:lang w:val="uk-UA"/>
        </w:rPr>
      </w:pPr>
    </w:p>
    <w:p w:rsidR="00944076" w:rsidRPr="00F142CF" w:rsidRDefault="00944076" w:rsidP="00944076">
      <w:pPr>
        <w:spacing w:after="0" w:line="240" w:lineRule="auto"/>
        <w:ind w:firstLine="426"/>
        <w:jc w:val="center"/>
        <w:rPr>
          <w:rFonts w:ascii="Times New Roman" w:eastAsia="Times New Roman" w:hAnsi="Times New Roman"/>
          <w:color w:val="000000"/>
          <w:sz w:val="28"/>
          <w:szCs w:val="28"/>
          <w:lang w:val="uk-UA" w:eastAsia="uk-UA"/>
        </w:rPr>
      </w:pPr>
      <w:r w:rsidRPr="00F142CF">
        <w:rPr>
          <w:rFonts w:ascii="Times New Roman" w:eastAsia="Times New Roman" w:hAnsi="Times New Roman"/>
          <w:b/>
          <w:color w:val="000000"/>
          <w:sz w:val="28"/>
          <w:szCs w:val="28"/>
          <w:lang w:val="uk-UA" w:eastAsia="uk-UA"/>
        </w:rPr>
        <w:t>ВИРІШИЛА</w:t>
      </w:r>
      <w:r w:rsidRPr="00F142CF">
        <w:rPr>
          <w:rFonts w:ascii="Times New Roman" w:eastAsia="Times New Roman" w:hAnsi="Times New Roman"/>
          <w:color w:val="000000"/>
          <w:sz w:val="28"/>
          <w:szCs w:val="28"/>
          <w:lang w:val="uk-UA" w:eastAsia="uk-UA"/>
        </w:rPr>
        <w:t>:</w:t>
      </w:r>
    </w:p>
    <w:p w:rsidR="00C828CB" w:rsidRPr="00F142CF" w:rsidRDefault="00C828CB" w:rsidP="00944076">
      <w:pPr>
        <w:spacing w:after="0" w:line="240" w:lineRule="auto"/>
        <w:ind w:firstLine="426"/>
        <w:jc w:val="center"/>
        <w:rPr>
          <w:rFonts w:ascii="Times New Roman" w:eastAsia="Times New Roman" w:hAnsi="Times New Roman"/>
          <w:color w:val="000000"/>
          <w:sz w:val="28"/>
          <w:szCs w:val="28"/>
          <w:lang w:val="uk-UA" w:eastAsia="uk-UA"/>
        </w:rPr>
      </w:pPr>
    </w:p>
    <w:p w:rsidR="00944076" w:rsidRPr="00F142CF" w:rsidRDefault="00944076" w:rsidP="00944076">
      <w:pPr>
        <w:spacing w:after="0" w:line="256" w:lineRule="auto"/>
        <w:ind w:firstLine="426"/>
        <w:jc w:val="both"/>
        <w:rPr>
          <w:rFonts w:ascii="Times New Roman" w:eastAsia="Times New Roman" w:hAnsi="Times New Roman"/>
          <w:sz w:val="28"/>
          <w:szCs w:val="28"/>
          <w:lang w:val="uk-UA" w:eastAsia="uk-UA"/>
        </w:rPr>
      </w:pPr>
      <w:r w:rsidRPr="00F142CF">
        <w:rPr>
          <w:rFonts w:ascii="Times New Roman" w:eastAsia="Times New Roman" w:hAnsi="Times New Roman"/>
          <w:sz w:val="28"/>
          <w:szCs w:val="28"/>
          <w:lang w:val="uk-UA" w:eastAsia="zh-CN"/>
        </w:rPr>
        <w:t>1. Затвердити звіт «Про виконання Плану соціально-економічного розвитку Степанківської сільської</w:t>
      </w:r>
      <w:r w:rsidRPr="00F142CF">
        <w:rPr>
          <w:rFonts w:ascii="Times New Roman" w:eastAsia="Times New Roman" w:hAnsi="Times New Roman"/>
          <w:sz w:val="28"/>
          <w:szCs w:val="28"/>
          <w:lang w:val="uk-UA" w:eastAsia="uk-UA"/>
        </w:rPr>
        <w:t xml:space="preserve"> територіальної громади</w:t>
      </w:r>
      <w:r w:rsidRPr="00F142CF">
        <w:rPr>
          <w:rFonts w:ascii="Times New Roman" w:eastAsia="Times New Roman" w:hAnsi="Times New Roman"/>
          <w:sz w:val="28"/>
          <w:szCs w:val="28"/>
          <w:lang w:val="uk-UA" w:eastAsia="zh-CN"/>
        </w:rPr>
        <w:t xml:space="preserve"> </w:t>
      </w:r>
      <w:r w:rsidR="008B6740">
        <w:rPr>
          <w:rFonts w:ascii="Times New Roman" w:eastAsia="Times New Roman" w:hAnsi="Times New Roman"/>
          <w:sz w:val="28"/>
          <w:szCs w:val="28"/>
          <w:lang w:val="uk-UA" w:eastAsia="uk-UA"/>
        </w:rPr>
        <w:t>за</w:t>
      </w:r>
      <w:r w:rsidR="00F0769C">
        <w:rPr>
          <w:rFonts w:ascii="Times New Roman" w:hAnsi="Times New Roman"/>
          <w:sz w:val="28"/>
          <w:szCs w:val="28"/>
          <w:lang w:val="uk-UA"/>
        </w:rPr>
        <w:t xml:space="preserve"> І </w:t>
      </w:r>
      <w:r w:rsidR="00922BD3" w:rsidRPr="00F142CF">
        <w:rPr>
          <w:rFonts w:ascii="Times New Roman" w:hAnsi="Times New Roman"/>
          <w:sz w:val="28"/>
          <w:szCs w:val="28"/>
          <w:lang w:val="uk-UA"/>
        </w:rPr>
        <w:t>квартал 2022 року</w:t>
      </w:r>
      <w:r w:rsidR="00962B90" w:rsidRPr="00F142CF">
        <w:rPr>
          <w:rFonts w:ascii="Times New Roman" w:eastAsia="Times New Roman" w:hAnsi="Times New Roman"/>
          <w:sz w:val="28"/>
          <w:szCs w:val="28"/>
          <w:lang w:val="uk-UA" w:eastAsia="uk-UA"/>
        </w:rPr>
        <w:t>»</w:t>
      </w:r>
      <w:r w:rsidRPr="00F142CF">
        <w:rPr>
          <w:rFonts w:ascii="Times New Roman" w:eastAsia="Times New Roman" w:hAnsi="Times New Roman"/>
          <w:sz w:val="28"/>
          <w:szCs w:val="28"/>
          <w:lang w:val="uk-UA" w:eastAsia="uk-UA"/>
        </w:rPr>
        <w:t xml:space="preserve"> (додаток 1).</w:t>
      </w:r>
    </w:p>
    <w:p w:rsidR="00C828CB" w:rsidRPr="00140EB0" w:rsidRDefault="00944076" w:rsidP="00140EB0">
      <w:pPr>
        <w:spacing w:after="0" w:line="256" w:lineRule="auto"/>
        <w:ind w:firstLine="426"/>
        <w:jc w:val="both"/>
        <w:rPr>
          <w:rFonts w:ascii="Times New Roman" w:eastAsia="Times New Roman" w:hAnsi="Times New Roman"/>
          <w:sz w:val="28"/>
          <w:szCs w:val="28"/>
          <w:lang w:val="uk-UA" w:eastAsia="zh-CN"/>
        </w:rPr>
      </w:pPr>
      <w:r w:rsidRPr="00F142CF">
        <w:rPr>
          <w:rFonts w:ascii="Times New Roman" w:eastAsia="Times New Roman" w:hAnsi="Times New Roman"/>
          <w:sz w:val="28"/>
          <w:szCs w:val="28"/>
          <w:lang w:val="uk-UA" w:eastAsia="zh-CN"/>
        </w:rPr>
        <w:t xml:space="preserve">2. </w:t>
      </w:r>
      <w:r w:rsidRPr="00F142CF">
        <w:rPr>
          <w:rFonts w:ascii="Times New Roman" w:eastAsia="Times New Roman" w:hAnsi="Times New Roman"/>
          <w:sz w:val="28"/>
          <w:szCs w:val="28"/>
          <w:lang w:val="uk-UA" w:eastAsia="uk-UA"/>
        </w:rPr>
        <w:t>Контроль за виконанням даного рішення покласти на постійно діючу  депутатську комісію з питань фінансів, бюджету, планування, соціально-економічного розвитку, інвестицій та міжнародного співробітництва.</w:t>
      </w:r>
    </w:p>
    <w:p w:rsidR="00C828CB" w:rsidRPr="00F142CF" w:rsidRDefault="00C828CB" w:rsidP="00944076">
      <w:pPr>
        <w:widowControl w:val="0"/>
        <w:spacing w:after="0" w:line="240" w:lineRule="auto"/>
        <w:jc w:val="both"/>
        <w:rPr>
          <w:rFonts w:ascii="Times New Roman" w:eastAsia="Microsoft Sans Serif" w:hAnsi="Times New Roman"/>
          <w:sz w:val="28"/>
          <w:szCs w:val="28"/>
          <w:lang w:val="uk-UA" w:eastAsia="uk-UA" w:bidi="uk-UA"/>
        </w:rPr>
      </w:pPr>
    </w:p>
    <w:p w:rsidR="00944076" w:rsidRDefault="00944076" w:rsidP="00944076">
      <w:pPr>
        <w:widowControl w:val="0"/>
        <w:spacing w:after="0" w:line="240" w:lineRule="auto"/>
        <w:jc w:val="both"/>
        <w:rPr>
          <w:rFonts w:ascii="Times New Roman" w:eastAsia="Microsoft Sans Serif" w:hAnsi="Times New Roman"/>
          <w:sz w:val="28"/>
          <w:szCs w:val="28"/>
          <w:lang w:val="uk-UA" w:eastAsia="uk-UA" w:bidi="uk-UA"/>
        </w:rPr>
      </w:pPr>
    </w:p>
    <w:p w:rsidR="00B04697" w:rsidRPr="00F142CF" w:rsidRDefault="00B04697" w:rsidP="00944076">
      <w:pPr>
        <w:widowControl w:val="0"/>
        <w:spacing w:after="0" w:line="240" w:lineRule="auto"/>
        <w:jc w:val="both"/>
        <w:rPr>
          <w:rFonts w:ascii="Times New Roman" w:eastAsia="Microsoft Sans Serif" w:hAnsi="Times New Roman"/>
          <w:sz w:val="28"/>
          <w:szCs w:val="28"/>
          <w:lang w:val="uk-UA" w:eastAsia="uk-UA" w:bidi="uk-UA"/>
        </w:rPr>
      </w:pPr>
    </w:p>
    <w:p w:rsidR="00944076" w:rsidRPr="000E0F5C" w:rsidRDefault="00944076" w:rsidP="00944076">
      <w:pPr>
        <w:widowControl w:val="0"/>
        <w:spacing w:after="0" w:line="240" w:lineRule="auto"/>
        <w:jc w:val="both"/>
        <w:rPr>
          <w:rFonts w:ascii="Times New Roman" w:eastAsia="Microsoft Sans Serif" w:hAnsi="Times New Roman"/>
          <w:color w:val="000000"/>
          <w:sz w:val="28"/>
          <w:szCs w:val="28"/>
          <w:lang w:val="uk-UA" w:eastAsia="uk-UA" w:bidi="uk-UA"/>
        </w:rPr>
      </w:pPr>
      <w:r w:rsidRPr="00F142CF">
        <w:rPr>
          <w:rFonts w:ascii="Times New Roman" w:eastAsia="Microsoft Sans Serif" w:hAnsi="Times New Roman"/>
          <w:color w:val="000000"/>
          <w:sz w:val="28"/>
          <w:szCs w:val="28"/>
          <w:lang w:val="uk-UA" w:eastAsia="uk-UA" w:bidi="uk-UA"/>
        </w:rPr>
        <w:t>Сільський голова                                                                     Ігор ЧЕКАЛЕНКО</w:t>
      </w:r>
      <w:r w:rsidRPr="000E0F5C">
        <w:rPr>
          <w:rFonts w:ascii="Times New Roman" w:eastAsia="Microsoft Sans Serif" w:hAnsi="Times New Roman"/>
          <w:color w:val="000000"/>
          <w:sz w:val="28"/>
          <w:szCs w:val="28"/>
          <w:lang w:val="uk-UA" w:eastAsia="uk-UA" w:bidi="uk-UA"/>
        </w:rPr>
        <w:t xml:space="preserve">   </w:t>
      </w:r>
    </w:p>
    <w:p w:rsidR="00944076" w:rsidRPr="000E0F5C" w:rsidRDefault="00944076" w:rsidP="00944076">
      <w:pPr>
        <w:widowControl w:val="0"/>
        <w:spacing w:after="0" w:line="240" w:lineRule="auto"/>
        <w:ind w:firstLine="709"/>
        <w:jc w:val="right"/>
        <w:rPr>
          <w:rFonts w:ascii="Times New Roman" w:eastAsia="Times New Roman" w:hAnsi="Times New Roman"/>
          <w:bCs/>
          <w:sz w:val="28"/>
          <w:szCs w:val="28"/>
          <w:lang w:val="uk-UA"/>
        </w:rPr>
      </w:pPr>
    </w:p>
    <w:p w:rsidR="00944076" w:rsidRDefault="00944076" w:rsidP="00944076">
      <w:pPr>
        <w:spacing w:after="0"/>
        <w:rPr>
          <w:rFonts w:ascii="Times New Roman" w:hAnsi="Times New Roman"/>
          <w:bCs/>
          <w:sz w:val="28"/>
          <w:szCs w:val="28"/>
          <w:lang w:val="uk-UA"/>
        </w:rPr>
      </w:pPr>
    </w:p>
    <w:p w:rsidR="000F5B30" w:rsidRDefault="000F5B30" w:rsidP="008E264B">
      <w:pPr>
        <w:spacing w:after="0" w:line="240" w:lineRule="auto"/>
        <w:ind w:firstLine="709"/>
        <w:jc w:val="right"/>
        <w:rPr>
          <w:rFonts w:ascii="Times New Roman" w:hAnsi="Times New Roman"/>
          <w:bCs/>
          <w:sz w:val="28"/>
          <w:szCs w:val="28"/>
          <w:shd w:val="clear" w:color="auto" w:fill="FFFFFF"/>
          <w:lang w:val="uk-UA"/>
        </w:rPr>
      </w:pPr>
    </w:p>
    <w:p w:rsidR="0019591A" w:rsidRDefault="0019591A" w:rsidP="0019591A">
      <w:pPr>
        <w:spacing w:after="0" w:line="240" w:lineRule="auto"/>
        <w:ind w:firstLine="709"/>
        <w:jc w:val="right"/>
        <w:rPr>
          <w:rFonts w:ascii="Times New Roman" w:hAnsi="Times New Roman"/>
          <w:bCs/>
          <w:sz w:val="24"/>
          <w:szCs w:val="24"/>
          <w:shd w:val="clear" w:color="auto" w:fill="FFFFFF"/>
          <w:lang w:val="uk-UA"/>
        </w:rPr>
      </w:pPr>
    </w:p>
    <w:p w:rsidR="001F7B91" w:rsidRPr="00036444" w:rsidRDefault="001F7B91" w:rsidP="001F7B91">
      <w:pPr>
        <w:autoSpaceDE w:val="0"/>
        <w:autoSpaceDN w:val="0"/>
        <w:adjustRightInd w:val="0"/>
        <w:spacing w:after="0" w:line="240" w:lineRule="auto"/>
        <w:jc w:val="both"/>
        <w:rPr>
          <w:rFonts w:ascii="Times New Roman" w:hAnsi="Times New Roman"/>
          <w:sz w:val="24"/>
          <w:szCs w:val="24"/>
          <w:lang w:val="uk-UA" w:eastAsia="uk-UA"/>
        </w:rPr>
      </w:pPr>
      <w:r w:rsidRPr="00036444">
        <w:rPr>
          <w:rFonts w:ascii="Times New Roman" w:hAnsi="Times New Roman"/>
          <w:sz w:val="24"/>
          <w:szCs w:val="24"/>
          <w:lang w:val="uk-UA" w:eastAsia="uk-UA"/>
        </w:rPr>
        <w:t>Підготували: начальник відділу економічного розвитку,</w:t>
      </w:r>
    </w:p>
    <w:p w:rsidR="001F7B91" w:rsidRPr="00036444" w:rsidRDefault="001F7B91" w:rsidP="001F7B91">
      <w:pPr>
        <w:autoSpaceDE w:val="0"/>
        <w:autoSpaceDN w:val="0"/>
        <w:adjustRightInd w:val="0"/>
        <w:spacing w:after="0" w:line="240" w:lineRule="auto"/>
        <w:ind w:left="709" w:firstLine="709"/>
        <w:jc w:val="both"/>
        <w:rPr>
          <w:rFonts w:ascii="Times New Roman" w:hAnsi="Times New Roman"/>
          <w:sz w:val="24"/>
          <w:szCs w:val="24"/>
          <w:lang w:val="uk-UA" w:eastAsia="uk-UA"/>
        </w:rPr>
      </w:pPr>
      <w:r w:rsidRPr="00036444">
        <w:rPr>
          <w:rFonts w:ascii="Times New Roman" w:hAnsi="Times New Roman"/>
          <w:sz w:val="24"/>
          <w:szCs w:val="24"/>
          <w:lang w:val="uk-UA" w:eastAsia="uk-UA"/>
        </w:rPr>
        <w:t>інвестицій та житлово-кому</w:t>
      </w:r>
      <w:r>
        <w:rPr>
          <w:rFonts w:ascii="Times New Roman" w:hAnsi="Times New Roman"/>
          <w:sz w:val="24"/>
          <w:szCs w:val="24"/>
          <w:lang w:val="uk-UA" w:eastAsia="uk-UA"/>
        </w:rPr>
        <w:t>нального господарства  _______</w:t>
      </w:r>
      <w:r w:rsidRPr="00036444">
        <w:rPr>
          <w:rFonts w:ascii="Times New Roman" w:hAnsi="Times New Roman"/>
          <w:sz w:val="24"/>
          <w:szCs w:val="24"/>
          <w:lang w:val="uk-UA" w:eastAsia="uk-UA"/>
        </w:rPr>
        <w:t xml:space="preserve"> Глизь Наталія</w:t>
      </w:r>
    </w:p>
    <w:p w:rsidR="001F7B91" w:rsidRPr="009F7E41" w:rsidRDefault="001F7B91" w:rsidP="001F7B91">
      <w:pPr>
        <w:autoSpaceDE w:val="0"/>
        <w:autoSpaceDN w:val="0"/>
        <w:adjustRightInd w:val="0"/>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Pr="00036444">
        <w:rPr>
          <w:rFonts w:ascii="Times New Roman" w:hAnsi="Times New Roman"/>
          <w:sz w:val="24"/>
          <w:szCs w:val="24"/>
          <w:lang w:val="uk-UA" w:eastAsia="uk-UA"/>
        </w:rPr>
        <w:t xml:space="preserve">спеціаліст юрисконсульт   </w:t>
      </w:r>
      <w:r>
        <w:rPr>
          <w:rFonts w:ascii="Times New Roman" w:hAnsi="Times New Roman"/>
          <w:sz w:val="24"/>
          <w:szCs w:val="24"/>
          <w:lang w:val="uk-UA" w:eastAsia="uk-UA"/>
        </w:rPr>
        <w:t xml:space="preserve">                             </w:t>
      </w:r>
      <w:r w:rsidRPr="00036444">
        <w:rPr>
          <w:rFonts w:ascii="Times New Roman" w:hAnsi="Times New Roman"/>
          <w:sz w:val="24"/>
          <w:szCs w:val="24"/>
          <w:lang w:val="uk-UA" w:eastAsia="uk-UA"/>
        </w:rPr>
        <w:t xml:space="preserve"> _____________Анна Сін</w:t>
      </w:r>
      <w:r>
        <w:rPr>
          <w:rFonts w:ascii="Times New Roman" w:hAnsi="Times New Roman"/>
          <w:sz w:val="24"/>
          <w:szCs w:val="24"/>
          <w:lang w:val="uk-UA" w:eastAsia="uk-UA"/>
        </w:rPr>
        <w:t>ельнік Голова /або представник/</w:t>
      </w:r>
      <w:r w:rsidRPr="00036444">
        <w:rPr>
          <w:rFonts w:ascii="Times New Roman" w:hAnsi="Times New Roman"/>
          <w:sz w:val="24"/>
          <w:szCs w:val="24"/>
          <w:lang w:val="uk-UA" w:eastAsia="uk-UA"/>
        </w:rPr>
        <w:t>профільної комісії_______________________________________</w:t>
      </w:r>
    </w:p>
    <w:p w:rsidR="0019591A" w:rsidRDefault="0019591A" w:rsidP="008E264B">
      <w:pPr>
        <w:spacing w:after="0" w:line="240" w:lineRule="auto"/>
        <w:ind w:firstLine="709"/>
        <w:jc w:val="right"/>
        <w:rPr>
          <w:rFonts w:ascii="Times New Roman" w:hAnsi="Times New Roman"/>
          <w:bCs/>
          <w:sz w:val="28"/>
          <w:szCs w:val="28"/>
          <w:shd w:val="clear" w:color="auto" w:fill="FFFFFF"/>
          <w:lang w:val="uk-UA"/>
        </w:rPr>
      </w:pPr>
    </w:p>
    <w:p w:rsidR="0019591A" w:rsidRDefault="0019591A" w:rsidP="008E264B">
      <w:pPr>
        <w:spacing w:after="0" w:line="240" w:lineRule="auto"/>
        <w:ind w:firstLine="709"/>
        <w:jc w:val="right"/>
        <w:rPr>
          <w:rFonts w:ascii="Times New Roman" w:hAnsi="Times New Roman"/>
          <w:bCs/>
          <w:sz w:val="28"/>
          <w:szCs w:val="28"/>
          <w:shd w:val="clear" w:color="auto" w:fill="FFFFFF"/>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10"/>
      </w:tblGrid>
      <w:tr w:rsidR="00F62600" w:rsidRPr="001F7B91" w:rsidTr="001C303E">
        <w:tc>
          <w:tcPr>
            <w:tcW w:w="5920" w:type="dxa"/>
          </w:tcPr>
          <w:p w:rsidR="00F62600" w:rsidRDefault="00F62600" w:rsidP="008E264B">
            <w:pPr>
              <w:spacing w:after="0" w:line="240" w:lineRule="auto"/>
              <w:jc w:val="right"/>
              <w:rPr>
                <w:rFonts w:ascii="Times New Roman" w:hAnsi="Times New Roman"/>
                <w:bCs/>
                <w:sz w:val="28"/>
                <w:szCs w:val="28"/>
                <w:shd w:val="clear" w:color="auto" w:fill="FFFFFF"/>
                <w:lang w:val="uk-UA"/>
              </w:rPr>
            </w:pPr>
          </w:p>
          <w:p w:rsidR="0019591A" w:rsidRDefault="0019591A" w:rsidP="008E264B">
            <w:pPr>
              <w:spacing w:after="0" w:line="240" w:lineRule="auto"/>
              <w:jc w:val="right"/>
              <w:rPr>
                <w:rFonts w:ascii="Times New Roman" w:hAnsi="Times New Roman"/>
                <w:bCs/>
                <w:sz w:val="28"/>
                <w:szCs w:val="28"/>
                <w:shd w:val="clear" w:color="auto" w:fill="FFFFFF"/>
                <w:lang w:val="uk-UA"/>
              </w:rPr>
            </w:pPr>
          </w:p>
          <w:p w:rsidR="0019591A" w:rsidRDefault="0019591A" w:rsidP="008E264B">
            <w:pPr>
              <w:spacing w:after="0" w:line="240" w:lineRule="auto"/>
              <w:jc w:val="right"/>
              <w:rPr>
                <w:rFonts w:ascii="Times New Roman" w:hAnsi="Times New Roman"/>
                <w:bCs/>
                <w:sz w:val="28"/>
                <w:szCs w:val="28"/>
                <w:shd w:val="clear" w:color="auto" w:fill="FFFFFF"/>
                <w:lang w:val="uk-UA"/>
              </w:rPr>
            </w:pPr>
          </w:p>
          <w:p w:rsidR="0019591A" w:rsidRDefault="0019591A" w:rsidP="008E264B">
            <w:pPr>
              <w:spacing w:after="0" w:line="240" w:lineRule="auto"/>
              <w:jc w:val="right"/>
              <w:rPr>
                <w:rFonts w:ascii="Times New Roman" w:hAnsi="Times New Roman"/>
                <w:bCs/>
                <w:sz w:val="28"/>
                <w:szCs w:val="28"/>
                <w:shd w:val="clear" w:color="auto" w:fill="FFFFFF"/>
                <w:lang w:val="uk-UA"/>
              </w:rPr>
            </w:pPr>
          </w:p>
          <w:p w:rsidR="0019591A" w:rsidRDefault="0019591A" w:rsidP="008E264B">
            <w:pPr>
              <w:spacing w:after="0" w:line="240" w:lineRule="auto"/>
              <w:jc w:val="right"/>
              <w:rPr>
                <w:rFonts w:ascii="Times New Roman" w:hAnsi="Times New Roman"/>
                <w:bCs/>
                <w:sz w:val="28"/>
                <w:szCs w:val="28"/>
                <w:shd w:val="clear" w:color="auto" w:fill="FFFFFF"/>
                <w:lang w:val="uk-UA"/>
              </w:rPr>
            </w:pPr>
          </w:p>
          <w:p w:rsidR="0019591A" w:rsidRDefault="0019591A" w:rsidP="008E264B">
            <w:pPr>
              <w:spacing w:after="0" w:line="240" w:lineRule="auto"/>
              <w:jc w:val="right"/>
              <w:rPr>
                <w:rFonts w:ascii="Times New Roman" w:hAnsi="Times New Roman"/>
                <w:bCs/>
                <w:sz w:val="28"/>
                <w:szCs w:val="28"/>
                <w:shd w:val="clear" w:color="auto" w:fill="FFFFFF"/>
                <w:lang w:val="uk-UA"/>
              </w:rPr>
            </w:pPr>
          </w:p>
        </w:tc>
        <w:tc>
          <w:tcPr>
            <w:tcW w:w="3510" w:type="dxa"/>
          </w:tcPr>
          <w:p w:rsidR="00F62600" w:rsidRPr="00A763FD" w:rsidRDefault="00F62600" w:rsidP="00F62600">
            <w:pPr>
              <w:spacing w:after="0" w:line="240" w:lineRule="auto"/>
              <w:rPr>
                <w:rFonts w:ascii="Times New Roman" w:hAnsi="Times New Roman"/>
                <w:bCs/>
                <w:sz w:val="28"/>
                <w:szCs w:val="28"/>
                <w:shd w:val="clear" w:color="auto" w:fill="FFFFFF"/>
                <w:lang w:val="uk-UA"/>
              </w:rPr>
            </w:pPr>
            <w:r w:rsidRPr="00A763FD">
              <w:rPr>
                <w:rFonts w:ascii="Times New Roman" w:hAnsi="Times New Roman"/>
                <w:bCs/>
                <w:sz w:val="28"/>
                <w:szCs w:val="28"/>
                <w:shd w:val="clear" w:color="auto" w:fill="FFFFFF"/>
                <w:lang w:val="uk-UA"/>
              </w:rPr>
              <w:t>Додаток 1</w:t>
            </w:r>
          </w:p>
          <w:p w:rsidR="00F62600" w:rsidRPr="00A763FD" w:rsidRDefault="00F62600" w:rsidP="00F62600">
            <w:pPr>
              <w:spacing w:after="0" w:line="240" w:lineRule="auto"/>
              <w:rPr>
                <w:rFonts w:ascii="Times New Roman" w:eastAsia="Times New Roman" w:hAnsi="Times New Roman"/>
                <w:bCs/>
                <w:sz w:val="28"/>
                <w:szCs w:val="28"/>
                <w:lang w:val="uk-UA"/>
              </w:rPr>
            </w:pPr>
            <w:r w:rsidRPr="00A763FD">
              <w:rPr>
                <w:rFonts w:ascii="Times New Roman" w:eastAsia="Times New Roman" w:hAnsi="Times New Roman"/>
                <w:bCs/>
                <w:sz w:val="28"/>
                <w:szCs w:val="28"/>
                <w:lang w:val="uk-UA"/>
              </w:rPr>
              <w:t>до проєкту  рішення сесії</w:t>
            </w:r>
          </w:p>
          <w:p w:rsidR="00F62600" w:rsidRDefault="00F62600" w:rsidP="00F62600">
            <w:pPr>
              <w:spacing w:after="0" w:line="240" w:lineRule="auto"/>
              <w:rPr>
                <w:rFonts w:ascii="Times New Roman" w:hAnsi="Times New Roman"/>
                <w:bCs/>
                <w:sz w:val="28"/>
                <w:szCs w:val="28"/>
                <w:shd w:val="clear" w:color="auto" w:fill="FFFFFF"/>
                <w:lang w:val="uk-UA"/>
              </w:rPr>
            </w:pPr>
            <w:r w:rsidRPr="00A763FD">
              <w:rPr>
                <w:rFonts w:ascii="Times New Roman" w:hAnsi="Times New Roman"/>
                <w:bCs/>
                <w:sz w:val="28"/>
                <w:szCs w:val="28"/>
                <w:shd w:val="clear" w:color="auto" w:fill="FFFFFF"/>
                <w:lang w:val="uk-UA"/>
              </w:rPr>
              <w:t>Степанківської сільської ради</w:t>
            </w:r>
            <w:r w:rsidR="00427B34" w:rsidRPr="00A763FD">
              <w:rPr>
                <w:rFonts w:ascii="Times New Roman" w:hAnsi="Times New Roman"/>
                <w:bCs/>
                <w:sz w:val="28"/>
                <w:szCs w:val="28"/>
                <w:shd w:val="clear" w:color="auto" w:fill="FFFFFF"/>
                <w:lang w:val="uk-UA"/>
              </w:rPr>
              <w:t xml:space="preserve"> </w:t>
            </w:r>
            <w:r w:rsidR="00427B34" w:rsidRPr="00A763FD">
              <w:rPr>
                <w:rFonts w:ascii="Times New Roman" w:eastAsia="Times New Roman" w:hAnsi="Times New Roman"/>
                <w:sz w:val="28"/>
                <w:szCs w:val="28"/>
                <w:lang w:val="uk-UA"/>
              </w:rPr>
              <w:t>№ 00-00/</w:t>
            </w:r>
            <w:r w:rsidR="00427B34" w:rsidRPr="00A763FD">
              <w:rPr>
                <w:rFonts w:ascii="Times New Roman" w:eastAsia="Times New Roman" w:hAnsi="Times New Roman"/>
                <w:sz w:val="28"/>
                <w:szCs w:val="28"/>
              </w:rPr>
              <w:t>V</w:t>
            </w:r>
            <w:r w:rsidR="00427B34" w:rsidRPr="00A763FD">
              <w:rPr>
                <w:rFonts w:ascii="Times New Roman" w:eastAsia="Times New Roman" w:hAnsi="Times New Roman"/>
                <w:sz w:val="28"/>
                <w:szCs w:val="28"/>
                <w:lang w:val="uk-UA"/>
              </w:rPr>
              <w:t>ІІІ від 00.05.2022 року</w:t>
            </w:r>
            <w:r w:rsidR="00427B34">
              <w:rPr>
                <w:rFonts w:ascii="Times New Roman" w:eastAsia="Times New Roman" w:hAnsi="Times New Roman"/>
                <w:sz w:val="24"/>
                <w:szCs w:val="24"/>
                <w:lang w:val="uk-UA"/>
              </w:rPr>
              <w:t xml:space="preserve"> </w:t>
            </w:r>
          </w:p>
        </w:tc>
      </w:tr>
    </w:tbl>
    <w:p w:rsidR="008E264B" w:rsidRDefault="008E264B" w:rsidP="008E264B">
      <w:pPr>
        <w:spacing w:after="0" w:line="240" w:lineRule="auto"/>
        <w:jc w:val="right"/>
        <w:rPr>
          <w:rFonts w:ascii="Times New Roman" w:hAnsi="Times New Roman"/>
          <w:bCs/>
          <w:sz w:val="28"/>
          <w:szCs w:val="28"/>
          <w:shd w:val="clear" w:color="auto" w:fill="FFFFFF"/>
          <w:lang w:val="uk-UA"/>
        </w:rPr>
      </w:pPr>
    </w:p>
    <w:p w:rsidR="008E264B" w:rsidRDefault="008E264B" w:rsidP="008E264B">
      <w:pPr>
        <w:spacing w:after="0" w:line="240" w:lineRule="auto"/>
        <w:jc w:val="right"/>
        <w:rPr>
          <w:rFonts w:ascii="Times New Roman" w:hAnsi="Times New Roman"/>
          <w:bCs/>
          <w:sz w:val="28"/>
          <w:szCs w:val="28"/>
          <w:shd w:val="clear" w:color="auto" w:fill="FFFFFF"/>
          <w:lang w:val="uk-UA"/>
        </w:rPr>
      </w:pPr>
    </w:p>
    <w:p w:rsidR="008E264B" w:rsidRDefault="008E264B" w:rsidP="008E264B">
      <w:pPr>
        <w:spacing w:after="0" w:line="240" w:lineRule="auto"/>
        <w:jc w:val="right"/>
        <w:rPr>
          <w:rFonts w:ascii="Times New Roman" w:hAnsi="Times New Roman"/>
          <w:bCs/>
          <w:sz w:val="28"/>
          <w:szCs w:val="28"/>
          <w:shd w:val="clear" w:color="auto" w:fill="FFFFFF"/>
          <w:lang w:val="uk-UA"/>
        </w:rPr>
      </w:pPr>
    </w:p>
    <w:p w:rsidR="008E264B" w:rsidRDefault="008E264B" w:rsidP="008E264B">
      <w:pPr>
        <w:spacing w:after="0" w:line="240" w:lineRule="auto"/>
        <w:jc w:val="right"/>
        <w:rPr>
          <w:rFonts w:ascii="Times New Roman" w:hAnsi="Times New Roman"/>
          <w:bCs/>
          <w:sz w:val="28"/>
          <w:szCs w:val="28"/>
          <w:shd w:val="clear" w:color="auto" w:fill="FFFFFF"/>
          <w:lang w:val="uk-UA"/>
        </w:rPr>
      </w:pPr>
    </w:p>
    <w:p w:rsidR="008E264B" w:rsidRPr="005379B3" w:rsidRDefault="008E264B" w:rsidP="008E264B">
      <w:pPr>
        <w:spacing w:after="0" w:line="240" w:lineRule="auto"/>
        <w:jc w:val="right"/>
        <w:rPr>
          <w:rFonts w:ascii="Times New Roman" w:hAnsi="Times New Roman"/>
          <w:bCs/>
          <w:sz w:val="28"/>
          <w:szCs w:val="28"/>
          <w:shd w:val="clear" w:color="auto" w:fill="FFFFFF"/>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r w:rsidRPr="000465B3">
        <w:rPr>
          <w:rFonts w:ascii="Times New Roman" w:hAnsi="Times New Roman"/>
          <w:b/>
          <w:sz w:val="32"/>
          <w:szCs w:val="32"/>
          <w:lang w:val="uk-UA"/>
        </w:rPr>
        <w:t>ЗВІТ</w:t>
      </w:r>
    </w:p>
    <w:p w:rsidR="008E264B" w:rsidRPr="000465B3" w:rsidRDefault="008E264B" w:rsidP="008E264B">
      <w:pPr>
        <w:spacing w:after="0" w:line="240" w:lineRule="auto"/>
        <w:ind w:right="-285" w:firstLine="567"/>
        <w:jc w:val="center"/>
        <w:rPr>
          <w:rFonts w:ascii="Times New Roman" w:hAnsi="Times New Roman"/>
          <w:b/>
          <w:sz w:val="32"/>
          <w:szCs w:val="32"/>
          <w:lang w:val="uk-UA"/>
        </w:rPr>
      </w:pPr>
    </w:p>
    <w:p w:rsidR="008E264B" w:rsidRPr="000465B3" w:rsidRDefault="008E264B" w:rsidP="008E264B">
      <w:pPr>
        <w:spacing w:after="0" w:line="240" w:lineRule="auto"/>
        <w:ind w:right="-285" w:firstLine="567"/>
        <w:jc w:val="center"/>
        <w:rPr>
          <w:rFonts w:ascii="Times New Roman" w:hAnsi="Times New Roman"/>
          <w:b/>
          <w:sz w:val="32"/>
          <w:szCs w:val="32"/>
          <w:lang w:val="uk-UA"/>
        </w:rPr>
      </w:pPr>
      <w:r w:rsidRPr="000465B3">
        <w:rPr>
          <w:rFonts w:ascii="Times New Roman" w:hAnsi="Times New Roman"/>
          <w:b/>
          <w:sz w:val="32"/>
          <w:szCs w:val="32"/>
          <w:lang w:val="uk-UA"/>
        </w:rPr>
        <w:t>про виконання</w:t>
      </w:r>
      <w:r>
        <w:rPr>
          <w:rFonts w:ascii="Times New Roman" w:hAnsi="Times New Roman"/>
          <w:b/>
          <w:sz w:val="32"/>
          <w:szCs w:val="32"/>
          <w:lang w:val="uk-UA"/>
        </w:rPr>
        <w:t xml:space="preserve"> </w:t>
      </w:r>
      <w:r w:rsidRPr="000465B3">
        <w:rPr>
          <w:rFonts w:ascii="Times New Roman" w:hAnsi="Times New Roman"/>
          <w:b/>
          <w:sz w:val="32"/>
          <w:szCs w:val="32"/>
          <w:lang w:val="uk-UA"/>
        </w:rPr>
        <w:t>Плану</w:t>
      </w:r>
      <w:r>
        <w:rPr>
          <w:rFonts w:ascii="Times New Roman" w:hAnsi="Times New Roman"/>
          <w:b/>
          <w:sz w:val="32"/>
          <w:szCs w:val="32"/>
          <w:lang w:val="uk-UA"/>
        </w:rPr>
        <w:t xml:space="preserve"> соціально</w:t>
      </w:r>
      <w:r w:rsidRPr="000465B3">
        <w:rPr>
          <w:rFonts w:ascii="Times New Roman" w:hAnsi="Times New Roman"/>
          <w:b/>
          <w:sz w:val="32"/>
          <w:szCs w:val="32"/>
          <w:lang w:val="uk-UA"/>
        </w:rPr>
        <w:t>-економічного розвитку</w:t>
      </w:r>
    </w:p>
    <w:p w:rsidR="008E264B" w:rsidRDefault="008E264B" w:rsidP="008E264B">
      <w:pPr>
        <w:spacing w:after="0" w:line="240" w:lineRule="auto"/>
        <w:ind w:right="-285" w:firstLine="567"/>
        <w:jc w:val="center"/>
        <w:rPr>
          <w:rFonts w:ascii="Times New Roman" w:hAnsi="Times New Roman"/>
          <w:b/>
          <w:sz w:val="32"/>
          <w:szCs w:val="32"/>
          <w:lang w:val="uk-UA"/>
        </w:rPr>
      </w:pPr>
      <w:r w:rsidRPr="000465B3">
        <w:rPr>
          <w:rFonts w:ascii="Times New Roman" w:hAnsi="Times New Roman"/>
          <w:b/>
          <w:sz w:val="32"/>
          <w:szCs w:val="32"/>
          <w:lang w:val="uk-UA"/>
        </w:rPr>
        <w:t>Степанківської сільської  територіальної</w:t>
      </w:r>
      <w:r>
        <w:rPr>
          <w:rFonts w:ascii="Times New Roman" w:hAnsi="Times New Roman"/>
          <w:b/>
          <w:sz w:val="32"/>
          <w:szCs w:val="32"/>
          <w:lang w:val="uk-UA"/>
        </w:rPr>
        <w:t xml:space="preserve"> </w:t>
      </w:r>
      <w:r w:rsidRPr="000465B3">
        <w:rPr>
          <w:rFonts w:ascii="Times New Roman" w:hAnsi="Times New Roman"/>
          <w:b/>
          <w:sz w:val="32"/>
          <w:szCs w:val="32"/>
          <w:lang w:val="uk-UA"/>
        </w:rPr>
        <w:t>громади</w:t>
      </w:r>
    </w:p>
    <w:p w:rsidR="008E264B" w:rsidRDefault="008E264B" w:rsidP="008E264B">
      <w:pPr>
        <w:spacing w:after="0" w:line="240" w:lineRule="auto"/>
        <w:ind w:right="-285" w:firstLine="567"/>
        <w:jc w:val="center"/>
        <w:rPr>
          <w:rFonts w:ascii="Times New Roman" w:hAnsi="Times New Roman"/>
          <w:b/>
          <w:sz w:val="32"/>
          <w:szCs w:val="32"/>
          <w:lang w:val="uk-UA"/>
        </w:rPr>
      </w:pPr>
      <w:r>
        <w:rPr>
          <w:rFonts w:ascii="Times New Roman" w:hAnsi="Times New Roman"/>
          <w:b/>
          <w:sz w:val="32"/>
          <w:szCs w:val="32"/>
          <w:lang w:val="uk-UA"/>
        </w:rPr>
        <w:t xml:space="preserve">за </w:t>
      </w:r>
      <w:r w:rsidR="0010146F">
        <w:rPr>
          <w:rFonts w:ascii="Times New Roman" w:hAnsi="Times New Roman"/>
          <w:b/>
          <w:sz w:val="32"/>
          <w:szCs w:val="32"/>
          <w:lang w:val="uk-UA"/>
        </w:rPr>
        <w:t xml:space="preserve">І </w:t>
      </w:r>
      <w:r w:rsidR="009578BC">
        <w:rPr>
          <w:rFonts w:ascii="Times New Roman" w:hAnsi="Times New Roman"/>
          <w:b/>
          <w:sz w:val="32"/>
          <w:szCs w:val="32"/>
          <w:lang w:val="uk-UA"/>
        </w:rPr>
        <w:t xml:space="preserve"> квартал</w:t>
      </w:r>
      <w:r w:rsidR="004D3D3A">
        <w:rPr>
          <w:rFonts w:ascii="Times New Roman" w:hAnsi="Times New Roman"/>
          <w:b/>
          <w:sz w:val="32"/>
          <w:szCs w:val="32"/>
          <w:lang w:val="uk-UA"/>
        </w:rPr>
        <w:t xml:space="preserve"> </w:t>
      </w:r>
      <w:r w:rsidRPr="000465B3">
        <w:rPr>
          <w:rFonts w:ascii="Times New Roman" w:hAnsi="Times New Roman"/>
          <w:b/>
          <w:sz w:val="32"/>
          <w:szCs w:val="32"/>
          <w:lang w:val="uk-UA"/>
        </w:rPr>
        <w:t>202</w:t>
      </w:r>
      <w:r w:rsidR="009578BC">
        <w:rPr>
          <w:rFonts w:ascii="Times New Roman" w:hAnsi="Times New Roman"/>
          <w:b/>
          <w:sz w:val="32"/>
          <w:szCs w:val="32"/>
          <w:lang w:val="uk-UA"/>
        </w:rPr>
        <w:t>2</w:t>
      </w:r>
      <w:r w:rsidRPr="000465B3">
        <w:rPr>
          <w:rFonts w:ascii="Times New Roman" w:hAnsi="Times New Roman"/>
          <w:b/>
          <w:sz w:val="32"/>
          <w:szCs w:val="32"/>
          <w:lang w:val="uk-UA"/>
        </w:rPr>
        <w:t xml:space="preserve"> року</w:t>
      </w: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1F7B91">
      <w:pPr>
        <w:spacing w:after="0" w:line="240" w:lineRule="auto"/>
        <w:ind w:right="-285"/>
        <w:rPr>
          <w:rFonts w:ascii="Times New Roman" w:hAnsi="Times New Roman"/>
          <w:b/>
          <w:sz w:val="32"/>
          <w:szCs w:val="32"/>
          <w:lang w:val="uk-UA"/>
        </w:rPr>
      </w:pPr>
    </w:p>
    <w:p w:rsidR="008E264B" w:rsidRDefault="008E264B" w:rsidP="003D38E0">
      <w:pPr>
        <w:spacing w:after="0" w:line="240" w:lineRule="auto"/>
        <w:ind w:right="-285"/>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8E264B">
      <w:pPr>
        <w:spacing w:after="0" w:line="240" w:lineRule="auto"/>
        <w:ind w:right="-285" w:firstLine="567"/>
        <w:jc w:val="center"/>
        <w:rPr>
          <w:rFonts w:ascii="Times New Roman" w:hAnsi="Times New Roman"/>
          <w:b/>
          <w:sz w:val="32"/>
          <w:szCs w:val="32"/>
          <w:lang w:val="uk-UA"/>
        </w:rPr>
      </w:pPr>
    </w:p>
    <w:p w:rsidR="008E264B" w:rsidRDefault="008E264B" w:rsidP="00222C7A">
      <w:pPr>
        <w:spacing w:after="0" w:line="240" w:lineRule="auto"/>
        <w:ind w:right="-285"/>
        <w:rPr>
          <w:rFonts w:ascii="Times New Roman" w:hAnsi="Times New Roman"/>
          <w:b/>
          <w:sz w:val="32"/>
          <w:szCs w:val="32"/>
          <w:lang w:val="uk-UA"/>
        </w:rPr>
      </w:pPr>
    </w:p>
    <w:p w:rsidR="00222C7A" w:rsidRDefault="00222C7A" w:rsidP="00222C7A">
      <w:pPr>
        <w:spacing w:after="0" w:line="240" w:lineRule="auto"/>
        <w:ind w:right="-285"/>
        <w:rPr>
          <w:rFonts w:ascii="Times New Roman" w:hAnsi="Times New Roman"/>
          <w:b/>
          <w:lang w:val="uk-UA"/>
        </w:rPr>
      </w:pPr>
    </w:p>
    <w:p w:rsidR="008E264B" w:rsidRDefault="008E264B" w:rsidP="008E264B">
      <w:pPr>
        <w:spacing w:after="0" w:line="240" w:lineRule="auto"/>
        <w:ind w:right="-285" w:firstLine="567"/>
        <w:jc w:val="center"/>
        <w:rPr>
          <w:rFonts w:ascii="Times New Roman" w:hAnsi="Times New Roman"/>
          <w:b/>
          <w:lang w:val="uk-UA"/>
        </w:rPr>
      </w:pPr>
    </w:p>
    <w:p w:rsidR="008E264B" w:rsidRDefault="008E264B" w:rsidP="008E264B">
      <w:pPr>
        <w:spacing w:after="0" w:line="240" w:lineRule="auto"/>
        <w:ind w:right="-285" w:firstLine="567"/>
        <w:jc w:val="center"/>
        <w:rPr>
          <w:rFonts w:ascii="Times New Roman" w:hAnsi="Times New Roman"/>
          <w:b/>
          <w:lang w:val="uk-UA"/>
        </w:rPr>
      </w:pPr>
    </w:p>
    <w:p w:rsidR="00702BD4" w:rsidRDefault="00702BD4" w:rsidP="008E264B">
      <w:pPr>
        <w:spacing w:after="0" w:line="240" w:lineRule="auto"/>
        <w:ind w:right="-285" w:firstLine="567"/>
        <w:jc w:val="center"/>
        <w:rPr>
          <w:rFonts w:ascii="Times New Roman" w:hAnsi="Times New Roman"/>
          <w:b/>
          <w:lang w:val="uk-UA"/>
        </w:rPr>
      </w:pPr>
    </w:p>
    <w:p w:rsidR="00702BD4" w:rsidRDefault="00702BD4" w:rsidP="008E264B">
      <w:pPr>
        <w:spacing w:after="0" w:line="240" w:lineRule="auto"/>
        <w:ind w:right="-285" w:firstLine="567"/>
        <w:jc w:val="center"/>
        <w:rPr>
          <w:rFonts w:ascii="Times New Roman" w:hAnsi="Times New Roman"/>
          <w:b/>
          <w:lang w:val="uk-UA"/>
        </w:rPr>
      </w:pPr>
    </w:p>
    <w:p w:rsidR="00702BD4" w:rsidRDefault="00702BD4" w:rsidP="008E264B">
      <w:pPr>
        <w:spacing w:after="0" w:line="240" w:lineRule="auto"/>
        <w:ind w:right="-285" w:firstLine="567"/>
        <w:jc w:val="center"/>
        <w:rPr>
          <w:rFonts w:ascii="Times New Roman" w:hAnsi="Times New Roman"/>
          <w:b/>
          <w:lang w:val="uk-UA"/>
        </w:rPr>
      </w:pPr>
    </w:p>
    <w:p w:rsidR="004D38FA" w:rsidRDefault="004D38FA" w:rsidP="008E264B">
      <w:pPr>
        <w:spacing w:after="0" w:line="240" w:lineRule="auto"/>
        <w:ind w:right="-285" w:firstLine="567"/>
        <w:jc w:val="center"/>
        <w:rPr>
          <w:rFonts w:ascii="Times New Roman" w:hAnsi="Times New Roman"/>
          <w:b/>
          <w:lang w:val="uk-UA"/>
        </w:rPr>
      </w:pPr>
    </w:p>
    <w:p w:rsidR="0010146F" w:rsidRPr="00514D30" w:rsidRDefault="00702BD4" w:rsidP="00514D30">
      <w:pPr>
        <w:spacing w:after="0" w:line="240" w:lineRule="auto"/>
        <w:ind w:right="-285" w:firstLine="567"/>
        <w:jc w:val="center"/>
        <w:rPr>
          <w:rFonts w:ascii="Times New Roman" w:hAnsi="Times New Roman"/>
          <w:b/>
          <w:lang w:val="uk-UA"/>
        </w:rPr>
      </w:pPr>
      <w:r>
        <w:rPr>
          <w:rFonts w:ascii="Times New Roman" w:hAnsi="Times New Roman"/>
          <w:b/>
          <w:lang w:val="uk-UA"/>
        </w:rPr>
        <w:t>Степанківська СТГ, 2022 рік</w:t>
      </w:r>
    </w:p>
    <w:p w:rsidR="0010146F" w:rsidRDefault="0010146F" w:rsidP="00906C32">
      <w:pPr>
        <w:spacing w:after="0" w:line="240" w:lineRule="auto"/>
        <w:jc w:val="both"/>
        <w:textAlignment w:val="baseline"/>
        <w:rPr>
          <w:rFonts w:ascii="Times New Roman" w:eastAsia="Times New Roman" w:hAnsi="Times New Roman"/>
          <w:sz w:val="28"/>
          <w:szCs w:val="28"/>
          <w:lang w:val="uk-UA"/>
        </w:rPr>
      </w:pPr>
      <w:r w:rsidRPr="004802DB">
        <w:rPr>
          <w:rFonts w:ascii="Times New Roman" w:eastAsia="Times New Roman" w:hAnsi="Times New Roman"/>
          <w:b/>
          <w:sz w:val="36"/>
          <w:szCs w:val="36"/>
          <w:lang w:val="uk-UA"/>
        </w:rPr>
        <w:lastRenderedPageBreak/>
        <w:tab/>
      </w:r>
      <w:r w:rsidRPr="004802DB">
        <w:rPr>
          <w:rFonts w:ascii="Times New Roman" w:eastAsia="Times New Roman" w:hAnsi="Times New Roman"/>
          <w:sz w:val="28"/>
          <w:szCs w:val="28"/>
          <w:lang w:val="uk-UA"/>
        </w:rPr>
        <w:t>План соціально-економічного розвитку</w:t>
      </w:r>
      <w:r>
        <w:rPr>
          <w:rFonts w:ascii="Times New Roman" w:eastAsia="Times New Roman" w:hAnsi="Times New Roman"/>
          <w:sz w:val="28"/>
          <w:szCs w:val="28"/>
          <w:lang w:val="uk-UA"/>
        </w:rPr>
        <w:t xml:space="preserve"> Степанківської сільської територіальної громади на 2022 рік затверджений рішенням сесії  Степанківської сільської ради  № 19-32/</w:t>
      </w:r>
      <w:r>
        <w:rPr>
          <w:rFonts w:ascii="Times New Roman" w:eastAsia="Times New Roman" w:hAnsi="Times New Roman"/>
          <w:sz w:val="28"/>
          <w:szCs w:val="28"/>
          <w:lang w:val="en-US"/>
        </w:rPr>
        <w:t>VIII</w:t>
      </w:r>
      <w:r w:rsidRPr="004802DB">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від 03.12.2021 року.</w:t>
      </w:r>
    </w:p>
    <w:p w:rsidR="0010146F" w:rsidRPr="00897821" w:rsidRDefault="0010146F" w:rsidP="00906C32">
      <w:pPr>
        <w:shd w:val="clear" w:color="auto" w:fill="FFFFFF"/>
        <w:spacing w:after="0" w:line="240" w:lineRule="auto"/>
        <w:jc w:val="both"/>
        <w:rPr>
          <w:rFonts w:ascii="Arial" w:eastAsia="Times New Roman" w:hAnsi="Arial" w:cs="Arial"/>
          <w:color w:val="333333"/>
          <w:sz w:val="21"/>
          <w:szCs w:val="21"/>
          <w:lang w:val="uk-UA"/>
        </w:rPr>
      </w:pPr>
      <w:r>
        <w:rPr>
          <w:rFonts w:ascii="Times New Roman" w:eastAsia="Times New Roman" w:hAnsi="Times New Roman"/>
          <w:color w:val="000000"/>
          <w:sz w:val="28"/>
          <w:szCs w:val="28"/>
          <w:bdr w:val="none" w:sz="0" w:space="0" w:color="auto" w:frame="1"/>
          <w:lang w:val="uk-UA"/>
        </w:rPr>
        <w:t xml:space="preserve">         </w:t>
      </w:r>
      <w:r w:rsidRPr="00897821">
        <w:rPr>
          <w:rFonts w:ascii="Times New Roman" w:eastAsia="Times New Roman" w:hAnsi="Times New Roman"/>
          <w:color w:val="000000"/>
          <w:sz w:val="28"/>
          <w:szCs w:val="28"/>
          <w:bdr w:val="none" w:sz="0" w:space="0" w:color="auto" w:frame="1"/>
          <w:lang w:val="uk-UA"/>
        </w:rPr>
        <w:t>У П</w:t>
      </w:r>
      <w:r>
        <w:rPr>
          <w:rFonts w:ascii="Times New Roman" w:eastAsia="Times New Roman" w:hAnsi="Times New Roman"/>
          <w:color w:val="000000"/>
          <w:sz w:val="28"/>
          <w:szCs w:val="28"/>
          <w:bdr w:val="none" w:sz="0" w:space="0" w:color="auto" w:frame="1"/>
          <w:lang w:val="uk-UA"/>
        </w:rPr>
        <w:t>лані</w:t>
      </w:r>
      <w:r w:rsidRPr="00897821">
        <w:rPr>
          <w:rFonts w:ascii="Times New Roman" w:eastAsia="Times New Roman" w:hAnsi="Times New Roman"/>
          <w:color w:val="000000"/>
          <w:sz w:val="28"/>
          <w:szCs w:val="28"/>
          <w:bdr w:val="none" w:sz="0" w:space="0" w:color="auto" w:frame="1"/>
          <w:lang w:val="uk-UA"/>
        </w:rPr>
        <w:t xml:space="preserve"> визначено пріоритети, оперативні цілі, завдання та заходи економічної та соціальної політики на 202</w:t>
      </w:r>
      <w:r>
        <w:rPr>
          <w:rFonts w:ascii="Times New Roman" w:eastAsia="Times New Roman" w:hAnsi="Times New Roman"/>
          <w:color w:val="000000"/>
          <w:sz w:val="28"/>
          <w:szCs w:val="28"/>
          <w:bdr w:val="none" w:sz="0" w:space="0" w:color="auto" w:frame="1"/>
          <w:lang w:val="uk-UA"/>
        </w:rPr>
        <w:t>2</w:t>
      </w:r>
      <w:r w:rsidRPr="00897821">
        <w:rPr>
          <w:rFonts w:ascii="Times New Roman" w:eastAsia="Times New Roman" w:hAnsi="Times New Roman"/>
          <w:color w:val="000000"/>
          <w:sz w:val="28"/>
          <w:szCs w:val="28"/>
          <w:bdr w:val="none" w:sz="0" w:space="0" w:color="auto" w:frame="1"/>
          <w:lang w:val="uk-UA"/>
        </w:rPr>
        <w:t xml:space="preserve"> рік, які спрямовані на забезпечення якісного та безпечного середовища життєдіяльності населення.</w:t>
      </w:r>
    </w:p>
    <w:p w:rsidR="0010146F" w:rsidRPr="00897821" w:rsidRDefault="00FA530D" w:rsidP="00906C32">
      <w:pPr>
        <w:shd w:val="clear" w:color="auto" w:fill="FFFFFF"/>
        <w:spacing w:after="0" w:line="240" w:lineRule="auto"/>
        <w:jc w:val="both"/>
        <w:rPr>
          <w:rFonts w:ascii="Arial" w:eastAsia="Times New Roman" w:hAnsi="Arial" w:cs="Arial"/>
          <w:color w:val="333333"/>
          <w:sz w:val="21"/>
          <w:szCs w:val="21"/>
          <w:lang w:val="uk-UA"/>
        </w:rPr>
      </w:pPr>
      <w:r>
        <w:rPr>
          <w:rFonts w:ascii="Times New Roman" w:eastAsia="Times New Roman" w:hAnsi="Times New Roman"/>
          <w:color w:val="000000"/>
          <w:sz w:val="28"/>
          <w:szCs w:val="28"/>
          <w:bdr w:val="none" w:sz="0" w:space="0" w:color="auto" w:frame="1"/>
          <w:lang w:val="uk-UA"/>
        </w:rPr>
        <w:tab/>
      </w:r>
      <w:r w:rsidR="0010146F" w:rsidRPr="00897821">
        <w:rPr>
          <w:rFonts w:ascii="Times New Roman" w:eastAsia="Times New Roman" w:hAnsi="Times New Roman"/>
          <w:color w:val="000000"/>
          <w:sz w:val="28"/>
          <w:szCs w:val="28"/>
          <w:bdr w:val="none" w:sz="0" w:space="0" w:color="auto" w:frame="1"/>
          <w:lang w:val="uk-UA"/>
        </w:rPr>
        <w:t>П</w:t>
      </w:r>
      <w:r w:rsidR="0010146F">
        <w:rPr>
          <w:rFonts w:ascii="Times New Roman" w:eastAsia="Times New Roman" w:hAnsi="Times New Roman"/>
          <w:color w:val="000000"/>
          <w:sz w:val="28"/>
          <w:szCs w:val="28"/>
          <w:bdr w:val="none" w:sz="0" w:space="0" w:color="auto" w:frame="1"/>
          <w:lang w:val="uk-UA"/>
        </w:rPr>
        <w:t>лан</w:t>
      </w:r>
      <w:r>
        <w:rPr>
          <w:rFonts w:ascii="Times New Roman" w:eastAsia="Times New Roman" w:hAnsi="Times New Roman"/>
          <w:color w:val="000000"/>
          <w:sz w:val="28"/>
          <w:szCs w:val="28"/>
          <w:bdr w:val="none" w:sz="0" w:space="0" w:color="auto" w:frame="1"/>
          <w:lang w:val="uk-UA"/>
        </w:rPr>
        <w:t xml:space="preserve"> передбачає</w:t>
      </w:r>
      <w:r w:rsidR="0010146F" w:rsidRPr="00897821">
        <w:rPr>
          <w:rFonts w:ascii="Times New Roman" w:eastAsia="Times New Roman" w:hAnsi="Times New Roman"/>
          <w:color w:val="000000"/>
          <w:sz w:val="28"/>
          <w:szCs w:val="28"/>
          <w:bdr w:val="none" w:sz="0" w:space="0" w:color="auto" w:frame="1"/>
          <w:lang w:val="uk-UA"/>
        </w:rPr>
        <w:t xml:space="preserve"> концентрацію ресурсів на реалізацію низки інфраструктурних проектів, вкрай необхідних для територіальної громади, а також виконання заходів, спрямованих на підвищення якості освіти і медичного обслуговування, рів</w:t>
      </w:r>
      <w:r w:rsidR="0010146F">
        <w:rPr>
          <w:rFonts w:ascii="Times New Roman" w:eastAsia="Times New Roman" w:hAnsi="Times New Roman"/>
          <w:color w:val="000000"/>
          <w:sz w:val="28"/>
          <w:szCs w:val="28"/>
          <w:bdr w:val="none" w:sz="0" w:space="0" w:color="auto" w:frame="1"/>
          <w:lang w:val="uk-UA"/>
        </w:rPr>
        <w:t>ня соціального захисту громадян</w:t>
      </w:r>
      <w:r>
        <w:rPr>
          <w:rFonts w:ascii="Times New Roman" w:eastAsia="Times New Roman" w:hAnsi="Times New Roman"/>
          <w:color w:val="000000"/>
          <w:sz w:val="28"/>
          <w:szCs w:val="28"/>
          <w:bdr w:val="none" w:sz="0" w:space="0" w:color="auto" w:frame="1"/>
          <w:lang w:val="uk-UA"/>
        </w:rPr>
        <w:t>.</w:t>
      </w:r>
    </w:p>
    <w:p w:rsidR="0010146F" w:rsidRDefault="0010146F" w:rsidP="00906C32">
      <w:pPr>
        <w:pStyle w:val="rvps11"/>
        <w:shd w:val="clear" w:color="auto" w:fill="FFFFFF"/>
        <w:spacing w:before="0" w:beforeAutospacing="0" w:after="0" w:afterAutospacing="0"/>
        <w:ind w:firstLine="708"/>
        <w:jc w:val="both"/>
        <w:rPr>
          <w:color w:val="000000"/>
          <w:sz w:val="28"/>
          <w:szCs w:val="28"/>
          <w:lang w:val="uk-UA"/>
        </w:rPr>
      </w:pPr>
      <w:r>
        <w:rPr>
          <w:sz w:val="28"/>
          <w:szCs w:val="28"/>
          <w:lang w:val="uk-UA"/>
        </w:rPr>
        <w:t xml:space="preserve"> </w:t>
      </w:r>
      <w:r w:rsidRPr="00445E6A">
        <w:rPr>
          <w:rStyle w:val="rvts12"/>
          <w:color w:val="000000"/>
          <w:sz w:val="28"/>
          <w:szCs w:val="28"/>
          <w:lang w:val="uk-UA"/>
        </w:rPr>
        <w:t>Головною метою П</w:t>
      </w:r>
      <w:r>
        <w:rPr>
          <w:rStyle w:val="rvts12"/>
          <w:color w:val="000000"/>
          <w:sz w:val="28"/>
          <w:szCs w:val="28"/>
          <w:lang w:val="uk-UA"/>
        </w:rPr>
        <w:t>лану</w:t>
      </w:r>
      <w:r w:rsidRPr="00445E6A">
        <w:rPr>
          <w:rStyle w:val="rvts12"/>
          <w:color w:val="000000"/>
          <w:sz w:val="28"/>
          <w:szCs w:val="28"/>
          <w:lang w:val="uk-UA"/>
        </w:rPr>
        <w:t xml:space="preserve"> є стабільний розвиток системи забезпечення життєдіяльності громади, п</w:t>
      </w:r>
      <w:r w:rsidR="00514D30">
        <w:rPr>
          <w:rStyle w:val="rvts12"/>
          <w:color w:val="000000"/>
          <w:sz w:val="28"/>
          <w:szCs w:val="28"/>
          <w:lang w:val="uk-UA"/>
        </w:rPr>
        <w:t xml:space="preserve">окращення рівня життя жителів </w:t>
      </w:r>
      <w:r w:rsidRPr="00445E6A">
        <w:rPr>
          <w:rStyle w:val="rvts12"/>
          <w:color w:val="000000"/>
          <w:sz w:val="28"/>
          <w:szCs w:val="28"/>
          <w:lang w:val="uk-UA"/>
        </w:rPr>
        <w:t>громади на основі економічної стабільності, підвищення рівня соціальних гарантій.</w:t>
      </w:r>
    </w:p>
    <w:p w:rsidR="005238C1" w:rsidRDefault="00392A53" w:rsidP="00906C32">
      <w:pPr>
        <w:shd w:val="clear" w:color="auto" w:fill="FFFFFF" w:themeFill="background1"/>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5238C1">
        <w:rPr>
          <w:rFonts w:ascii="Times New Roman" w:eastAsia="Times New Roman" w:hAnsi="Times New Roman"/>
          <w:sz w:val="28"/>
          <w:szCs w:val="28"/>
          <w:lang w:val="uk-UA"/>
        </w:rPr>
        <w:t xml:space="preserve">У І кварталі Заходи плану соціально-економічного </w:t>
      </w:r>
      <w:r w:rsidR="005238C1" w:rsidRPr="005238C1">
        <w:rPr>
          <w:rFonts w:ascii="Times New Roman" w:eastAsia="Times New Roman" w:hAnsi="Times New Roman"/>
          <w:sz w:val="28"/>
          <w:szCs w:val="28"/>
          <w:lang w:val="uk-UA"/>
        </w:rPr>
        <w:t>розвитку не виконувались в повному обсязі, у зв’язку  з військовою агресією російської федерації прот</w:t>
      </w:r>
      <w:r w:rsidR="005238C1">
        <w:rPr>
          <w:rFonts w:ascii="Times New Roman" w:eastAsia="Times New Roman" w:hAnsi="Times New Roman"/>
          <w:sz w:val="28"/>
          <w:szCs w:val="28"/>
          <w:lang w:val="uk-UA"/>
        </w:rPr>
        <w:t>и України та введенням</w:t>
      </w:r>
      <w:r w:rsidR="005238C1" w:rsidRPr="005238C1">
        <w:rPr>
          <w:rFonts w:ascii="Times New Roman" w:eastAsia="Times New Roman" w:hAnsi="Times New Roman"/>
          <w:sz w:val="28"/>
          <w:szCs w:val="28"/>
          <w:lang w:val="uk-UA"/>
        </w:rPr>
        <w:t xml:space="preserve"> воєнного стану Указом</w:t>
      </w:r>
      <w:r w:rsidRPr="005238C1">
        <w:rPr>
          <w:rFonts w:ascii="Times New Roman" w:eastAsia="Times New Roman" w:hAnsi="Times New Roman"/>
          <w:sz w:val="28"/>
          <w:szCs w:val="28"/>
          <w:lang w:val="uk-UA"/>
        </w:rPr>
        <w:t xml:space="preserve"> Презедента України </w:t>
      </w:r>
      <w:r w:rsidR="005238C1" w:rsidRPr="005238C1">
        <w:rPr>
          <w:rFonts w:ascii="Times New Roman" w:eastAsia="Times New Roman" w:hAnsi="Times New Roman"/>
          <w:sz w:val="28"/>
          <w:szCs w:val="28"/>
          <w:lang w:val="uk-UA"/>
        </w:rPr>
        <w:t>від 24.02.2022</w:t>
      </w:r>
      <w:r w:rsidR="005238C1">
        <w:rPr>
          <w:rFonts w:ascii="Times New Roman" w:eastAsia="Times New Roman" w:hAnsi="Times New Roman"/>
          <w:sz w:val="28"/>
          <w:szCs w:val="28"/>
          <w:lang w:val="uk-UA"/>
        </w:rPr>
        <w:t xml:space="preserve"> № 64/2022 року.</w:t>
      </w:r>
      <w:bookmarkStart w:id="0" w:name="_GoBack"/>
      <w:bookmarkEnd w:id="0"/>
    </w:p>
    <w:p w:rsidR="0010146F" w:rsidRPr="0097211E" w:rsidRDefault="0010146F" w:rsidP="00906C32">
      <w:pPr>
        <w:shd w:val="clear" w:color="auto" w:fill="FFFFFF" w:themeFill="background1"/>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FA530D">
        <w:rPr>
          <w:rFonts w:ascii="Times New Roman" w:eastAsia="Times New Roman" w:hAnsi="Times New Roman"/>
          <w:sz w:val="28"/>
          <w:szCs w:val="28"/>
          <w:lang w:val="uk-UA"/>
        </w:rPr>
        <w:t xml:space="preserve">Заходи </w:t>
      </w:r>
      <w:r w:rsidRPr="0097211E">
        <w:rPr>
          <w:rFonts w:ascii="Times New Roman" w:eastAsia="Times New Roman" w:hAnsi="Times New Roman"/>
          <w:sz w:val="28"/>
          <w:szCs w:val="28"/>
          <w:lang w:val="uk-UA"/>
        </w:rPr>
        <w:t>фінансуються за рахунок коштів бюджету сільської територіальної громади, субвенцій та дотацій з державного, обласного чи районного бюджету, коштів підприємств, інвесторів та інших джерел не заборонених чинним законодавством.</w:t>
      </w:r>
    </w:p>
    <w:p w:rsidR="0010146F" w:rsidRDefault="0010146F" w:rsidP="00906C32">
      <w:pPr>
        <w:spacing w:after="0" w:line="240" w:lineRule="auto"/>
        <w:jc w:val="both"/>
        <w:textAlignment w:val="baseline"/>
        <w:rPr>
          <w:rFonts w:ascii="Times New Roman" w:eastAsia="Times New Roman" w:hAnsi="Times New Roman"/>
          <w:b/>
          <w:sz w:val="28"/>
          <w:szCs w:val="28"/>
          <w:lang w:val="uk-UA"/>
        </w:rPr>
      </w:pPr>
    </w:p>
    <w:p w:rsidR="00FA530D" w:rsidRDefault="0010146F" w:rsidP="00906C32">
      <w:pPr>
        <w:shd w:val="clear" w:color="auto" w:fill="FFFFFF"/>
        <w:spacing w:after="0" w:line="240" w:lineRule="auto"/>
        <w:jc w:val="both"/>
        <w:rPr>
          <w:rFonts w:ascii="Times New Roman" w:eastAsia="Times New Roman" w:hAnsi="Times New Roman"/>
          <w:b/>
          <w:bCs/>
          <w:color w:val="333333"/>
          <w:sz w:val="28"/>
          <w:szCs w:val="28"/>
          <w:bdr w:val="none" w:sz="0" w:space="0" w:color="auto" w:frame="1"/>
          <w:lang w:val="uk-UA"/>
        </w:rPr>
      </w:pPr>
      <w:r>
        <w:rPr>
          <w:rFonts w:ascii="Times New Roman" w:eastAsia="Times New Roman" w:hAnsi="Times New Roman"/>
          <w:b/>
          <w:bCs/>
          <w:color w:val="333333"/>
          <w:sz w:val="28"/>
          <w:szCs w:val="28"/>
          <w:bdr w:val="none" w:sz="0" w:space="0" w:color="auto" w:frame="1"/>
          <w:lang w:val="uk-UA"/>
        </w:rPr>
        <w:t xml:space="preserve">                   </w:t>
      </w:r>
      <w:r w:rsidR="00906C32">
        <w:rPr>
          <w:rFonts w:ascii="Times New Roman" w:eastAsia="Times New Roman" w:hAnsi="Times New Roman"/>
          <w:b/>
          <w:bCs/>
          <w:color w:val="333333"/>
          <w:sz w:val="28"/>
          <w:szCs w:val="28"/>
          <w:bdr w:val="none" w:sz="0" w:space="0" w:color="auto" w:frame="1"/>
          <w:lang w:val="uk-UA"/>
        </w:rPr>
        <w:t xml:space="preserve">                             </w:t>
      </w:r>
    </w:p>
    <w:p w:rsidR="00FA530D" w:rsidRDefault="00FA530D" w:rsidP="00906C32">
      <w:pPr>
        <w:shd w:val="clear" w:color="auto" w:fill="FFFFFF"/>
        <w:spacing w:after="0" w:line="240" w:lineRule="auto"/>
        <w:jc w:val="both"/>
        <w:rPr>
          <w:rFonts w:ascii="Times New Roman" w:eastAsia="Times New Roman" w:hAnsi="Times New Roman"/>
          <w:b/>
          <w:bCs/>
          <w:color w:val="333333"/>
          <w:sz w:val="28"/>
          <w:szCs w:val="28"/>
          <w:bdr w:val="none" w:sz="0" w:space="0" w:color="auto" w:frame="1"/>
          <w:lang w:val="uk-UA"/>
        </w:rPr>
      </w:pPr>
    </w:p>
    <w:p w:rsidR="0010146F" w:rsidRDefault="0010146F" w:rsidP="00906C32">
      <w:pPr>
        <w:shd w:val="clear" w:color="auto" w:fill="FFFFFF"/>
        <w:spacing w:after="0" w:line="240" w:lineRule="auto"/>
        <w:jc w:val="center"/>
        <w:rPr>
          <w:rFonts w:ascii="Times New Roman" w:eastAsia="Times New Roman" w:hAnsi="Times New Roman"/>
          <w:b/>
          <w:bCs/>
          <w:sz w:val="28"/>
          <w:szCs w:val="28"/>
          <w:bdr w:val="none" w:sz="0" w:space="0" w:color="auto" w:frame="1"/>
          <w:lang w:val="uk-UA"/>
        </w:rPr>
      </w:pPr>
      <w:r w:rsidRPr="00371779">
        <w:rPr>
          <w:rFonts w:ascii="Times New Roman" w:eastAsia="Times New Roman" w:hAnsi="Times New Roman"/>
          <w:b/>
          <w:bCs/>
          <w:sz w:val="28"/>
          <w:szCs w:val="28"/>
          <w:bdr w:val="none" w:sz="0" w:space="0" w:color="auto" w:frame="1"/>
          <w:lang w:val="uk-UA"/>
        </w:rPr>
        <w:t>Бюджет</w:t>
      </w:r>
    </w:p>
    <w:p w:rsidR="0010146F" w:rsidRPr="00371779" w:rsidRDefault="0010146F" w:rsidP="00906C32">
      <w:pPr>
        <w:shd w:val="clear" w:color="auto" w:fill="FFFFFF"/>
        <w:spacing w:after="0" w:line="240" w:lineRule="auto"/>
        <w:jc w:val="both"/>
        <w:rPr>
          <w:rFonts w:ascii="Arial" w:eastAsia="Times New Roman" w:hAnsi="Arial" w:cs="Arial"/>
          <w:sz w:val="21"/>
          <w:szCs w:val="21"/>
        </w:rPr>
      </w:pPr>
    </w:p>
    <w:p w:rsidR="0010146F" w:rsidRPr="00C16B36" w:rsidRDefault="0010146F" w:rsidP="00906C32">
      <w:pPr>
        <w:spacing w:after="0" w:line="240" w:lineRule="auto"/>
        <w:jc w:val="both"/>
        <w:textAlignment w:val="baseline"/>
        <w:rPr>
          <w:rFonts w:ascii="Arial" w:eastAsia="Times New Roman" w:hAnsi="Arial" w:cs="Arial"/>
          <w:color w:val="333333"/>
          <w:sz w:val="21"/>
          <w:szCs w:val="21"/>
          <w:lang w:val="uk-UA"/>
        </w:rPr>
      </w:pPr>
      <w:r>
        <w:rPr>
          <w:rFonts w:ascii="Times New Roman" w:eastAsia="Times New Roman" w:hAnsi="Times New Roman"/>
          <w:b/>
          <w:noProof/>
          <w:sz w:val="28"/>
          <w:szCs w:val="28"/>
        </w:rPr>
        <w:drawing>
          <wp:anchor distT="0" distB="0" distL="114300" distR="114300" simplePos="0" relativeHeight="251687936" behindDoc="1" locked="0" layoutInCell="1" allowOverlap="1" wp14:anchorId="1AD99283" wp14:editId="27D66763">
            <wp:simplePos x="0" y="0"/>
            <wp:positionH relativeFrom="column">
              <wp:posOffset>-3810</wp:posOffset>
            </wp:positionH>
            <wp:positionV relativeFrom="paragraph">
              <wp:posOffset>546100</wp:posOffset>
            </wp:positionV>
            <wp:extent cx="1943100" cy="1530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56.jpg"/>
                    <pic:cNvPicPr/>
                  </pic:nvPicPr>
                  <pic:blipFill>
                    <a:blip r:embed="rId10">
                      <a:extLst>
                        <a:ext uri="{28A0092B-C50C-407E-A947-70E740481C1C}">
                          <a14:useLocalDpi xmlns:a14="http://schemas.microsoft.com/office/drawing/2010/main" val="0"/>
                        </a:ext>
                      </a:extLst>
                    </a:blip>
                    <a:stretch>
                      <a:fillRect/>
                    </a:stretch>
                  </pic:blipFill>
                  <pic:spPr>
                    <a:xfrm>
                      <a:off x="0" y="0"/>
                      <a:ext cx="1943100" cy="15303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8"/>
          <w:szCs w:val="28"/>
          <w:bdr w:val="none" w:sz="0" w:space="0" w:color="auto" w:frame="1"/>
          <w:lang w:val="uk-UA"/>
        </w:rPr>
        <w:t>Д</w:t>
      </w:r>
      <w:r w:rsidRPr="004118A6">
        <w:rPr>
          <w:rFonts w:ascii="Times New Roman" w:eastAsia="Times New Roman" w:hAnsi="Times New Roman"/>
          <w:sz w:val="28"/>
          <w:szCs w:val="28"/>
          <w:bdr w:val="none" w:sz="0" w:space="0" w:color="auto" w:frame="1"/>
        </w:rPr>
        <w:t>о  с</w:t>
      </w:r>
      <w:r w:rsidRPr="004118A6">
        <w:rPr>
          <w:rFonts w:ascii="Times New Roman" w:eastAsia="Times New Roman" w:hAnsi="Times New Roman"/>
          <w:sz w:val="28"/>
          <w:szCs w:val="28"/>
          <w:bdr w:val="none" w:sz="0" w:space="0" w:color="auto" w:frame="1"/>
          <w:lang w:val="uk-UA"/>
        </w:rPr>
        <w:t xml:space="preserve">ільського </w:t>
      </w:r>
      <w:r w:rsidRPr="004118A6">
        <w:rPr>
          <w:rFonts w:ascii="Times New Roman" w:eastAsia="Times New Roman" w:hAnsi="Times New Roman"/>
          <w:sz w:val="28"/>
          <w:szCs w:val="28"/>
          <w:bdr w:val="none" w:sz="0" w:space="0" w:color="auto" w:frame="1"/>
        </w:rPr>
        <w:t xml:space="preserve"> бюджету громади  </w:t>
      </w:r>
      <w:r w:rsidRPr="008E03B2">
        <w:rPr>
          <w:rFonts w:ascii="Times New Roman" w:hAnsi="Times New Roman"/>
          <w:sz w:val="28"/>
          <w:szCs w:val="28"/>
          <w:lang w:val="uk-UA"/>
        </w:rPr>
        <w:t>за І квартал 2022 року надійшло доходів всього в сумі 22</w:t>
      </w:r>
      <w:r w:rsidR="00906C32">
        <w:rPr>
          <w:rFonts w:ascii="Times New Roman" w:hAnsi="Times New Roman"/>
          <w:sz w:val="28"/>
          <w:szCs w:val="28"/>
          <w:lang w:val="uk-UA"/>
        </w:rPr>
        <w:t> </w:t>
      </w:r>
      <w:r w:rsidRPr="008E03B2">
        <w:rPr>
          <w:rFonts w:ascii="Times New Roman" w:hAnsi="Times New Roman"/>
          <w:sz w:val="28"/>
          <w:szCs w:val="28"/>
          <w:lang w:val="uk-UA"/>
        </w:rPr>
        <w:t>002</w:t>
      </w:r>
      <w:r w:rsidR="00906C32">
        <w:rPr>
          <w:rFonts w:ascii="Times New Roman" w:hAnsi="Times New Roman"/>
          <w:sz w:val="28"/>
          <w:szCs w:val="28"/>
          <w:lang w:val="uk-UA"/>
        </w:rPr>
        <w:t xml:space="preserve"> </w:t>
      </w:r>
      <w:r w:rsidRPr="008E03B2">
        <w:rPr>
          <w:rFonts w:ascii="Times New Roman" w:hAnsi="Times New Roman"/>
          <w:sz w:val="28"/>
          <w:szCs w:val="28"/>
          <w:lang w:val="uk-UA"/>
        </w:rPr>
        <w:t xml:space="preserve">411,25 грн, в тому числі по загальному фонду – </w:t>
      </w:r>
      <w:r w:rsidR="00906C32">
        <w:rPr>
          <w:rFonts w:ascii="Times New Roman" w:hAnsi="Times New Roman"/>
          <w:sz w:val="28"/>
          <w:szCs w:val="28"/>
          <w:lang w:val="uk-UA"/>
        </w:rPr>
        <w:t xml:space="preserve">     </w:t>
      </w:r>
      <w:r w:rsidRPr="008E03B2">
        <w:rPr>
          <w:rFonts w:ascii="Times New Roman" w:hAnsi="Times New Roman"/>
          <w:sz w:val="28"/>
          <w:szCs w:val="28"/>
          <w:lang w:val="uk-UA"/>
        </w:rPr>
        <w:t>21</w:t>
      </w:r>
      <w:r w:rsidR="00906C32">
        <w:rPr>
          <w:rFonts w:ascii="Times New Roman" w:hAnsi="Times New Roman"/>
          <w:sz w:val="28"/>
          <w:szCs w:val="28"/>
          <w:lang w:val="uk-UA"/>
        </w:rPr>
        <w:t> </w:t>
      </w:r>
      <w:r w:rsidRPr="008E03B2">
        <w:rPr>
          <w:rFonts w:ascii="Times New Roman" w:hAnsi="Times New Roman"/>
          <w:sz w:val="28"/>
          <w:szCs w:val="28"/>
          <w:lang w:val="uk-UA"/>
        </w:rPr>
        <w:t>557</w:t>
      </w:r>
      <w:r w:rsidR="00906C32">
        <w:rPr>
          <w:rFonts w:ascii="Times New Roman" w:hAnsi="Times New Roman"/>
          <w:sz w:val="28"/>
          <w:szCs w:val="28"/>
          <w:lang w:val="uk-UA"/>
        </w:rPr>
        <w:t xml:space="preserve"> </w:t>
      </w:r>
      <w:r w:rsidRPr="008E03B2">
        <w:rPr>
          <w:rFonts w:ascii="Times New Roman" w:hAnsi="Times New Roman"/>
          <w:sz w:val="28"/>
          <w:szCs w:val="28"/>
          <w:lang w:val="uk-UA"/>
        </w:rPr>
        <w:t>270,80 грн, що становить 132,73% до уточненого плану враховуючи трансферти,  по спеціальному фонду – 445</w:t>
      </w:r>
      <w:r w:rsidR="00906C32">
        <w:rPr>
          <w:rFonts w:ascii="Times New Roman" w:hAnsi="Times New Roman"/>
          <w:sz w:val="28"/>
          <w:szCs w:val="28"/>
          <w:lang w:val="uk-UA"/>
        </w:rPr>
        <w:t xml:space="preserve"> </w:t>
      </w:r>
      <w:r w:rsidRPr="008E03B2">
        <w:rPr>
          <w:rFonts w:ascii="Times New Roman" w:hAnsi="Times New Roman"/>
          <w:sz w:val="28"/>
          <w:szCs w:val="28"/>
          <w:lang w:val="uk-UA"/>
        </w:rPr>
        <w:t>140,45 грн, що становить 18,42 % до уточненого плану.</w:t>
      </w:r>
    </w:p>
    <w:p w:rsidR="0010146F" w:rsidRPr="008F57FD" w:rsidRDefault="0010146F" w:rsidP="00906C32">
      <w:pPr>
        <w:shd w:val="clear" w:color="auto" w:fill="FFFFFF"/>
        <w:spacing w:after="0" w:line="240" w:lineRule="auto"/>
        <w:jc w:val="both"/>
        <w:rPr>
          <w:rFonts w:ascii="Times New Roman" w:eastAsia="Times New Roman" w:hAnsi="Times New Roman"/>
          <w:sz w:val="28"/>
          <w:szCs w:val="28"/>
          <w:lang w:val="uk-UA"/>
        </w:rPr>
      </w:pPr>
      <w:r w:rsidRPr="00897821">
        <w:rPr>
          <w:rFonts w:ascii="Times New Roman" w:eastAsia="Times New Roman" w:hAnsi="Times New Roman"/>
          <w:color w:val="333333"/>
          <w:sz w:val="28"/>
          <w:szCs w:val="28"/>
          <w:bdr w:val="none" w:sz="0" w:space="0" w:color="auto" w:frame="1"/>
        </w:rPr>
        <w:t>       </w:t>
      </w:r>
      <w:r w:rsidRPr="008F57FD">
        <w:rPr>
          <w:rFonts w:ascii="Times New Roman" w:eastAsia="Times New Roman" w:hAnsi="Times New Roman"/>
          <w:sz w:val="28"/>
          <w:szCs w:val="28"/>
          <w:lang w:val="uk-UA"/>
        </w:rPr>
        <w:t>Структура власних та закріплених надходжень загального фонду бюджету Степанківської сільської територіальної громади за І квартал 2022 року виглядає так:</w:t>
      </w:r>
    </w:p>
    <w:p w:rsidR="0010146F" w:rsidRPr="008F57FD" w:rsidRDefault="0010146F" w:rsidP="00906C32">
      <w:pPr>
        <w:spacing w:after="0" w:line="240" w:lineRule="auto"/>
        <w:jc w:val="both"/>
        <w:rPr>
          <w:rFonts w:ascii="Times New Roman" w:eastAsia="Times New Roman" w:hAnsi="Times New Roman"/>
          <w:sz w:val="28"/>
          <w:szCs w:val="28"/>
          <w:lang w:val="uk-UA"/>
        </w:rPr>
      </w:pPr>
    </w:p>
    <w:p w:rsidR="0010146F" w:rsidRDefault="0010146F" w:rsidP="00906C32">
      <w:pPr>
        <w:spacing w:after="0" w:line="240" w:lineRule="auto"/>
        <w:ind w:firstLine="567"/>
        <w:jc w:val="both"/>
        <w:rPr>
          <w:rFonts w:ascii="Times New Roman" w:eastAsia="Times New Roman" w:hAnsi="Times New Roman"/>
          <w:b/>
          <w:sz w:val="28"/>
          <w:szCs w:val="28"/>
          <w:lang w:val="uk-UA"/>
        </w:rPr>
      </w:pPr>
    </w:p>
    <w:p w:rsidR="0010146F" w:rsidRDefault="00173C5A" w:rsidP="00173C5A">
      <w:pPr>
        <w:spacing w:after="0" w:line="240" w:lineRule="auto"/>
        <w:jc w:val="both"/>
        <w:rPr>
          <w:rFonts w:ascii="Times New Roman" w:eastAsia="Times New Roman" w:hAnsi="Times New Roman"/>
          <w:b/>
          <w:sz w:val="28"/>
          <w:szCs w:val="28"/>
          <w:lang w:val="uk-UA"/>
        </w:rPr>
      </w:pPr>
      <w:r>
        <w:rPr>
          <w:rFonts w:ascii="Times New Roman" w:eastAsia="Times New Roman" w:hAnsi="Times New Roman"/>
          <w:b/>
          <w:noProof/>
          <w:sz w:val="28"/>
          <w:szCs w:val="28"/>
        </w:rPr>
        <w:lastRenderedPageBreak/>
        <w:drawing>
          <wp:inline distT="0" distB="0" distL="0" distR="0" wp14:anchorId="6749097E" wp14:editId="77FE2061">
            <wp:extent cx="5947576" cy="4253948"/>
            <wp:effectExtent l="0" t="0" r="15240" b="133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146F" w:rsidRPr="00AA0485" w:rsidRDefault="0010146F" w:rsidP="00906C32">
      <w:pPr>
        <w:spacing w:after="0" w:line="240" w:lineRule="auto"/>
        <w:ind w:firstLine="567"/>
        <w:jc w:val="both"/>
        <w:rPr>
          <w:rFonts w:ascii="Times New Roman" w:eastAsia="Times New Roman" w:hAnsi="Times New Roman"/>
          <w:b/>
          <w:sz w:val="24"/>
          <w:szCs w:val="24"/>
          <w:lang w:val="uk-UA"/>
        </w:rPr>
      </w:pPr>
    </w:p>
    <w:p w:rsidR="0010146F" w:rsidRPr="008E03B2" w:rsidRDefault="00173C5A" w:rsidP="00906C32">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r>
      <w:r w:rsidR="0010146F" w:rsidRPr="008E03B2">
        <w:rPr>
          <w:rFonts w:ascii="Times New Roman" w:eastAsia="Times New Roman" w:hAnsi="Times New Roman"/>
          <w:sz w:val="28"/>
          <w:szCs w:val="28"/>
          <w:lang w:val="uk-UA"/>
        </w:rPr>
        <w:t>Основними представниками аграрного сектору, що здійснюють свою діяльність на території Степанківської сільської територіальної громади є</w:t>
      </w:r>
    </w:p>
    <w:p w:rsidR="0010146F" w:rsidRPr="008E03B2" w:rsidRDefault="0010146F" w:rsidP="00906C3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ПП «Хацьки-Агро», СТОВ «Степанки», Філія «Птахофабрика «Перше Травня» ПАТ «Агрохолдинг Авангард», ТОВ «Нікопольська зернова компанія», ТОВ «Оптімусагро Трейд», СТОВ «Смілянський агросоюз», СТОВ «Залевківське», ТОВ «Голов’ятинське», СТОВ «Агрофірма «Залевки», СТОВ «Агрофірма «Плескачівка», ТОВ «Агропромислова компанія «Маїс», ТОВ «НВФ «Урожай».</w:t>
      </w:r>
    </w:p>
    <w:p w:rsidR="0010146F" w:rsidRDefault="0010146F" w:rsidP="00906C3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Надходження від основних платників аграрного сектору за І квартал звітного року характеризуються:</w:t>
      </w:r>
    </w:p>
    <w:p w:rsidR="0010146F" w:rsidRPr="008E03B2" w:rsidRDefault="0010146F" w:rsidP="00906C32">
      <w:pPr>
        <w:spacing w:after="0" w:line="240" w:lineRule="auto"/>
        <w:jc w:val="both"/>
        <w:rPr>
          <w:rFonts w:ascii="Times New Roman" w:eastAsia="Times New Roman" w:hAnsi="Times New Roman"/>
          <w:sz w:val="28"/>
          <w:szCs w:val="28"/>
          <w:lang w:val="uk-UA"/>
        </w:rPr>
      </w:pPr>
    </w:p>
    <w:tbl>
      <w:tblPr>
        <w:tblStyle w:val="14"/>
        <w:tblW w:w="9282" w:type="dxa"/>
        <w:jc w:val="center"/>
        <w:tblInd w:w="480" w:type="dxa"/>
        <w:tblLayout w:type="fixed"/>
        <w:tblLook w:val="04A0" w:firstRow="1" w:lastRow="0" w:firstColumn="1" w:lastColumn="0" w:noHBand="0" w:noVBand="1"/>
      </w:tblPr>
      <w:tblGrid>
        <w:gridCol w:w="1782"/>
        <w:gridCol w:w="970"/>
        <w:gridCol w:w="885"/>
        <w:gridCol w:w="1134"/>
        <w:gridCol w:w="874"/>
        <w:gridCol w:w="968"/>
        <w:gridCol w:w="874"/>
        <w:gridCol w:w="921"/>
        <w:gridCol w:w="874"/>
      </w:tblGrid>
      <w:tr w:rsidR="0010146F" w:rsidRPr="008E03B2" w:rsidTr="00AA0485">
        <w:trPr>
          <w:cantSplit/>
          <w:trHeight w:val="1562"/>
          <w:jc w:val="center"/>
        </w:trPr>
        <w:tc>
          <w:tcPr>
            <w:tcW w:w="1782" w:type="dxa"/>
          </w:tcPr>
          <w:p w:rsidR="0010146F" w:rsidRPr="008E03B2" w:rsidRDefault="0010146F" w:rsidP="00AA0485">
            <w:pPr>
              <w:spacing w:after="0" w:line="240" w:lineRule="auto"/>
              <w:ind w:left="-74" w:hanging="74"/>
              <w:jc w:val="center"/>
              <w:rPr>
                <w:rFonts w:ascii="Times New Roman" w:eastAsia="Times New Roman" w:hAnsi="Times New Roman"/>
                <w:lang w:val="uk-UA"/>
              </w:rPr>
            </w:pPr>
            <w:r w:rsidRPr="008E03B2">
              <w:rPr>
                <w:rFonts w:ascii="Times New Roman" w:eastAsia="Times New Roman" w:hAnsi="Times New Roman"/>
                <w:lang w:val="uk-UA"/>
              </w:rPr>
              <w:t>Найменування</w:t>
            </w:r>
          </w:p>
        </w:tc>
        <w:tc>
          <w:tcPr>
            <w:tcW w:w="970" w:type="dxa"/>
            <w:textDirection w:val="btLr"/>
          </w:tcPr>
          <w:p w:rsidR="0010146F" w:rsidRPr="008E03B2" w:rsidRDefault="0010146F" w:rsidP="00906C32">
            <w:pPr>
              <w:spacing w:after="0" w:line="240" w:lineRule="auto"/>
              <w:ind w:left="-132" w:right="-106"/>
              <w:jc w:val="center"/>
              <w:rPr>
                <w:rFonts w:ascii="Times New Roman" w:eastAsia="Times New Roman" w:hAnsi="Times New Roman"/>
                <w:lang w:val="uk-UA"/>
              </w:rPr>
            </w:pPr>
            <w:r w:rsidRPr="008E03B2">
              <w:rPr>
                <w:rFonts w:ascii="Times New Roman" w:eastAsia="Times New Roman" w:hAnsi="Times New Roman"/>
                <w:lang w:val="uk-UA"/>
              </w:rPr>
              <w:t>ПП «Хацьки-</w:t>
            </w:r>
          </w:p>
          <w:p w:rsidR="0010146F" w:rsidRPr="008E03B2" w:rsidRDefault="0010146F" w:rsidP="00906C32">
            <w:pPr>
              <w:spacing w:after="0" w:line="240" w:lineRule="auto"/>
              <w:ind w:left="-132" w:right="-106"/>
              <w:jc w:val="center"/>
              <w:rPr>
                <w:rFonts w:ascii="Times New Roman" w:eastAsia="Times New Roman" w:hAnsi="Times New Roman"/>
                <w:lang w:val="uk-UA"/>
              </w:rPr>
            </w:pPr>
            <w:r w:rsidRPr="008E03B2">
              <w:rPr>
                <w:rFonts w:ascii="Times New Roman" w:eastAsia="Times New Roman" w:hAnsi="Times New Roman"/>
                <w:lang w:val="uk-UA"/>
              </w:rPr>
              <w:t>Агро»</w:t>
            </w:r>
          </w:p>
        </w:tc>
        <w:tc>
          <w:tcPr>
            <w:tcW w:w="885" w:type="dxa"/>
            <w:textDirection w:val="btLr"/>
          </w:tcPr>
          <w:p w:rsidR="0010146F" w:rsidRPr="008E03B2" w:rsidRDefault="0010146F" w:rsidP="00906C32">
            <w:pPr>
              <w:spacing w:after="0" w:line="240" w:lineRule="auto"/>
              <w:ind w:left="-112" w:right="-106"/>
              <w:jc w:val="center"/>
              <w:rPr>
                <w:rFonts w:ascii="Times New Roman" w:eastAsia="Times New Roman" w:hAnsi="Times New Roman"/>
                <w:lang w:val="uk-UA"/>
              </w:rPr>
            </w:pPr>
            <w:r w:rsidRPr="008E03B2">
              <w:rPr>
                <w:rFonts w:ascii="Times New Roman" w:eastAsia="Times New Roman" w:hAnsi="Times New Roman"/>
                <w:lang w:val="uk-UA"/>
              </w:rPr>
              <w:t xml:space="preserve">СТОВ </w:t>
            </w:r>
          </w:p>
          <w:p w:rsidR="0010146F" w:rsidRPr="008E03B2" w:rsidRDefault="0010146F" w:rsidP="00906C32">
            <w:pPr>
              <w:spacing w:after="0" w:line="240" w:lineRule="auto"/>
              <w:ind w:left="-112" w:right="-106"/>
              <w:jc w:val="center"/>
              <w:rPr>
                <w:rFonts w:ascii="Times New Roman" w:eastAsia="Times New Roman" w:hAnsi="Times New Roman"/>
                <w:lang w:val="uk-UA"/>
              </w:rPr>
            </w:pPr>
            <w:r w:rsidRPr="008E03B2">
              <w:rPr>
                <w:rFonts w:ascii="Times New Roman" w:eastAsia="Times New Roman" w:hAnsi="Times New Roman"/>
                <w:lang w:val="uk-UA"/>
              </w:rPr>
              <w:t>«Степанки»</w:t>
            </w:r>
          </w:p>
        </w:tc>
        <w:tc>
          <w:tcPr>
            <w:tcW w:w="1134" w:type="dxa"/>
            <w:textDirection w:val="btLr"/>
          </w:tcPr>
          <w:p w:rsidR="0010146F" w:rsidRPr="008E03B2" w:rsidRDefault="0010146F" w:rsidP="00906C32">
            <w:pPr>
              <w:spacing w:after="0" w:line="240" w:lineRule="auto"/>
              <w:ind w:left="-254" w:right="-110"/>
              <w:jc w:val="center"/>
              <w:rPr>
                <w:rFonts w:ascii="Times New Roman" w:eastAsia="Times New Roman" w:hAnsi="Times New Roman"/>
                <w:lang w:val="uk-UA"/>
              </w:rPr>
            </w:pPr>
            <w:r w:rsidRPr="008E03B2">
              <w:rPr>
                <w:rFonts w:ascii="Times New Roman" w:eastAsia="Times New Roman" w:hAnsi="Times New Roman"/>
                <w:lang w:val="uk-UA"/>
              </w:rPr>
              <w:t xml:space="preserve">Філія </w:t>
            </w:r>
          </w:p>
          <w:p w:rsidR="0010146F" w:rsidRPr="008E03B2" w:rsidRDefault="0010146F" w:rsidP="00906C32">
            <w:pPr>
              <w:spacing w:after="0" w:line="240" w:lineRule="auto"/>
              <w:ind w:left="-254" w:right="-110"/>
              <w:jc w:val="center"/>
              <w:rPr>
                <w:rFonts w:ascii="Times New Roman" w:eastAsia="Times New Roman" w:hAnsi="Times New Roman"/>
                <w:lang w:val="uk-UA"/>
              </w:rPr>
            </w:pPr>
            <w:r w:rsidRPr="008E03B2">
              <w:rPr>
                <w:rFonts w:ascii="Times New Roman" w:eastAsia="Times New Roman" w:hAnsi="Times New Roman"/>
                <w:lang w:val="uk-UA"/>
              </w:rPr>
              <w:t xml:space="preserve">«Птахофабрика «Перше </w:t>
            </w:r>
          </w:p>
          <w:p w:rsidR="0010146F" w:rsidRPr="008E03B2" w:rsidRDefault="0010146F" w:rsidP="00906C32">
            <w:pPr>
              <w:spacing w:after="0" w:line="240" w:lineRule="auto"/>
              <w:ind w:left="-254" w:right="-110"/>
              <w:jc w:val="center"/>
              <w:rPr>
                <w:rFonts w:ascii="Times New Roman" w:eastAsia="Times New Roman" w:hAnsi="Times New Roman"/>
                <w:lang w:val="uk-UA"/>
              </w:rPr>
            </w:pPr>
            <w:r w:rsidRPr="008E03B2">
              <w:rPr>
                <w:rFonts w:ascii="Times New Roman" w:eastAsia="Times New Roman" w:hAnsi="Times New Roman"/>
                <w:lang w:val="uk-UA"/>
              </w:rPr>
              <w:t>Травня»</w:t>
            </w:r>
          </w:p>
        </w:tc>
        <w:tc>
          <w:tcPr>
            <w:tcW w:w="874" w:type="dxa"/>
            <w:textDirection w:val="btLr"/>
          </w:tcPr>
          <w:p w:rsidR="0010146F" w:rsidRPr="008E03B2" w:rsidRDefault="0010146F" w:rsidP="00906C32">
            <w:pPr>
              <w:spacing w:after="0" w:line="240" w:lineRule="auto"/>
              <w:ind w:left="113" w:right="113"/>
              <w:jc w:val="center"/>
              <w:rPr>
                <w:rFonts w:ascii="Times New Roman" w:eastAsia="Times New Roman" w:hAnsi="Times New Roman"/>
                <w:lang w:val="uk-UA"/>
              </w:rPr>
            </w:pPr>
            <w:r w:rsidRPr="008E03B2">
              <w:rPr>
                <w:rFonts w:ascii="Times New Roman" w:eastAsia="Times New Roman" w:hAnsi="Times New Roman"/>
                <w:lang w:val="uk-UA"/>
              </w:rPr>
              <w:t>ТОВ «Нікопольська зернова компанія»</w:t>
            </w:r>
          </w:p>
        </w:tc>
        <w:tc>
          <w:tcPr>
            <w:tcW w:w="968" w:type="dxa"/>
            <w:textDirection w:val="btLr"/>
          </w:tcPr>
          <w:p w:rsidR="0010146F" w:rsidRPr="008E03B2" w:rsidRDefault="0010146F" w:rsidP="00906C32">
            <w:pPr>
              <w:spacing w:after="0" w:line="240" w:lineRule="auto"/>
              <w:ind w:left="113" w:right="113"/>
              <w:jc w:val="center"/>
              <w:rPr>
                <w:rFonts w:ascii="Times New Roman" w:eastAsia="Times New Roman" w:hAnsi="Times New Roman"/>
                <w:lang w:val="uk-UA"/>
              </w:rPr>
            </w:pPr>
            <w:r w:rsidRPr="008E03B2">
              <w:rPr>
                <w:rFonts w:ascii="Times New Roman" w:eastAsia="Times New Roman" w:hAnsi="Times New Roman"/>
                <w:lang w:val="uk-UA"/>
              </w:rPr>
              <w:t>ТОВ «Оптімусагро Трейд»</w:t>
            </w:r>
          </w:p>
        </w:tc>
        <w:tc>
          <w:tcPr>
            <w:tcW w:w="874" w:type="dxa"/>
            <w:textDirection w:val="btLr"/>
          </w:tcPr>
          <w:p w:rsidR="0010146F" w:rsidRPr="008E03B2" w:rsidRDefault="0010146F" w:rsidP="00906C32">
            <w:pPr>
              <w:spacing w:after="0" w:line="240" w:lineRule="auto"/>
              <w:ind w:left="113" w:right="113"/>
              <w:jc w:val="center"/>
              <w:rPr>
                <w:rFonts w:ascii="Times New Roman" w:eastAsia="Times New Roman" w:hAnsi="Times New Roman"/>
                <w:lang w:val="uk-UA"/>
              </w:rPr>
            </w:pPr>
            <w:r w:rsidRPr="008E03B2">
              <w:rPr>
                <w:rFonts w:ascii="Times New Roman" w:eastAsia="Times New Roman" w:hAnsi="Times New Roman"/>
                <w:lang w:val="uk-UA"/>
              </w:rPr>
              <w:t>СТОВ «Смілянський агросоюз»</w:t>
            </w:r>
          </w:p>
        </w:tc>
        <w:tc>
          <w:tcPr>
            <w:tcW w:w="921" w:type="dxa"/>
            <w:textDirection w:val="btLr"/>
          </w:tcPr>
          <w:p w:rsidR="0010146F" w:rsidRPr="008E03B2" w:rsidRDefault="0010146F" w:rsidP="00906C32">
            <w:pPr>
              <w:spacing w:after="0" w:line="240" w:lineRule="auto"/>
              <w:ind w:left="-41" w:right="-42"/>
              <w:jc w:val="center"/>
              <w:rPr>
                <w:rFonts w:ascii="Times New Roman" w:eastAsia="Times New Roman" w:hAnsi="Times New Roman"/>
                <w:lang w:val="uk-UA"/>
              </w:rPr>
            </w:pPr>
            <w:r w:rsidRPr="008E03B2">
              <w:rPr>
                <w:rFonts w:ascii="Times New Roman" w:eastAsia="Times New Roman" w:hAnsi="Times New Roman"/>
                <w:lang w:val="uk-UA"/>
              </w:rPr>
              <w:t>ТОВ «Голов'ятинське»</w:t>
            </w:r>
          </w:p>
        </w:tc>
        <w:tc>
          <w:tcPr>
            <w:tcW w:w="874" w:type="dxa"/>
            <w:textDirection w:val="btLr"/>
          </w:tcPr>
          <w:p w:rsidR="0010146F" w:rsidRPr="008E03B2" w:rsidRDefault="0010146F" w:rsidP="00906C32">
            <w:pPr>
              <w:spacing w:after="0" w:line="240" w:lineRule="auto"/>
              <w:ind w:left="-41" w:right="-17"/>
              <w:jc w:val="center"/>
              <w:rPr>
                <w:rFonts w:ascii="Times New Roman" w:eastAsia="Times New Roman" w:hAnsi="Times New Roman"/>
                <w:lang w:val="uk-UA"/>
              </w:rPr>
            </w:pPr>
            <w:r w:rsidRPr="008E03B2">
              <w:rPr>
                <w:rFonts w:ascii="Times New Roman" w:eastAsia="Times New Roman" w:hAnsi="Times New Roman"/>
                <w:lang w:val="uk-UA"/>
              </w:rPr>
              <w:t>ТОВ «Агропромислова компанія «Маїс»</w:t>
            </w: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Всього зарахованих надходжень, грн, в тому числі:</w:t>
            </w:r>
          </w:p>
        </w:tc>
        <w:tc>
          <w:tcPr>
            <w:tcW w:w="970"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31414</w:t>
            </w:r>
          </w:p>
        </w:tc>
        <w:tc>
          <w:tcPr>
            <w:tcW w:w="885"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559048</w:t>
            </w:r>
          </w:p>
        </w:tc>
        <w:tc>
          <w:tcPr>
            <w:tcW w:w="1134" w:type="dxa"/>
          </w:tcPr>
          <w:p w:rsidR="0010146F" w:rsidRPr="008E03B2" w:rsidRDefault="0010146F" w:rsidP="00906C32">
            <w:pPr>
              <w:spacing w:after="0" w:line="240" w:lineRule="auto"/>
              <w:ind w:left="-118"/>
              <w:jc w:val="center"/>
              <w:rPr>
                <w:rFonts w:ascii="Times New Roman" w:eastAsia="Times New Roman" w:hAnsi="Times New Roman"/>
                <w:b/>
                <w:lang w:val="uk-UA"/>
              </w:rPr>
            </w:pPr>
            <w:r w:rsidRPr="008E03B2">
              <w:rPr>
                <w:rFonts w:ascii="Times New Roman" w:eastAsia="Times New Roman" w:hAnsi="Times New Roman"/>
                <w:b/>
                <w:lang w:val="uk-UA"/>
              </w:rPr>
              <w:t>124546</w:t>
            </w:r>
          </w:p>
        </w:tc>
        <w:tc>
          <w:tcPr>
            <w:tcW w:w="874"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223121</w:t>
            </w:r>
          </w:p>
        </w:tc>
        <w:tc>
          <w:tcPr>
            <w:tcW w:w="968"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201046</w:t>
            </w:r>
          </w:p>
        </w:tc>
        <w:tc>
          <w:tcPr>
            <w:tcW w:w="874"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58126</w:t>
            </w:r>
          </w:p>
        </w:tc>
        <w:tc>
          <w:tcPr>
            <w:tcW w:w="921"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334691</w:t>
            </w:r>
          </w:p>
        </w:tc>
        <w:tc>
          <w:tcPr>
            <w:tcW w:w="874"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61334</w:t>
            </w: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 xml:space="preserve">ПДФО, що сплачується податковими агентами, із </w:t>
            </w:r>
            <w:r w:rsidRPr="008E03B2">
              <w:rPr>
                <w:rFonts w:ascii="Times New Roman" w:eastAsia="Times New Roman" w:hAnsi="Times New Roman"/>
                <w:lang w:val="uk-UA"/>
              </w:rPr>
              <w:lastRenderedPageBreak/>
              <w:t>доходів платника податку у вигляді заробітної плати</w:t>
            </w:r>
          </w:p>
        </w:tc>
        <w:tc>
          <w:tcPr>
            <w:tcW w:w="970"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lastRenderedPageBreak/>
              <w:t>12416</w:t>
            </w: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172989</w:t>
            </w:r>
          </w:p>
        </w:tc>
        <w:tc>
          <w:tcPr>
            <w:tcW w:w="1134" w:type="dxa"/>
          </w:tcPr>
          <w:p w:rsidR="0010146F" w:rsidRPr="008E03B2" w:rsidRDefault="0010146F" w:rsidP="00906C32">
            <w:pPr>
              <w:spacing w:after="0" w:line="240" w:lineRule="auto"/>
              <w:ind w:left="-118" w:right="-112"/>
              <w:jc w:val="center"/>
              <w:rPr>
                <w:rFonts w:ascii="Times New Roman" w:eastAsia="Times New Roman" w:hAnsi="Times New Roman"/>
                <w:lang w:val="uk-UA"/>
              </w:rPr>
            </w:pPr>
            <w:r w:rsidRPr="008E03B2">
              <w:rPr>
                <w:rFonts w:ascii="Times New Roman" w:eastAsia="Times New Roman" w:hAnsi="Times New Roman"/>
                <w:lang w:val="uk-UA"/>
              </w:rPr>
              <w:t>115602</w:t>
            </w: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68"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200246</w:t>
            </w: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56143</w:t>
            </w:r>
          </w:p>
        </w:tc>
        <w:tc>
          <w:tcPr>
            <w:tcW w:w="921"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83503</w:t>
            </w: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lastRenderedPageBreak/>
              <w:t>ПДФО, що сплачується податковими агентами, із доходів платника податку інших ніж заробітна плата</w:t>
            </w:r>
          </w:p>
        </w:tc>
        <w:tc>
          <w:tcPr>
            <w:tcW w:w="970"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214984</w:t>
            </w:r>
          </w:p>
        </w:tc>
        <w:tc>
          <w:tcPr>
            <w:tcW w:w="1134" w:type="dxa"/>
          </w:tcPr>
          <w:p w:rsidR="0010146F" w:rsidRPr="008E03B2" w:rsidRDefault="0010146F" w:rsidP="00906C32">
            <w:pPr>
              <w:spacing w:after="0" w:line="240" w:lineRule="auto"/>
              <w:ind w:left="-254"/>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68"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1502</w:t>
            </w:r>
          </w:p>
        </w:tc>
        <w:tc>
          <w:tcPr>
            <w:tcW w:w="921"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13878</w:t>
            </w: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податок на нерухоме майно</w:t>
            </w:r>
          </w:p>
        </w:tc>
        <w:tc>
          <w:tcPr>
            <w:tcW w:w="970"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6082</w:t>
            </w:r>
          </w:p>
        </w:tc>
        <w:tc>
          <w:tcPr>
            <w:tcW w:w="1134" w:type="dxa"/>
          </w:tcPr>
          <w:p w:rsidR="0010146F" w:rsidRPr="008E03B2" w:rsidRDefault="0010146F" w:rsidP="00906C32">
            <w:pPr>
              <w:spacing w:after="0" w:line="240" w:lineRule="auto"/>
              <w:ind w:left="-254"/>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ind w:right="-79"/>
              <w:jc w:val="center"/>
              <w:rPr>
                <w:rFonts w:ascii="Times New Roman" w:eastAsia="Times New Roman" w:hAnsi="Times New Roman"/>
                <w:lang w:val="uk-UA"/>
              </w:rPr>
            </w:pPr>
            <w:r w:rsidRPr="008E03B2">
              <w:rPr>
                <w:rFonts w:ascii="Times New Roman" w:eastAsia="Times New Roman" w:hAnsi="Times New Roman"/>
                <w:lang w:val="uk-UA"/>
              </w:rPr>
              <w:t>104745</w:t>
            </w:r>
          </w:p>
        </w:tc>
        <w:tc>
          <w:tcPr>
            <w:tcW w:w="968"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21"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орендна плата з юридичних осіб</w:t>
            </w:r>
          </w:p>
        </w:tc>
        <w:tc>
          <w:tcPr>
            <w:tcW w:w="970"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18998</w:t>
            </w: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21938</w:t>
            </w:r>
          </w:p>
        </w:tc>
        <w:tc>
          <w:tcPr>
            <w:tcW w:w="1134" w:type="dxa"/>
          </w:tcPr>
          <w:p w:rsidR="0010146F" w:rsidRPr="008E03B2" w:rsidRDefault="0010146F" w:rsidP="00906C32">
            <w:pPr>
              <w:spacing w:after="0" w:line="240" w:lineRule="auto"/>
              <w:ind w:left="-254"/>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ind w:right="-79"/>
              <w:jc w:val="center"/>
              <w:rPr>
                <w:rFonts w:ascii="Times New Roman" w:eastAsia="Times New Roman" w:hAnsi="Times New Roman"/>
                <w:lang w:val="uk-UA"/>
              </w:rPr>
            </w:pPr>
            <w:r w:rsidRPr="008E03B2">
              <w:rPr>
                <w:rFonts w:ascii="Times New Roman" w:eastAsia="Times New Roman" w:hAnsi="Times New Roman"/>
                <w:lang w:val="uk-UA"/>
              </w:rPr>
              <w:t>118376</w:t>
            </w:r>
          </w:p>
        </w:tc>
        <w:tc>
          <w:tcPr>
            <w:tcW w:w="968"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21"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220435</w:t>
            </w: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61334</w:t>
            </w: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єдиний податок з сільськогосподарських товаровиробників</w:t>
            </w:r>
          </w:p>
        </w:tc>
        <w:tc>
          <w:tcPr>
            <w:tcW w:w="970"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139395</w:t>
            </w:r>
          </w:p>
        </w:tc>
        <w:tc>
          <w:tcPr>
            <w:tcW w:w="1134" w:type="dxa"/>
          </w:tcPr>
          <w:p w:rsidR="0010146F" w:rsidRPr="008E03B2" w:rsidRDefault="0010146F" w:rsidP="00906C32">
            <w:pPr>
              <w:spacing w:after="0" w:line="240" w:lineRule="auto"/>
              <w:ind w:left="-254"/>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68"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21"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16875</w:t>
            </w: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екологічний податок</w:t>
            </w:r>
          </w:p>
        </w:tc>
        <w:tc>
          <w:tcPr>
            <w:tcW w:w="970"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134" w:type="dxa"/>
          </w:tcPr>
          <w:p w:rsidR="0010146F" w:rsidRPr="008E03B2" w:rsidRDefault="0010146F" w:rsidP="00906C32">
            <w:pPr>
              <w:spacing w:after="0" w:line="240" w:lineRule="auto"/>
              <w:ind w:left="-254"/>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68"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800</w:t>
            </w: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12</w:t>
            </w:r>
          </w:p>
        </w:tc>
        <w:tc>
          <w:tcPr>
            <w:tcW w:w="921"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адміністративний збір</w:t>
            </w:r>
          </w:p>
        </w:tc>
        <w:tc>
          <w:tcPr>
            <w:tcW w:w="970"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3660</w:t>
            </w:r>
          </w:p>
        </w:tc>
        <w:tc>
          <w:tcPr>
            <w:tcW w:w="1134" w:type="dxa"/>
          </w:tcPr>
          <w:p w:rsidR="0010146F" w:rsidRPr="008E03B2" w:rsidRDefault="0010146F" w:rsidP="00906C32">
            <w:pPr>
              <w:spacing w:after="0" w:line="240" w:lineRule="auto"/>
              <w:ind w:left="-254"/>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68"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21"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1782"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земельний податок з юридичних осіб</w:t>
            </w:r>
          </w:p>
        </w:tc>
        <w:tc>
          <w:tcPr>
            <w:tcW w:w="970"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134" w:type="dxa"/>
          </w:tcPr>
          <w:p w:rsidR="0010146F" w:rsidRPr="008E03B2" w:rsidRDefault="0010146F" w:rsidP="00906C32">
            <w:pPr>
              <w:spacing w:after="0" w:line="240" w:lineRule="auto"/>
              <w:ind w:left="-254"/>
              <w:jc w:val="center"/>
              <w:rPr>
                <w:rFonts w:ascii="Times New Roman" w:eastAsia="Times New Roman" w:hAnsi="Times New Roman"/>
                <w:lang w:val="uk-UA"/>
              </w:rPr>
            </w:pPr>
            <w:r w:rsidRPr="008E03B2">
              <w:rPr>
                <w:rFonts w:ascii="Times New Roman" w:eastAsia="Times New Roman" w:hAnsi="Times New Roman"/>
                <w:lang w:val="uk-UA"/>
              </w:rPr>
              <w:t>8944</w:t>
            </w: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68"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469</w:t>
            </w:r>
          </w:p>
        </w:tc>
        <w:tc>
          <w:tcPr>
            <w:tcW w:w="921"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74" w:type="dxa"/>
          </w:tcPr>
          <w:p w:rsidR="0010146F" w:rsidRPr="008E03B2" w:rsidRDefault="0010146F" w:rsidP="00906C32">
            <w:pPr>
              <w:spacing w:after="0" w:line="240" w:lineRule="auto"/>
              <w:jc w:val="center"/>
              <w:rPr>
                <w:rFonts w:ascii="Times New Roman" w:eastAsia="Times New Roman" w:hAnsi="Times New Roman"/>
                <w:lang w:val="uk-UA"/>
              </w:rPr>
            </w:pPr>
          </w:p>
        </w:tc>
      </w:tr>
    </w:tbl>
    <w:p w:rsidR="0010146F" w:rsidRDefault="0010146F" w:rsidP="00906C32">
      <w:pPr>
        <w:spacing w:after="0" w:line="240" w:lineRule="auto"/>
        <w:jc w:val="both"/>
        <w:rPr>
          <w:rFonts w:ascii="Times New Roman" w:eastAsia="Times New Roman" w:hAnsi="Times New Roman"/>
          <w:sz w:val="28"/>
          <w:szCs w:val="28"/>
          <w:lang w:val="uk-UA"/>
        </w:rPr>
      </w:pPr>
    </w:p>
    <w:p w:rsidR="0010146F" w:rsidRPr="008E03B2" w:rsidRDefault="00173C5A" w:rsidP="00906C32">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r>
      <w:r w:rsidR="0010146F" w:rsidRPr="008E03B2">
        <w:rPr>
          <w:rFonts w:ascii="Times New Roman" w:eastAsia="Times New Roman" w:hAnsi="Times New Roman"/>
          <w:sz w:val="28"/>
          <w:szCs w:val="28"/>
          <w:lang w:val="uk-UA"/>
        </w:rPr>
        <w:t>Основними представниками промислового сектору, що здійснюють свою діяльність на території Степанківської сільської територіальної громади є ТОВ «Національна горілчана компанія», ТОВ «Інфо Кар», ТОВ «Гросдорф», ПРАТ «Черкаси Авто», ПРАТ «Мало-Бузуківський гранітний кар’єр», ТОВ «Мало-Бузуківський камінь»</w:t>
      </w:r>
    </w:p>
    <w:p w:rsidR="0010146F" w:rsidRDefault="0010146F" w:rsidP="00906C32">
      <w:pPr>
        <w:spacing w:after="0" w:line="240" w:lineRule="auto"/>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Надходження від основних платників промислового сектору за І квартал звітного року характеризуються:</w:t>
      </w:r>
    </w:p>
    <w:p w:rsidR="0010146F" w:rsidRPr="008E03B2" w:rsidRDefault="0010146F" w:rsidP="00906C32">
      <w:pPr>
        <w:spacing w:after="0" w:line="240" w:lineRule="auto"/>
        <w:jc w:val="both"/>
        <w:rPr>
          <w:rFonts w:ascii="Times New Roman" w:eastAsia="Times New Roman" w:hAnsi="Times New Roman"/>
          <w:sz w:val="28"/>
          <w:szCs w:val="28"/>
          <w:lang w:val="uk-UA"/>
        </w:rPr>
      </w:pPr>
    </w:p>
    <w:tbl>
      <w:tblPr>
        <w:tblStyle w:val="14"/>
        <w:tblW w:w="9359" w:type="dxa"/>
        <w:jc w:val="center"/>
        <w:tblInd w:w="145" w:type="dxa"/>
        <w:tblLayout w:type="fixed"/>
        <w:tblLook w:val="04A0" w:firstRow="1" w:lastRow="0" w:firstColumn="1" w:lastColumn="0" w:noHBand="0" w:noVBand="1"/>
      </w:tblPr>
      <w:tblGrid>
        <w:gridCol w:w="2968"/>
        <w:gridCol w:w="1146"/>
        <w:gridCol w:w="885"/>
        <w:gridCol w:w="1134"/>
        <w:gridCol w:w="957"/>
        <w:gridCol w:w="1276"/>
        <w:gridCol w:w="993"/>
      </w:tblGrid>
      <w:tr w:rsidR="0010146F" w:rsidRPr="008E03B2" w:rsidTr="00AA0485">
        <w:trPr>
          <w:cantSplit/>
          <w:trHeight w:val="1562"/>
          <w:jc w:val="center"/>
        </w:trPr>
        <w:tc>
          <w:tcPr>
            <w:tcW w:w="2968"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Найменування</w:t>
            </w:r>
          </w:p>
        </w:tc>
        <w:tc>
          <w:tcPr>
            <w:tcW w:w="1146" w:type="dxa"/>
            <w:textDirection w:val="btLr"/>
          </w:tcPr>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ТОВ</w:t>
            </w:r>
          </w:p>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«Національна горілчана</w:t>
            </w:r>
          </w:p>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компанія»</w:t>
            </w:r>
          </w:p>
        </w:tc>
        <w:tc>
          <w:tcPr>
            <w:tcW w:w="885" w:type="dxa"/>
            <w:textDirection w:val="btLr"/>
          </w:tcPr>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ТОВ</w:t>
            </w:r>
          </w:p>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«Інфо Кар»</w:t>
            </w:r>
          </w:p>
        </w:tc>
        <w:tc>
          <w:tcPr>
            <w:tcW w:w="1134" w:type="dxa"/>
            <w:textDirection w:val="btLr"/>
          </w:tcPr>
          <w:p w:rsidR="0010146F" w:rsidRPr="008E03B2" w:rsidRDefault="0010146F" w:rsidP="00906C32">
            <w:pPr>
              <w:spacing w:after="0" w:line="240" w:lineRule="auto"/>
              <w:ind w:left="-236" w:right="-110"/>
              <w:jc w:val="center"/>
              <w:rPr>
                <w:rFonts w:ascii="Times New Roman" w:eastAsia="Times New Roman" w:hAnsi="Times New Roman"/>
                <w:lang w:val="uk-UA"/>
              </w:rPr>
            </w:pPr>
            <w:r w:rsidRPr="008E03B2">
              <w:rPr>
                <w:rFonts w:ascii="Times New Roman" w:eastAsia="Times New Roman" w:hAnsi="Times New Roman"/>
                <w:lang w:val="uk-UA"/>
              </w:rPr>
              <w:t>ТОВ</w:t>
            </w:r>
          </w:p>
          <w:p w:rsidR="0010146F" w:rsidRPr="008E03B2" w:rsidRDefault="0010146F" w:rsidP="00906C32">
            <w:pPr>
              <w:spacing w:after="0" w:line="240" w:lineRule="auto"/>
              <w:ind w:left="-236" w:right="-110"/>
              <w:jc w:val="center"/>
              <w:rPr>
                <w:rFonts w:ascii="Times New Roman" w:eastAsia="Times New Roman" w:hAnsi="Times New Roman"/>
                <w:lang w:val="uk-UA"/>
              </w:rPr>
            </w:pPr>
            <w:r w:rsidRPr="008E03B2">
              <w:rPr>
                <w:rFonts w:ascii="Times New Roman" w:eastAsia="Times New Roman" w:hAnsi="Times New Roman"/>
                <w:lang w:val="uk-UA"/>
              </w:rPr>
              <w:t>«Гросдорф»</w:t>
            </w:r>
          </w:p>
        </w:tc>
        <w:tc>
          <w:tcPr>
            <w:tcW w:w="957" w:type="dxa"/>
            <w:textDirection w:val="btLr"/>
          </w:tcPr>
          <w:p w:rsidR="0010146F" w:rsidRPr="008E03B2" w:rsidRDefault="0010146F" w:rsidP="00906C32">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ПРАТ</w:t>
            </w:r>
          </w:p>
          <w:p w:rsidR="0010146F" w:rsidRPr="008E03B2" w:rsidRDefault="0010146F" w:rsidP="00906C32">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«Черкаси</w:t>
            </w:r>
          </w:p>
          <w:p w:rsidR="0010146F" w:rsidRPr="008E03B2" w:rsidRDefault="0010146F" w:rsidP="00906C32">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 xml:space="preserve"> Авто»</w:t>
            </w:r>
          </w:p>
        </w:tc>
        <w:tc>
          <w:tcPr>
            <w:tcW w:w="1276" w:type="dxa"/>
            <w:textDirection w:val="btLr"/>
          </w:tcPr>
          <w:p w:rsidR="0010146F" w:rsidRPr="008E03B2" w:rsidRDefault="0010146F" w:rsidP="00906C32">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ПРАТ</w:t>
            </w:r>
          </w:p>
          <w:p w:rsidR="0010146F" w:rsidRPr="008E03B2" w:rsidRDefault="0010146F" w:rsidP="00906C32">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 xml:space="preserve"> «Мало-Бузуківський гранітний </w:t>
            </w:r>
          </w:p>
          <w:p w:rsidR="0010146F" w:rsidRPr="008E03B2" w:rsidRDefault="0010146F" w:rsidP="00906C32">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кар'єр»</w:t>
            </w:r>
          </w:p>
        </w:tc>
        <w:tc>
          <w:tcPr>
            <w:tcW w:w="993" w:type="dxa"/>
            <w:textDirection w:val="btLr"/>
          </w:tcPr>
          <w:p w:rsidR="0010146F" w:rsidRPr="008E03B2" w:rsidRDefault="0010146F" w:rsidP="00906C32">
            <w:pPr>
              <w:spacing w:after="0" w:line="240" w:lineRule="auto"/>
              <w:ind w:left="-236" w:right="113"/>
              <w:jc w:val="center"/>
              <w:rPr>
                <w:rFonts w:ascii="Times New Roman" w:eastAsia="Times New Roman" w:hAnsi="Times New Roman"/>
                <w:lang w:val="uk-UA"/>
              </w:rPr>
            </w:pPr>
            <w:r w:rsidRPr="008E03B2">
              <w:rPr>
                <w:rFonts w:ascii="Times New Roman" w:eastAsia="Times New Roman" w:hAnsi="Times New Roman"/>
                <w:lang w:val="uk-UA"/>
              </w:rPr>
              <w:t>ТОВ «Мало-Бузуківський камінь»</w:t>
            </w: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Всього зарахованих надходжень, грн, в тому числі:</w:t>
            </w:r>
          </w:p>
        </w:tc>
        <w:tc>
          <w:tcPr>
            <w:tcW w:w="1146"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2298097</w:t>
            </w:r>
          </w:p>
        </w:tc>
        <w:tc>
          <w:tcPr>
            <w:tcW w:w="885"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132388</w:t>
            </w:r>
          </w:p>
        </w:tc>
        <w:tc>
          <w:tcPr>
            <w:tcW w:w="1134"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4967517</w:t>
            </w:r>
          </w:p>
        </w:tc>
        <w:tc>
          <w:tcPr>
            <w:tcW w:w="957"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293004</w:t>
            </w:r>
          </w:p>
        </w:tc>
        <w:tc>
          <w:tcPr>
            <w:tcW w:w="1276"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427937</w:t>
            </w:r>
          </w:p>
        </w:tc>
        <w:tc>
          <w:tcPr>
            <w:tcW w:w="993"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24415</w:t>
            </w: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ПДФО, що сплачується податковими агентами, із доходів платника податку у вигляді заробітної плати та інших ніж заробітна плата</w:t>
            </w:r>
          </w:p>
        </w:tc>
        <w:tc>
          <w:tcPr>
            <w:tcW w:w="114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2232188</w:t>
            </w: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87810</w:t>
            </w:r>
          </w:p>
        </w:tc>
        <w:tc>
          <w:tcPr>
            <w:tcW w:w="1134" w:type="dxa"/>
          </w:tcPr>
          <w:p w:rsidR="0010146F" w:rsidRPr="008E03B2" w:rsidRDefault="0010146F" w:rsidP="00906C32">
            <w:pPr>
              <w:spacing w:after="0" w:line="240" w:lineRule="auto"/>
              <w:ind w:right="-112"/>
              <w:jc w:val="center"/>
              <w:rPr>
                <w:rFonts w:ascii="Times New Roman" w:eastAsia="Times New Roman" w:hAnsi="Times New Roman"/>
                <w:lang w:val="uk-UA"/>
              </w:rPr>
            </w:pPr>
            <w:r w:rsidRPr="008E03B2">
              <w:rPr>
                <w:rFonts w:ascii="Times New Roman" w:eastAsia="Times New Roman" w:hAnsi="Times New Roman"/>
                <w:lang w:val="uk-UA"/>
              </w:rPr>
              <w:t>129117</w:t>
            </w:r>
          </w:p>
        </w:tc>
        <w:tc>
          <w:tcPr>
            <w:tcW w:w="957"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220460</w:t>
            </w:r>
          </w:p>
          <w:p w:rsidR="0010146F" w:rsidRPr="008E03B2" w:rsidRDefault="0010146F" w:rsidP="00906C32">
            <w:pPr>
              <w:spacing w:after="0" w:line="240" w:lineRule="auto"/>
              <w:jc w:val="center"/>
              <w:rPr>
                <w:rFonts w:ascii="Times New Roman" w:eastAsia="Times New Roman" w:hAnsi="Times New Roman"/>
                <w:lang w:val="uk-UA"/>
              </w:rPr>
            </w:pPr>
          </w:p>
        </w:tc>
        <w:tc>
          <w:tcPr>
            <w:tcW w:w="127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276738</w:t>
            </w:r>
          </w:p>
        </w:tc>
        <w:tc>
          <w:tcPr>
            <w:tcW w:w="993"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9399</w:t>
            </w: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lastRenderedPageBreak/>
              <w:t>ПДФО, що сплачується податковими агентами, із доходів (одноразові платежі)</w:t>
            </w:r>
          </w:p>
        </w:tc>
        <w:tc>
          <w:tcPr>
            <w:tcW w:w="1146"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4838400</w:t>
            </w:r>
          </w:p>
        </w:tc>
        <w:tc>
          <w:tcPr>
            <w:tcW w:w="957"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276"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93"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податок на нерухоме майно</w:t>
            </w:r>
          </w:p>
        </w:tc>
        <w:tc>
          <w:tcPr>
            <w:tcW w:w="114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28850</w:t>
            </w: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15925</w:t>
            </w: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57" w:type="dxa"/>
          </w:tcPr>
          <w:p w:rsidR="0010146F" w:rsidRPr="008E03B2" w:rsidRDefault="0010146F" w:rsidP="00906C32">
            <w:pPr>
              <w:spacing w:after="0" w:line="240" w:lineRule="auto"/>
              <w:ind w:right="-79"/>
              <w:jc w:val="center"/>
              <w:rPr>
                <w:rFonts w:ascii="Times New Roman" w:eastAsia="Times New Roman" w:hAnsi="Times New Roman"/>
                <w:lang w:val="uk-UA"/>
              </w:rPr>
            </w:pPr>
            <w:r w:rsidRPr="008E03B2">
              <w:rPr>
                <w:rFonts w:ascii="Times New Roman" w:eastAsia="Times New Roman" w:hAnsi="Times New Roman"/>
                <w:lang w:val="uk-UA"/>
              </w:rPr>
              <w:t>72253</w:t>
            </w:r>
          </w:p>
        </w:tc>
        <w:tc>
          <w:tcPr>
            <w:tcW w:w="127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10395</w:t>
            </w:r>
          </w:p>
        </w:tc>
        <w:tc>
          <w:tcPr>
            <w:tcW w:w="993"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орендна плата з юридичних осіб</w:t>
            </w:r>
          </w:p>
        </w:tc>
        <w:tc>
          <w:tcPr>
            <w:tcW w:w="114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28195</w:t>
            </w: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27926</w:t>
            </w: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57" w:type="dxa"/>
          </w:tcPr>
          <w:p w:rsidR="0010146F" w:rsidRPr="008E03B2" w:rsidRDefault="0010146F" w:rsidP="00906C32">
            <w:pPr>
              <w:spacing w:after="0" w:line="240" w:lineRule="auto"/>
              <w:ind w:right="-79"/>
              <w:jc w:val="center"/>
              <w:rPr>
                <w:rFonts w:ascii="Times New Roman" w:eastAsia="Times New Roman" w:hAnsi="Times New Roman"/>
                <w:lang w:val="uk-UA"/>
              </w:rPr>
            </w:pPr>
          </w:p>
        </w:tc>
        <w:tc>
          <w:tcPr>
            <w:tcW w:w="127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95029</w:t>
            </w:r>
          </w:p>
        </w:tc>
        <w:tc>
          <w:tcPr>
            <w:tcW w:w="993"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 xml:space="preserve">єдиний податок з юридичних осіб </w:t>
            </w:r>
          </w:p>
        </w:tc>
        <w:tc>
          <w:tcPr>
            <w:tcW w:w="1146" w:type="dxa"/>
          </w:tcPr>
          <w:p w:rsidR="0010146F" w:rsidRPr="008E03B2" w:rsidRDefault="0010146F" w:rsidP="00906C32">
            <w:pPr>
              <w:spacing w:after="0" w:line="240" w:lineRule="auto"/>
              <w:jc w:val="center"/>
              <w:rPr>
                <w:rFonts w:ascii="Times New Roman" w:eastAsia="Times New Roman" w:hAnsi="Times New Roman"/>
                <w:lang w:val="uk-UA"/>
              </w:rPr>
            </w:pP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57"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276"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93"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15016</w:t>
            </w: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екологічний податок</w:t>
            </w:r>
          </w:p>
        </w:tc>
        <w:tc>
          <w:tcPr>
            <w:tcW w:w="114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164</w:t>
            </w: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629</w:t>
            </w: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57"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291</w:t>
            </w:r>
          </w:p>
        </w:tc>
        <w:tc>
          <w:tcPr>
            <w:tcW w:w="127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848</w:t>
            </w:r>
          </w:p>
        </w:tc>
        <w:tc>
          <w:tcPr>
            <w:tcW w:w="993"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рентна плата за користування надрами</w:t>
            </w:r>
          </w:p>
        </w:tc>
        <w:tc>
          <w:tcPr>
            <w:tcW w:w="114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625</w:t>
            </w: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98</w:t>
            </w: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57"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27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44927</w:t>
            </w:r>
          </w:p>
        </w:tc>
        <w:tc>
          <w:tcPr>
            <w:tcW w:w="993"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jc w:val="center"/>
        </w:trPr>
        <w:tc>
          <w:tcPr>
            <w:tcW w:w="2968"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земельний податок з юридичних осіб</w:t>
            </w:r>
          </w:p>
        </w:tc>
        <w:tc>
          <w:tcPr>
            <w:tcW w:w="1146"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8075</w:t>
            </w:r>
          </w:p>
        </w:tc>
        <w:tc>
          <w:tcPr>
            <w:tcW w:w="885"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57"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276" w:type="dxa"/>
          </w:tcPr>
          <w:p w:rsidR="0010146F" w:rsidRPr="008E03B2" w:rsidRDefault="0010146F" w:rsidP="00906C32">
            <w:pPr>
              <w:spacing w:after="0" w:line="240" w:lineRule="auto"/>
              <w:jc w:val="center"/>
              <w:rPr>
                <w:rFonts w:ascii="Times New Roman" w:eastAsia="Times New Roman" w:hAnsi="Times New Roman"/>
                <w:lang w:val="uk-UA"/>
              </w:rPr>
            </w:pPr>
          </w:p>
        </w:tc>
        <w:tc>
          <w:tcPr>
            <w:tcW w:w="993" w:type="dxa"/>
          </w:tcPr>
          <w:p w:rsidR="0010146F" w:rsidRPr="008E03B2" w:rsidRDefault="0010146F" w:rsidP="00906C32">
            <w:pPr>
              <w:spacing w:after="0" w:line="240" w:lineRule="auto"/>
              <w:jc w:val="center"/>
              <w:rPr>
                <w:rFonts w:ascii="Times New Roman" w:eastAsia="Times New Roman" w:hAnsi="Times New Roman"/>
                <w:lang w:val="uk-UA"/>
              </w:rPr>
            </w:pPr>
          </w:p>
        </w:tc>
      </w:tr>
    </w:tbl>
    <w:p w:rsidR="0010146F" w:rsidRPr="008E03B2" w:rsidRDefault="0010146F" w:rsidP="00906C32">
      <w:pPr>
        <w:spacing w:after="0" w:line="240" w:lineRule="auto"/>
        <w:jc w:val="both"/>
        <w:rPr>
          <w:rFonts w:ascii="Times New Roman" w:eastAsia="Times New Roman" w:hAnsi="Times New Roman"/>
          <w:sz w:val="10"/>
          <w:szCs w:val="10"/>
          <w:lang w:val="uk-UA"/>
        </w:rPr>
      </w:pPr>
    </w:p>
    <w:p w:rsidR="0010146F" w:rsidRDefault="0010146F" w:rsidP="00906C32">
      <w:pPr>
        <w:spacing w:after="0" w:line="240" w:lineRule="auto"/>
        <w:jc w:val="both"/>
        <w:rPr>
          <w:rFonts w:ascii="Times New Roman" w:eastAsia="Times New Roman" w:hAnsi="Times New Roman"/>
          <w:sz w:val="28"/>
          <w:szCs w:val="28"/>
          <w:lang w:val="uk-UA"/>
        </w:rPr>
      </w:pPr>
    </w:p>
    <w:p w:rsidR="0010146F" w:rsidRDefault="00173C5A" w:rsidP="00906C32">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r>
      <w:r w:rsidR="0010146F" w:rsidRPr="008E03B2">
        <w:rPr>
          <w:rFonts w:ascii="Times New Roman" w:eastAsia="Times New Roman" w:hAnsi="Times New Roman"/>
          <w:sz w:val="28"/>
          <w:szCs w:val="28"/>
          <w:lang w:val="uk-UA"/>
        </w:rPr>
        <w:t>Також</w:t>
      </w:r>
      <w:r w:rsidR="00AA0485">
        <w:rPr>
          <w:rFonts w:ascii="Times New Roman" w:eastAsia="Times New Roman" w:hAnsi="Times New Roman"/>
          <w:sz w:val="28"/>
          <w:szCs w:val="28"/>
          <w:lang w:val="uk-UA"/>
        </w:rPr>
        <w:t>,</w:t>
      </w:r>
      <w:r w:rsidR="0010146F" w:rsidRPr="008E03B2">
        <w:rPr>
          <w:rFonts w:ascii="Times New Roman" w:eastAsia="Times New Roman" w:hAnsi="Times New Roman"/>
          <w:sz w:val="28"/>
          <w:szCs w:val="28"/>
          <w:lang w:val="uk-UA"/>
        </w:rPr>
        <w:t xml:space="preserve"> надходження за І квартал звітного року від інших платників характеризуються:</w:t>
      </w:r>
    </w:p>
    <w:p w:rsidR="0010146F" w:rsidRPr="008E03B2" w:rsidRDefault="0010146F" w:rsidP="00906C32">
      <w:pPr>
        <w:spacing w:after="0" w:line="240" w:lineRule="auto"/>
        <w:jc w:val="both"/>
        <w:rPr>
          <w:rFonts w:ascii="Times New Roman" w:eastAsia="Times New Roman" w:hAnsi="Times New Roman"/>
          <w:sz w:val="28"/>
          <w:szCs w:val="28"/>
          <w:lang w:val="uk-UA"/>
        </w:rPr>
      </w:pPr>
    </w:p>
    <w:tbl>
      <w:tblPr>
        <w:tblStyle w:val="14"/>
        <w:tblW w:w="9385" w:type="dxa"/>
        <w:tblInd w:w="-34" w:type="dxa"/>
        <w:tblLayout w:type="fixed"/>
        <w:tblLook w:val="04A0" w:firstRow="1" w:lastRow="0" w:firstColumn="1" w:lastColumn="0" w:noHBand="0" w:noVBand="1"/>
      </w:tblPr>
      <w:tblGrid>
        <w:gridCol w:w="6834"/>
        <w:gridCol w:w="1417"/>
        <w:gridCol w:w="1134"/>
      </w:tblGrid>
      <w:tr w:rsidR="0010146F" w:rsidRPr="008E03B2" w:rsidTr="00AA0485">
        <w:trPr>
          <w:cantSplit/>
          <w:trHeight w:val="1378"/>
        </w:trPr>
        <w:tc>
          <w:tcPr>
            <w:tcW w:w="6834"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Найменування</w:t>
            </w:r>
          </w:p>
        </w:tc>
        <w:tc>
          <w:tcPr>
            <w:tcW w:w="1417" w:type="dxa"/>
            <w:textDirection w:val="btLr"/>
          </w:tcPr>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Виконавчий</w:t>
            </w:r>
          </w:p>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 xml:space="preserve">комітет Степанківської сільської </w:t>
            </w:r>
          </w:p>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ради</w:t>
            </w:r>
          </w:p>
        </w:tc>
        <w:tc>
          <w:tcPr>
            <w:tcW w:w="1134" w:type="dxa"/>
            <w:textDirection w:val="btLr"/>
          </w:tcPr>
          <w:p w:rsidR="0010146F" w:rsidRPr="008E03B2" w:rsidRDefault="0010146F" w:rsidP="00906C32">
            <w:pPr>
              <w:spacing w:after="0" w:line="240" w:lineRule="auto"/>
              <w:ind w:left="-236" w:right="-106"/>
              <w:jc w:val="center"/>
              <w:rPr>
                <w:rFonts w:ascii="Times New Roman" w:eastAsia="Times New Roman" w:hAnsi="Times New Roman"/>
                <w:lang w:val="uk-UA"/>
              </w:rPr>
            </w:pPr>
            <w:r w:rsidRPr="008E03B2">
              <w:rPr>
                <w:rFonts w:ascii="Times New Roman" w:eastAsia="Times New Roman" w:hAnsi="Times New Roman"/>
                <w:lang w:val="uk-UA"/>
              </w:rPr>
              <w:t>В/ч  *</w:t>
            </w:r>
          </w:p>
        </w:tc>
      </w:tr>
      <w:tr w:rsidR="0010146F" w:rsidRPr="008E03B2" w:rsidTr="00AA0485">
        <w:tc>
          <w:tcPr>
            <w:tcW w:w="6834"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Всього зарахованих надходжень, грн, в тому числі:</w:t>
            </w:r>
          </w:p>
        </w:tc>
        <w:tc>
          <w:tcPr>
            <w:tcW w:w="1417" w:type="dxa"/>
          </w:tcPr>
          <w:p w:rsidR="0010146F" w:rsidRPr="008E03B2" w:rsidRDefault="0010146F" w:rsidP="00906C32">
            <w:pPr>
              <w:spacing w:after="0" w:line="240" w:lineRule="auto"/>
              <w:jc w:val="center"/>
              <w:rPr>
                <w:rFonts w:ascii="Times New Roman" w:eastAsia="Times New Roman" w:hAnsi="Times New Roman"/>
                <w:b/>
                <w:lang w:val="en-US"/>
              </w:rPr>
            </w:pPr>
            <w:r w:rsidRPr="008E03B2">
              <w:rPr>
                <w:rFonts w:ascii="Times New Roman" w:eastAsia="Times New Roman" w:hAnsi="Times New Roman"/>
                <w:b/>
                <w:lang w:val="en-US"/>
              </w:rPr>
              <w:t>1071893</w:t>
            </w:r>
          </w:p>
        </w:tc>
        <w:tc>
          <w:tcPr>
            <w:tcW w:w="1134" w:type="dxa"/>
          </w:tcPr>
          <w:p w:rsidR="0010146F" w:rsidRPr="008E03B2" w:rsidRDefault="0010146F" w:rsidP="00906C32">
            <w:pPr>
              <w:spacing w:after="0" w:line="240" w:lineRule="auto"/>
              <w:jc w:val="center"/>
              <w:rPr>
                <w:rFonts w:ascii="Times New Roman" w:eastAsia="Times New Roman" w:hAnsi="Times New Roman"/>
                <w:b/>
                <w:lang w:val="uk-UA"/>
              </w:rPr>
            </w:pPr>
            <w:r w:rsidRPr="008E03B2">
              <w:rPr>
                <w:rFonts w:ascii="Times New Roman" w:eastAsia="Times New Roman" w:hAnsi="Times New Roman"/>
                <w:b/>
                <w:lang w:val="uk-UA"/>
              </w:rPr>
              <w:t>1549143</w:t>
            </w:r>
          </w:p>
        </w:tc>
      </w:tr>
      <w:tr w:rsidR="0010146F" w:rsidRPr="008E03B2" w:rsidTr="00AA0485">
        <w:trPr>
          <w:trHeight w:val="665"/>
        </w:trPr>
        <w:tc>
          <w:tcPr>
            <w:tcW w:w="6834"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ПДФО, що сплачується податковими агентами, із доходів платника податку у вигляді заробітної плати та інших ніж заробітна плата</w:t>
            </w:r>
          </w:p>
        </w:tc>
        <w:tc>
          <w:tcPr>
            <w:tcW w:w="1417" w:type="dxa"/>
          </w:tcPr>
          <w:p w:rsidR="0010146F" w:rsidRPr="008E03B2" w:rsidRDefault="0010146F" w:rsidP="00906C32">
            <w:pPr>
              <w:spacing w:after="0" w:line="240" w:lineRule="auto"/>
              <w:jc w:val="center"/>
              <w:rPr>
                <w:rFonts w:ascii="Times New Roman" w:eastAsia="Times New Roman" w:hAnsi="Times New Roman"/>
                <w:lang w:val="en-US"/>
              </w:rPr>
            </w:pPr>
            <w:r w:rsidRPr="008E03B2">
              <w:rPr>
                <w:rFonts w:ascii="Times New Roman" w:eastAsia="Times New Roman" w:hAnsi="Times New Roman"/>
                <w:lang w:val="en-US"/>
              </w:rPr>
              <w:t>1069632</w:t>
            </w: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p>
        </w:tc>
      </w:tr>
      <w:tr w:rsidR="0010146F" w:rsidRPr="008E03B2" w:rsidTr="00AA0485">
        <w:trPr>
          <w:trHeight w:val="845"/>
        </w:trPr>
        <w:tc>
          <w:tcPr>
            <w:tcW w:w="6834"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ПДФО,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417" w:type="dxa"/>
          </w:tcPr>
          <w:p w:rsidR="0010146F" w:rsidRPr="008E03B2" w:rsidRDefault="0010146F" w:rsidP="00906C32">
            <w:pPr>
              <w:spacing w:after="0" w:line="240" w:lineRule="auto"/>
              <w:jc w:val="center"/>
              <w:rPr>
                <w:rFonts w:ascii="Times New Roman" w:eastAsia="Times New Roman" w:hAnsi="Times New Roman"/>
                <w:lang w:val="uk-UA"/>
              </w:rPr>
            </w:pP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1549143</w:t>
            </w:r>
          </w:p>
        </w:tc>
      </w:tr>
      <w:tr w:rsidR="0010146F" w:rsidRPr="008E03B2" w:rsidTr="00AA0485">
        <w:tc>
          <w:tcPr>
            <w:tcW w:w="6834" w:type="dxa"/>
          </w:tcPr>
          <w:p w:rsidR="0010146F" w:rsidRPr="008E03B2" w:rsidRDefault="0010146F" w:rsidP="00906C32">
            <w:pPr>
              <w:spacing w:after="0" w:line="240" w:lineRule="auto"/>
              <w:rPr>
                <w:rFonts w:ascii="Times New Roman" w:eastAsia="Times New Roman" w:hAnsi="Times New Roman"/>
                <w:lang w:val="uk-UA"/>
              </w:rPr>
            </w:pPr>
            <w:r w:rsidRPr="008E03B2">
              <w:rPr>
                <w:rFonts w:ascii="Times New Roman" w:eastAsia="Times New Roman" w:hAnsi="Times New Roman"/>
                <w:lang w:val="uk-UA"/>
              </w:rPr>
              <w:t>екологічний податок</w:t>
            </w:r>
          </w:p>
        </w:tc>
        <w:tc>
          <w:tcPr>
            <w:tcW w:w="1417" w:type="dxa"/>
          </w:tcPr>
          <w:p w:rsidR="0010146F" w:rsidRPr="008E03B2" w:rsidRDefault="0010146F" w:rsidP="00906C32">
            <w:pPr>
              <w:spacing w:after="0" w:line="240" w:lineRule="auto"/>
              <w:jc w:val="center"/>
              <w:rPr>
                <w:rFonts w:ascii="Times New Roman" w:eastAsia="Times New Roman" w:hAnsi="Times New Roman"/>
                <w:lang w:val="uk-UA"/>
              </w:rPr>
            </w:pPr>
            <w:r w:rsidRPr="008E03B2">
              <w:rPr>
                <w:rFonts w:ascii="Times New Roman" w:eastAsia="Times New Roman" w:hAnsi="Times New Roman"/>
                <w:lang w:val="uk-UA"/>
              </w:rPr>
              <w:t>2261</w:t>
            </w:r>
          </w:p>
        </w:tc>
        <w:tc>
          <w:tcPr>
            <w:tcW w:w="1134" w:type="dxa"/>
          </w:tcPr>
          <w:p w:rsidR="0010146F" w:rsidRPr="008E03B2" w:rsidRDefault="0010146F" w:rsidP="00906C32">
            <w:pPr>
              <w:spacing w:after="0" w:line="240" w:lineRule="auto"/>
              <w:jc w:val="center"/>
              <w:rPr>
                <w:rFonts w:ascii="Times New Roman" w:eastAsia="Times New Roman" w:hAnsi="Times New Roman"/>
                <w:lang w:val="uk-UA"/>
              </w:rPr>
            </w:pPr>
          </w:p>
        </w:tc>
      </w:tr>
    </w:tbl>
    <w:p w:rsidR="00AA0485" w:rsidRDefault="00AA0485" w:rsidP="00AA0485">
      <w:pPr>
        <w:tabs>
          <w:tab w:val="left" w:pos="6945"/>
        </w:tabs>
        <w:spacing w:after="0" w:line="240" w:lineRule="auto"/>
        <w:ind w:firstLine="142"/>
        <w:jc w:val="both"/>
        <w:rPr>
          <w:rFonts w:ascii="Times New Roman" w:hAnsi="Times New Roman"/>
          <w:sz w:val="28"/>
          <w:szCs w:val="28"/>
          <w:lang w:val="uk-UA" w:eastAsia="en-US"/>
        </w:rPr>
      </w:pPr>
      <w:r>
        <w:rPr>
          <w:rFonts w:ascii="Times New Roman" w:hAnsi="Times New Roman"/>
          <w:sz w:val="28"/>
          <w:szCs w:val="28"/>
          <w:lang w:val="uk-UA" w:eastAsia="en-US"/>
        </w:rPr>
        <w:t xml:space="preserve">   </w:t>
      </w:r>
    </w:p>
    <w:p w:rsidR="0010146F" w:rsidRPr="008E03B2" w:rsidRDefault="00AA0485" w:rsidP="00AA0485">
      <w:pPr>
        <w:tabs>
          <w:tab w:val="left" w:pos="6945"/>
        </w:tabs>
        <w:spacing w:after="0" w:line="240" w:lineRule="auto"/>
        <w:ind w:firstLine="142"/>
        <w:jc w:val="both"/>
        <w:rPr>
          <w:rFonts w:ascii="Times New Roman" w:hAnsi="Times New Roman"/>
          <w:sz w:val="28"/>
          <w:szCs w:val="28"/>
          <w:lang w:val="uk-UA" w:eastAsia="en-US"/>
        </w:rPr>
      </w:pPr>
      <w:r>
        <w:rPr>
          <w:rFonts w:ascii="Times New Roman" w:hAnsi="Times New Roman"/>
          <w:sz w:val="28"/>
          <w:szCs w:val="28"/>
          <w:lang w:val="uk-UA" w:eastAsia="en-US"/>
        </w:rPr>
        <w:t xml:space="preserve">   </w:t>
      </w:r>
      <w:r w:rsidR="0010146F" w:rsidRPr="008E03B2">
        <w:rPr>
          <w:rFonts w:ascii="Times New Roman" w:hAnsi="Times New Roman"/>
          <w:sz w:val="28"/>
          <w:szCs w:val="28"/>
          <w:lang w:val="uk-UA" w:eastAsia="en-US"/>
        </w:rPr>
        <w:t>Основні бюджетоутворюючі платники по надходженнях до бюджету Степанківської сільської територіальної громади за фондами в цілому за І квартал 2022 року забезпечили надходження всього в сумі 9736684 грн, що становить 61% від власних та закріплених доходів бюджету за фондами в цілому, в тому числі з них:</w:t>
      </w:r>
    </w:p>
    <w:p w:rsidR="0010146F" w:rsidRPr="008E03B2" w:rsidRDefault="0010146F" w:rsidP="00AA0485">
      <w:pPr>
        <w:numPr>
          <w:ilvl w:val="0"/>
          <w:numId w:val="46"/>
        </w:numPr>
        <w:tabs>
          <w:tab w:val="left" w:pos="426"/>
        </w:tabs>
        <w:spacing w:after="0" w:line="240" w:lineRule="auto"/>
        <w:ind w:left="0" w:firstLine="142"/>
        <w:jc w:val="both"/>
        <w:rPr>
          <w:rFonts w:ascii="Times New Roman" w:hAnsi="Times New Roman"/>
          <w:sz w:val="28"/>
          <w:szCs w:val="28"/>
          <w:lang w:val="uk-UA" w:eastAsia="en-US"/>
        </w:rPr>
      </w:pPr>
      <w:r w:rsidRPr="008E03B2">
        <w:rPr>
          <w:rFonts w:ascii="Times New Roman" w:hAnsi="Times New Roman"/>
          <w:sz w:val="28"/>
          <w:szCs w:val="28"/>
          <w:lang w:val="uk-UA" w:eastAsia="en-US"/>
        </w:rPr>
        <w:t>о</w:t>
      </w:r>
      <w:r w:rsidRPr="008E03B2">
        <w:rPr>
          <w:rFonts w:ascii="Times New Roman" w:eastAsia="Times New Roman" w:hAnsi="Times New Roman"/>
          <w:sz w:val="28"/>
          <w:szCs w:val="28"/>
          <w:lang w:val="uk-UA"/>
        </w:rPr>
        <w:t>сновні сільськогосподарські підприємства забезпечили надходження в сумі 1593326 грн, що становить 10%</w:t>
      </w:r>
      <w:r w:rsidRPr="008E03B2">
        <w:rPr>
          <w:rFonts w:ascii="Times New Roman" w:hAnsi="Times New Roman"/>
          <w:sz w:val="28"/>
          <w:szCs w:val="28"/>
          <w:lang w:val="uk-UA" w:eastAsia="en-US"/>
        </w:rPr>
        <w:t xml:space="preserve"> від власних та закріплених доходів бюджету за фондами в цілому</w:t>
      </w:r>
      <w:r w:rsidRPr="008E03B2">
        <w:rPr>
          <w:rFonts w:ascii="Times New Roman" w:eastAsia="Times New Roman" w:hAnsi="Times New Roman"/>
          <w:sz w:val="28"/>
          <w:szCs w:val="28"/>
          <w:lang w:val="uk-UA"/>
        </w:rPr>
        <w:t>;</w:t>
      </w:r>
    </w:p>
    <w:p w:rsidR="00AA0485" w:rsidRDefault="0010146F" w:rsidP="00AA0485">
      <w:pPr>
        <w:numPr>
          <w:ilvl w:val="0"/>
          <w:numId w:val="46"/>
        </w:numPr>
        <w:tabs>
          <w:tab w:val="left" w:pos="426"/>
        </w:tabs>
        <w:spacing w:after="0" w:line="240" w:lineRule="auto"/>
        <w:ind w:left="0" w:firstLine="142"/>
        <w:contextualSpacing/>
        <w:jc w:val="both"/>
        <w:rPr>
          <w:rFonts w:ascii="Times New Roman" w:eastAsia="Times New Roman" w:hAnsi="Times New Roman"/>
          <w:sz w:val="28"/>
          <w:szCs w:val="28"/>
          <w:lang w:val="uk-UA"/>
        </w:rPr>
      </w:pPr>
      <w:r w:rsidRPr="008E03B2">
        <w:rPr>
          <w:rFonts w:ascii="Times New Roman" w:eastAsia="Times New Roman" w:hAnsi="Times New Roman"/>
          <w:sz w:val="28"/>
          <w:szCs w:val="28"/>
          <w:lang w:val="uk-UA"/>
        </w:rPr>
        <w:t>основні промислові підприємства забезпечили надходження в сумі 8143358грн, що становить 51%</w:t>
      </w:r>
      <w:r w:rsidRPr="008E03B2">
        <w:rPr>
          <w:rFonts w:ascii="Times New Roman" w:hAnsi="Times New Roman"/>
          <w:sz w:val="28"/>
          <w:szCs w:val="28"/>
          <w:lang w:val="uk-UA" w:eastAsia="en-US"/>
        </w:rPr>
        <w:t xml:space="preserve"> від власних та закріплених доходів бюджету за фондами в цілому.</w:t>
      </w:r>
    </w:p>
    <w:p w:rsidR="0010146F" w:rsidRPr="00AA0485" w:rsidRDefault="00AA0485" w:rsidP="00AA0485">
      <w:pPr>
        <w:tabs>
          <w:tab w:val="left" w:pos="0"/>
        </w:tabs>
        <w:spacing w:after="0" w:line="240" w:lineRule="auto"/>
        <w:contextualSpacing/>
        <w:jc w:val="both"/>
        <w:rPr>
          <w:rFonts w:ascii="Times New Roman" w:eastAsia="Times New Roman" w:hAnsi="Times New Roman"/>
          <w:sz w:val="28"/>
          <w:szCs w:val="28"/>
          <w:lang w:val="uk-UA"/>
        </w:rPr>
      </w:pPr>
      <w:r>
        <w:rPr>
          <w:rFonts w:ascii="Times New Roman" w:hAnsi="Times New Roman"/>
          <w:sz w:val="28"/>
          <w:szCs w:val="28"/>
          <w:lang w:val="uk-UA" w:eastAsia="en-US"/>
        </w:rPr>
        <w:t xml:space="preserve">     </w:t>
      </w:r>
      <w:r w:rsidR="0010146F" w:rsidRPr="00AA0485">
        <w:rPr>
          <w:rFonts w:ascii="Times New Roman" w:hAnsi="Times New Roman"/>
          <w:sz w:val="28"/>
          <w:szCs w:val="28"/>
          <w:lang w:val="uk-UA" w:eastAsia="en-US"/>
        </w:rPr>
        <w:t xml:space="preserve">Крім того на території громади здійснюють свою діяльність інші підприємства, фізичні особи підприємці, діють автозаправні станції, надходження від фізичних осіб, що сплачують податки і збори, тощо. Такі платники забезпечили надходження бюджету за фондами в цілому за І квартал 2022 року в сумі 6217124,80 грн, що становить 39% від власних та закріплених доходів бюджету за фондами в цілому. </w:t>
      </w:r>
    </w:p>
    <w:p w:rsidR="0010146F" w:rsidRPr="008E03B2" w:rsidRDefault="0010146F" w:rsidP="00AA0485">
      <w:pPr>
        <w:spacing w:after="0" w:line="240" w:lineRule="auto"/>
        <w:ind w:left="-142" w:firstLine="142"/>
        <w:jc w:val="both"/>
        <w:rPr>
          <w:rFonts w:ascii="Times New Roman" w:hAnsi="Times New Roman"/>
          <w:sz w:val="28"/>
          <w:szCs w:val="28"/>
          <w:lang w:val="uk-UA" w:eastAsia="en-US"/>
        </w:rPr>
      </w:pPr>
      <w:r w:rsidRPr="00371779">
        <w:rPr>
          <w:rFonts w:ascii="Times New Roman" w:hAnsi="Times New Roman"/>
          <w:b/>
          <w:i/>
          <w:sz w:val="28"/>
          <w:szCs w:val="28"/>
          <w:lang w:val="uk-UA" w:eastAsia="en-US"/>
        </w:rPr>
        <w:t>Видатки  бюджету</w:t>
      </w:r>
      <w:r w:rsidRPr="008E03B2">
        <w:rPr>
          <w:rFonts w:ascii="Times New Roman" w:hAnsi="Times New Roman"/>
          <w:sz w:val="28"/>
          <w:szCs w:val="28"/>
          <w:lang w:val="uk-UA" w:eastAsia="en-US"/>
        </w:rPr>
        <w:t xml:space="preserve"> Степанківської сільської територіальної громади  </w:t>
      </w:r>
    </w:p>
    <w:p w:rsidR="0010146F" w:rsidRPr="008E03B2" w:rsidRDefault="0010146F" w:rsidP="00906C32">
      <w:pPr>
        <w:spacing w:after="0" w:line="240" w:lineRule="auto"/>
        <w:jc w:val="both"/>
        <w:rPr>
          <w:rFonts w:ascii="Times New Roman" w:hAnsi="Times New Roman"/>
          <w:sz w:val="28"/>
          <w:szCs w:val="28"/>
          <w:lang w:val="uk-UA" w:eastAsia="en-US"/>
        </w:rPr>
      </w:pPr>
      <w:r w:rsidRPr="008E03B2">
        <w:rPr>
          <w:rFonts w:ascii="Times New Roman" w:hAnsi="Times New Roman"/>
          <w:sz w:val="28"/>
          <w:szCs w:val="28"/>
          <w:lang w:val="uk-UA" w:eastAsia="en-US"/>
        </w:rPr>
        <w:lastRenderedPageBreak/>
        <w:t>виконані в сумі 15978744,44 грн. Із загального фонду бюджету Степанківської сільської територіальної громади на утримання установ, фінансування програм та заходів спрямовано 14374611,44 грн, передано міжбюджетних трансферів іншим бюджетам – 1604133,00 грн.</w:t>
      </w:r>
    </w:p>
    <w:p w:rsidR="0010146F" w:rsidRPr="008E03B2" w:rsidRDefault="0010146F" w:rsidP="00906C32">
      <w:pPr>
        <w:spacing w:after="0" w:line="240" w:lineRule="auto"/>
        <w:ind w:firstLine="426"/>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На фінансування закладів освіти використано – </w:t>
      </w:r>
      <w:r w:rsidRPr="008E03B2">
        <w:rPr>
          <w:rFonts w:ascii="Times New Roman" w:hAnsi="Times New Roman"/>
          <w:sz w:val="28"/>
          <w:szCs w:val="28"/>
          <w:lang w:eastAsia="en-US"/>
        </w:rPr>
        <w:t xml:space="preserve">9368689,26 </w:t>
      </w:r>
      <w:r w:rsidRPr="008E03B2">
        <w:rPr>
          <w:rFonts w:ascii="Times New Roman" w:hAnsi="Times New Roman"/>
          <w:sz w:val="28"/>
          <w:szCs w:val="28"/>
          <w:lang w:val="uk-UA" w:eastAsia="en-US"/>
        </w:rPr>
        <w:t>грн (</w:t>
      </w:r>
      <w:r w:rsidRPr="008E03B2">
        <w:rPr>
          <w:rFonts w:ascii="Times New Roman" w:hAnsi="Times New Roman"/>
          <w:sz w:val="28"/>
          <w:szCs w:val="28"/>
          <w:lang w:eastAsia="en-US"/>
        </w:rPr>
        <w:t>58,63</w:t>
      </w:r>
      <w:r w:rsidRPr="008E03B2">
        <w:rPr>
          <w:rFonts w:ascii="Times New Roman" w:hAnsi="Times New Roman"/>
          <w:sz w:val="28"/>
          <w:szCs w:val="28"/>
          <w:lang w:val="uk-UA" w:eastAsia="en-US"/>
        </w:rPr>
        <w:t xml:space="preserve">% загального обсягу видатків), охорона здоров’я – 174974,96 грн (1,09%), соціального захисту та соціального забезпечення населення – </w:t>
      </w:r>
      <w:r w:rsidRPr="008E03B2">
        <w:rPr>
          <w:rFonts w:ascii="Times New Roman" w:hAnsi="Times New Roman"/>
          <w:sz w:val="28"/>
          <w:szCs w:val="28"/>
          <w:lang w:eastAsia="en-US"/>
        </w:rPr>
        <w:t xml:space="preserve">339303,41 </w:t>
      </w:r>
      <w:r w:rsidRPr="008E03B2">
        <w:rPr>
          <w:rFonts w:ascii="Times New Roman" w:hAnsi="Times New Roman"/>
          <w:sz w:val="28"/>
          <w:szCs w:val="28"/>
          <w:lang w:val="uk-UA" w:eastAsia="en-US"/>
        </w:rPr>
        <w:t>грн (2,</w:t>
      </w:r>
      <w:r w:rsidRPr="008E03B2">
        <w:rPr>
          <w:rFonts w:ascii="Times New Roman" w:hAnsi="Times New Roman"/>
          <w:sz w:val="28"/>
          <w:szCs w:val="28"/>
          <w:lang w:eastAsia="en-US"/>
        </w:rPr>
        <w:t>1</w:t>
      </w:r>
      <w:r w:rsidRPr="008E03B2">
        <w:rPr>
          <w:rFonts w:ascii="Times New Roman" w:hAnsi="Times New Roman"/>
          <w:sz w:val="28"/>
          <w:szCs w:val="28"/>
          <w:lang w:val="uk-UA" w:eastAsia="en-US"/>
        </w:rPr>
        <w:t xml:space="preserve">%), культури та мистецтва – </w:t>
      </w:r>
      <w:r w:rsidRPr="008E03B2">
        <w:rPr>
          <w:rFonts w:ascii="Times New Roman" w:hAnsi="Times New Roman"/>
          <w:sz w:val="28"/>
          <w:szCs w:val="28"/>
          <w:lang w:eastAsia="en-US"/>
        </w:rPr>
        <w:t>678202,38</w:t>
      </w:r>
      <w:r w:rsidRPr="008E03B2">
        <w:rPr>
          <w:rFonts w:ascii="Times New Roman" w:hAnsi="Times New Roman"/>
          <w:sz w:val="28"/>
          <w:szCs w:val="28"/>
          <w:lang w:val="uk-UA" w:eastAsia="en-US"/>
        </w:rPr>
        <w:t xml:space="preserve">  грн (4,</w:t>
      </w:r>
      <w:r w:rsidRPr="008E03B2">
        <w:rPr>
          <w:rFonts w:ascii="Times New Roman" w:hAnsi="Times New Roman"/>
          <w:sz w:val="28"/>
          <w:szCs w:val="28"/>
          <w:lang w:eastAsia="en-US"/>
        </w:rPr>
        <w:t>2</w:t>
      </w:r>
      <w:r w:rsidRPr="008E03B2">
        <w:rPr>
          <w:rFonts w:ascii="Times New Roman" w:hAnsi="Times New Roman"/>
          <w:sz w:val="28"/>
          <w:szCs w:val="28"/>
          <w:lang w:val="uk-UA" w:eastAsia="en-US"/>
        </w:rPr>
        <w:t xml:space="preserve">%), державне управління –  </w:t>
      </w:r>
      <w:r w:rsidRPr="008E03B2">
        <w:rPr>
          <w:rFonts w:ascii="Times New Roman" w:hAnsi="Times New Roman"/>
          <w:sz w:val="28"/>
          <w:szCs w:val="28"/>
          <w:lang w:eastAsia="en-US"/>
        </w:rPr>
        <w:t>2661430,81</w:t>
      </w:r>
      <w:r w:rsidRPr="008E03B2">
        <w:rPr>
          <w:rFonts w:ascii="Times New Roman" w:hAnsi="Times New Roman"/>
          <w:sz w:val="28"/>
          <w:szCs w:val="28"/>
          <w:lang w:val="uk-UA" w:eastAsia="en-US"/>
        </w:rPr>
        <w:t xml:space="preserve"> грн. (1</w:t>
      </w:r>
      <w:r w:rsidRPr="008E03B2">
        <w:rPr>
          <w:rFonts w:ascii="Times New Roman" w:hAnsi="Times New Roman"/>
          <w:sz w:val="28"/>
          <w:szCs w:val="28"/>
          <w:lang w:eastAsia="en-US"/>
        </w:rPr>
        <w:t>6,7</w:t>
      </w:r>
      <w:r w:rsidRPr="008E03B2">
        <w:rPr>
          <w:rFonts w:ascii="Times New Roman" w:hAnsi="Times New Roman"/>
          <w:sz w:val="28"/>
          <w:szCs w:val="28"/>
          <w:lang w:val="uk-UA" w:eastAsia="en-US"/>
        </w:rPr>
        <w:t xml:space="preserve">%),  житлово-комунальне господарство – </w:t>
      </w:r>
      <w:r w:rsidRPr="008E03B2">
        <w:rPr>
          <w:rFonts w:ascii="Times New Roman" w:hAnsi="Times New Roman"/>
          <w:sz w:val="28"/>
          <w:szCs w:val="28"/>
          <w:lang w:eastAsia="en-US"/>
        </w:rPr>
        <w:t>639457,65</w:t>
      </w:r>
      <w:r w:rsidRPr="008E03B2">
        <w:rPr>
          <w:rFonts w:ascii="Times New Roman" w:hAnsi="Times New Roman"/>
          <w:sz w:val="28"/>
          <w:szCs w:val="28"/>
          <w:lang w:val="uk-UA" w:eastAsia="en-US"/>
        </w:rPr>
        <w:t xml:space="preserve"> грн (</w:t>
      </w:r>
      <w:r w:rsidRPr="008E03B2">
        <w:rPr>
          <w:rFonts w:ascii="Times New Roman" w:hAnsi="Times New Roman"/>
          <w:sz w:val="28"/>
          <w:szCs w:val="28"/>
          <w:lang w:eastAsia="en-US"/>
        </w:rPr>
        <w:t>4</w:t>
      </w:r>
      <w:r w:rsidRPr="008E03B2">
        <w:rPr>
          <w:rFonts w:ascii="Times New Roman" w:hAnsi="Times New Roman"/>
          <w:sz w:val="28"/>
          <w:szCs w:val="28"/>
          <w:lang w:val="uk-UA" w:eastAsia="en-US"/>
        </w:rPr>
        <w:t xml:space="preserve">%), захист населення і території від надзвичайних ситуацій техногенного та природного характеру (діяльність місцевої пожежної охорони) – </w:t>
      </w:r>
      <w:r w:rsidRPr="008E03B2">
        <w:rPr>
          <w:rFonts w:ascii="Times New Roman" w:hAnsi="Times New Roman"/>
          <w:sz w:val="28"/>
          <w:szCs w:val="28"/>
          <w:lang w:eastAsia="en-US"/>
        </w:rPr>
        <w:t>472652,97</w:t>
      </w:r>
      <w:r w:rsidRPr="008E03B2">
        <w:rPr>
          <w:rFonts w:ascii="Times New Roman" w:hAnsi="Times New Roman"/>
          <w:sz w:val="28"/>
          <w:szCs w:val="28"/>
          <w:lang w:val="uk-UA" w:eastAsia="en-US"/>
        </w:rPr>
        <w:t xml:space="preserve"> грн. (2,9%),  інші видатки (з урахуванням міжбюджетних трансферів) – 1644033,00 грн.</w:t>
      </w:r>
      <w:r w:rsidRPr="008E03B2">
        <w:rPr>
          <w:lang w:val="uk-UA" w:eastAsia="en-US"/>
        </w:rPr>
        <w:t xml:space="preserve"> </w:t>
      </w:r>
      <w:r w:rsidRPr="008E03B2">
        <w:rPr>
          <w:rFonts w:ascii="Times New Roman" w:hAnsi="Times New Roman"/>
          <w:sz w:val="28"/>
          <w:szCs w:val="28"/>
          <w:lang w:val="uk-UA" w:eastAsia="en-US"/>
        </w:rPr>
        <w:t xml:space="preserve">(10,29%). </w:t>
      </w:r>
    </w:p>
    <w:p w:rsidR="0010146F" w:rsidRPr="008E03B2" w:rsidRDefault="0010146F" w:rsidP="00906C32">
      <w:pPr>
        <w:spacing w:after="0" w:line="240" w:lineRule="auto"/>
        <w:ind w:firstLine="426"/>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 Детальний аналіз виконання плану по видатках загального фонду бюджету Степанківської сільської територіальної громади за І квартал 2022 року наводиться у додатку 5 до звіту про виконання бюджету Степанківської сільської територіальної громади за І квартал 2022 року.</w:t>
      </w:r>
    </w:p>
    <w:p w:rsidR="0010146F" w:rsidRDefault="0010146F" w:rsidP="00906C32">
      <w:pPr>
        <w:spacing w:after="0" w:line="240" w:lineRule="auto"/>
        <w:ind w:firstLine="567"/>
        <w:jc w:val="both"/>
        <w:rPr>
          <w:rFonts w:ascii="Times New Roman" w:eastAsia="Times New Roman" w:hAnsi="Times New Roman"/>
          <w:b/>
          <w:sz w:val="28"/>
          <w:szCs w:val="28"/>
          <w:lang w:val="uk-UA"/>
        </w:rPr>
      </w:pPr>
    </w:p>
    <w:p w:rsidR="0010146F" w:rsidRDefault="0010146F" w:rsidP="00906C32">
      <w:pPr>
        <w:spacing w:after="0" w:line="240" w:lineRule="auto"/>
        <w:ind w:firstLine="567"/>
        <w:jc w:val="both"/>
        <w:rPr>
          <w:rFonts w:ascii="Times New Roman" w:eastAsia="Times New Roman" w:hAnsi="Times New Roman"/>
          <w:b/>
          <w:sz w:val="28"/>
          <w:szCs w:val="28"/>
          <w:lang w:val="uk-UA"/>
        </w:rPr>
      </w:pPr>
    </w:p>
    <w:p w:rsidR="0010146F" w:rsidRDefault="0010146F" w:rsidP="00906C32">
      <w:pPr>
        <w:spacing w:after="0" w:line="240" w:lineRule="auto"/>
        <w:jc w:val="both"/>
        <w:rPr>
          <w:rFonts w:ascii="Times New Roman" w:eastAsia="Times New Roman" w:hAnsi="Times New Roman"/>
          <w:b/>
          <w:sz w:val="28"/>
          <w:szCs w:val="28"/>
          <w:lang w:val="uk-UA"/>
        </w:rPr>
      </w:pPr>
      <w:r w:rsidRPr="008E03B2">
        <w:rPr>
          <w:noProof/>
          <w:sz w:val="28"/>
          <w:szCs w:val="28"/>
        </w:rPr>
        <w:drawing>
          <wp:inline distT="0" distB="0" distL="0" distR="0" wp14:anchorId="6B2D21DF" wp14:editId="3D7952C9">
            <wp:extent cx="5638800" cy="34956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146F" w:rsidRDefault="0010146F" w:rsidP="00906C32">
      <w:pPr>
        <w:spacing w:after="0" w:line="240" w:lineRule="auto"/>
        <w:ind w:firstLine="567"/>
        <w:jc w:val="both"/>
        <w:rPr>
          <w:rFonts w:ascii="Times New Roman" w:eastAsia="Times New Roman" w:hAnsi="Times New Roman"/>
          <w:b/>
          <w:sz w:val="28"/>
          <w:szCs w:val="28"/>
          <w:lang w:val="uk-UA"/>
        </w:rPr>
      </w:pPr>
    </w:p>
    <w:p w:rsidR="0010146F" w:rsidRPr="008E03B2" w:rsidRDefault="0010146F" w:rsidP="00906C32">
      <w:pPr>
        <w:spacing w:after="0" w:line="240" w:lineRule="auto"/>
        <w:ind w:firstLine="567"/>
        <w:jc w:val="both"/>
        <w:rPr>
          <w:rFonts w:ascii="Times New Roman" w:hAnsi="Times New Roman"/>
          <w:sz w:val="28"/>
          <w:szCs w:val="28"/>
          <w:lang w:eastAsia="en-US"/>
        </w:rPr>
      </w:pPr>
      <w:r w:rsidRPr="008E03B2">
        <w:rPr>
          <w:rFonts w:ascii="Times New Roman" w:hAnsi="Times New Roman"/>
          <w:sz w:val="28"/>
          <w:szCs w:val="28"/>
          <w:lang w:val="uk-UA" w:eastAsia="en-US"/>
        </w:rPr>
        <w:t xml:space="preserve">Із спеціального фонду бюджету Степанківської </w:t>
      </w:r>
      <w:r w:rsidRPr="008E03B2">
        <w:rPr>
          <w:rFonts w:ascii="Times New Roman" w:hAnsi="Times New Roman"/>
          <w:sz w:val="28"/>
          <w:szCs w:val="28"/>
          <w:lang w:eastAsia="en-US"/>
        </w:rPr>
        <w:t>с</w:t>
      </w:r>
      <w:r w:rsidRPr="008E03B2">
        <w:rPr>
          <w:rFonts w:ascii="Times New Roman" w:hAnsi="Times New Roman"/>
          <w:sz w:val="28"/>
          <w:szCs w:val="28"/>
          <w:lang w:val="uk-UA" w:eastAsia="en-US"/>
        </w:rPr>
        <w:t xml:space="preserve">ільської територіальної громади на утримання установ, фінансування програм та заходів спрямовано </w:t>
      </w:r>
      <w:r w:rsidRPr="008E03B2">
        <w:rPr>
          <w:rFonts w:ascii="Times New Roman" w:hAnsi="Times New Roman"/>
          <w:sz w:val="28"/>
          <w:szCs w:val="28"/>
          <w:lang w:eastAsia="en-US"/>
        </w:rPr>
        <w:t>314265,38</w:t>
      </w:r>
      <w:r w:rsidRPr="008E03B2">
        <w:rPr>
          <w:rFonts w:ascii="Times New Roman" w:hAnsi="Times New Roman"/>
          <w:sz w:val="28"/>
          <w:szCs w:val="28"/>
          <w:lang w:val="uk-UA" w:eastAsia="en-US"/>
        </w:rPr>
        <w:t xml:space="preserve"> грн. На фінансування закладів освіти використано – </w:t>
      </w:r>
      <w:r w:rsidRPr="008E03B2">
        <w:rPr>
          <w:rFonts w:ascii="Times New Roman" w:hAnsi="Times New Roman"/>
          <w:sz w:val="28"/>
          <w:szCs w:val="28"/>
          <w:lang w:eastAsia="en-US"/>
        </w:rPr>
        <w:t>279467,73</w:t>
      </w:r>
      <w:r w:rsidRPr="008E03B2">
        <w:rPr>
          <w:rFonts w:ascii="Times New Roman" w:hAnsi="Times New Roman"/>
          <w:sz w:val="28"/>
          <w:szCs w:val="28"/>
          <w:lang w:val="uk-UA" w:eastAsia="en-US"/>
        </w:rPr>
        <w:t xml:space="preserve"> грн (</w:t>
      </w:r>
      <w:r w:rsidRPr="008E03B2">
        <w:rPr>
          <w:rFonts w:ascii="Times New Roman" w:hAnsi="Times New Roman"/>
          <w:sz w:val="28"/>
          <w:szCs w:val="28"/>
          <w:lang w:eastAsia="en-US"/>
        </w:rPr>
        <w:t>89</w:t>
      </w:r>
      <w:r w:rsidRPr="008E03B2">
        <w:rPr>
          <w:rFonts w:ascii="Times New Roman" w:hAnsi="Times New Roman"/>
          <w:sz w:val="28"/>
          <w:szCs w:val="28"/>
          <w:lang w:val="uk-UA" w:eastAsia="en-US"/>
        </w:rPr>
        <w:t xml:space="preserve">% загального обсягу видатків), </w:t>
      </w:r>
      <w:r w:rsidRPr="008E03B2">
        <w:rPr>
          <w:rFonts w:ascii="Times New Roman" w:hAnsi="Times New Roman"/>
          <w:sz w:val="28"/>
          <w:szCs w:val="28"/>
          <w:lang w:eastAsia="en-US"/>
        </w:rPr>
        <w:t xml:space="preserve">культура </w:t>
      </w:r>
      <w:r w:rsidRPr="008E03B2">
        <w:rPr>
          <w:rFonts w:ascii="Times New Roman" w:hAnsi="Times New Roman"/>
          <w:sz w:val="28"/>
          <w:szCs w:val="28"/>
          <w:lang w:val="uk-UA" w:eastAsia="en-US"/>
        </w:rPr>
        <w:t xml:space="preserve">і мистецтво – </w:t>
      </w:r>
      <w:r w:rsidRPr="008E03B2">
        <w:rPr>
          <w:rFonts w:ascii="Times New Roman" w:hAnsi="Times New Roman"/>
          <w:sz w:val="28"/>
          <w:szCs w:val="28"/>
          <w:lang w:eastAsia="en-US"/>
        </w:rPr>
        <w:t>16797,65</w:t>
      </w:r>
      <w:r w:rsidRPr="008E03B2">
        <w:rPr>
          <w:rFonts w:ascii="Times New Roman" w:hAnsi="Times New Roman"/>
          <w:sz w:val="28"/>
          <w:szCs w:val="28"/>
          <w:lang w:val="uk-UA" w:eastAsia="en-US"/>
        </w:rPr>
        <w:t xml:space="preserve"> грн (</w:t>
      </w:r>
      <w:r w:rsidRPr="008E03B2">
        <w:rPr>
          <w:rFonts w:ascii="Times New Roman" w:hAnsi="Times New Roman"/>
          <w:sz w:val="28"/>
          <w:szCs w:val="28"/>
          <w:lang w:eastAsia="en-US"/>
        </w:rPr>
        <w:t>5,3</w:t>
      </w:r>
      <w:r w:rsidRPr="008E03B2">
        <w:rPr>
          <w:rFonts w:ascii="Times New Roman" w:hAnsi="Times New Roman"/>
          <w:sz w:val="28"/>
          <w:szCs w:val="28"/>
          <w:lang w:val="uk-UA" w:eastAsia="en-US"/>
        </w:rPr>
        <w:t>%),  міжбюджетні трансферти – 18000,00 грн (</w:t>
      </w:r>
      <w:r w:rsidRPr="008E03B2">
        <w:rPr>
          <w:rFonts w:ascii="Times New Roman" w:hAnsi="Times New Roman"/>
          <w:sz w:val="28"/>
          <w:szCs w:val="28"/>
          <w:lang w:eastAsia="en-US"/>
        </w:rPr>
        <w:t>5,7</w:t>
      </w:r>
      <w:r w:rsidRPr="008E03B2">
        <w:rPr>
          <w:rFonts w:ascii="Times New Roman" w:hAnsi="Times New Roman"/>
          <w:sz w:val="28"/>
          <w:szCs w:val="28"/>
          <w:lang w:val="uk-UA" w:eastAsia="en-US"/>
        </w:rPr>
        <w:t>%).</w:t>
      </w:r>
    </w:p>
    <w:p w:rsidR="0010146F" w:rsidRPr="008E03B2" w:rsidRDefault="0010146F" w:rsidP="00906C32">
      <w:pPr>
        <w:spacing w:after="0" w:line="240" w:lineRule="auto"/>
        <w:ind w:firstLine="567"/>
        <w:jc w:val="both"/>
        <w:rPr>
          <w:rFonts w:ascii="Times New Roman" w:hAnsi="Times New Roman"/>
          <w:sz w:val="28"/>
          <w:szCs w:val="28"/>
          <w:lang w:val="uk-UA" w:eastAsia="en-US"/>
        </w:rPr>
      </w:pPr>
      <w:r w:rsidRPr="008E03B2">
        <w:rPr>
          <w:rFonts w:ascii="Times New Roman" w:hAnsi="Times New Roman"/>
          <w:sz w:val="28"/>
          <w:szCs w:val="28"/>
          <w:lang w:val="uk-UA" w:eastAsia="en-US"/>
        </w:rPr>
        <w:t xml:space="preserve">Детальний аналіз виконання плану по видатках спеціального фонду бюджету Степанківської сільської територіальної громади за І квартал 2022 </w:t>
      </w:r>
      <w:r w:rsidRPr="008E03B2">
        <w:rPr>
          <w:rFonts w:ascii="Times New Roman" w:hAnsi="Times New Roman"/>
          <w:sz w:val="28"/>
          <w:szCs w:val="28"/>
          <w:lang w:val="uk-UA" w:eastAsia="en-US"/>
        </w:rPr>
        <w:lastRenderedPageBreak/>
        <w:t>року наводиться у додатку 6 до звіту про виконання бюджету Степанківської сільської територіальної громади за І квартал 2022 року.</w:t>
      </w:r>
    </w:p>
    <w:p w:rsidR="0010146F" w:rsidRDefault="0010146F" w:rsidP="00906C32">
      <w:pPr>
        <w:spacing w:after="0" w:line="240" w:lineRule="auto"/>
        <w:jc w:val="both"/>
        <w:textAlignment w:val="baseline"/>
        <w:rPr>
          <w:rFonts w:ascii="Times New Roman" w:eastAsia="Times New Roman" w:hAnsi="Times New Roman"/>
          <w:b/>
          <w:sz w:val="28"/>
          <w:szCs w:val="28"/>
          <w:lang w:val="uk-UA"/>
        </w:rPr>
      </w:pPr>
    </w:p>
    <w:p w:rsidR="0010146F" w:rsidRDefault="0010146F" w:rsidP="00906C32">
      <w:pPr>
        <w:spacing w:after="0" w:line="240" w:lineRule="auto"/>
        <w:jc w:val="center"/>
        <w:textAlignment w:val="baseline"/>
        <w:rPr>
          <w:rFonts w:ascii="Times New Roman" w:eastAsia="Times New Roman" w:hAnsi="Times New Roman"/>
          <w:b/>
          <w:sz w:val="28"/>
          <w:szCs w:val="28"/>
          <w:lang w:val="uk-UA"/>
        </w:rPr>
      </w:pPr>
      <w:r w:rsidRPr="00F650ED">
        <w:rPr>
          <w:rFonts w:ascii="Times New Roman" w:eastAsia="Times New Roman" w:hAnsi="Times New Roman"/>
          <w:b/>
          <w:sz w:val="28"/>
          <w:szCs w:val="28"/>
          <w:lang w:val="uk-UA"/>
        </w:rPr>
        <w:t>Демографічна ситуація</w:t>
      </w:r>
    </w:p>
    <w:p w:rsidR="0010146F" w:rsidRPr="00B95431" w:rsidRDefault="0010146F" w:rsidP="00906C32">
      <w:pPr>
        <w:spacing w:after="0" w:line="240" w:lineRule="auto"/>
        <w:jc w:val="center"/>
        <w:textAlignment w:val="baseline"/>
        <w:rPr>
          <w:rFonts w:ascii="Times New Roman" w:eastAsia="Times New Roman" w:hAnsi="Times New Roman"/>
          <w:sz w:val="24"/>
          <w:szCs w:val="24"/>
          <w:lang w:val="uk-UA"/>
        </w:rPr>
      </w:pPr>
    </w:p>
    <w:p w:rsidR="0010146F" w:rsidRDefault="0010146F" w:rsidP="00906C32">
      <w:pPr>
        <w:spacing w:after="0" w:line="240" w:lineRule="auto"/>
        <w:ind w:left="-142" w:hanging="284"/>
        <w:jc w:val="both"/>
        <w:rPr>
          <w:rFonts w:ascii="Times New Roman" w:eastAsia="Times New Roman" w:hAnsi="Times New Roman"/>
          <w:bCs/>
          <w:sz w:val="28"/>
          <w:szCs w:val="28"/>
          <w:lang w:val="uk-UA"/>
        </w:rPr>
      </w:pPr>
      <w:r>
        <w:rPr>
          <w:rFonts w:ascii="Times New Roman" w:eastAsia="Times New Roman" w:hAnsi="Times New Roman"/>
          <w:b/>
          <w:noProof/>
          <w:sz w:val="28"/>
          <w:szCs w:val="28"/>
        </w:rPr>
        <w:drawing>
          <wp:anchor distT="0" distB="0" distL="114300" distR="114300" simplePos="0" relativeHeight="251679744" behindDoc="0" locked="0" layoutInCell="1" allowOverlap="1" wp14:anchorId="7269BCB6" wp14:editId="5D798E32">
            <wp:simplePos x="0" y="0"/>
            <wp:positionH relativeFrom="column">
              <wp:posOffset>-3810</wp:posOffset>
            </wp:positionH>
            <wp:positionV relativeFrom="paragraph">
              <wp:posOffset>398145</wp:posOffset>
            </wp:positionV>
            <wp:extent cx="1962150" cy="166116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ПР22.jpg"/>
                    <pic:cNvPicPr/>
                  </pic:nvPicPr>
                  <pic:blipFill>
                    <a:blip r:embed="rId13">
                      <a:extLst>
                        <a:ext uri="{28A0092B-C50C-407E-A947-70E740481C1C}">
                          <a14:useLocalDpi xmlns:a14="http://schemas.microsoft.com/office/drawing/2010/main" val="0"/>
                        </a:ext>
                      </a:extLst>
                    </a:blip>
                    <a:stretch>
                      <a:fillRect/>
                    </a:stretch>
                  </pic:blipFill>
                  <pic:spPr>
                    <a:xfrm>
                      <a:off x="0" y="0"/>
                      <a:ext cx="1962150" cy="16611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Cs/>
          <w:sz w:val="28"/>
          <w:szCs w:val="28"/>
          <w:lang w:val="uk-UA"/>
        </w:rPr>
        <w:t xml:space="preserve">     </w:t>
      </w:r>
      <w:r w:rsidRPr="00F650ED">
        <w:rPr>
          <w:rFonts w:ascii="Times New Roman" w:eastAsia="Times New Roman" w:hAnsi="Times New Roman"/>
          <w:bCs/>
          <w:sz w:val="28"/>
          <w:szCs w:val="28"/>
          <w:lang w:val="uk-UA"/>
        </w:rPr>
        <w:t xml:space="preserve">Чисельність населення Степанківської сільської територіальної громади </w:t>
      </w:r>
      <w:r>
        <w:rPr>
          <w:rFonts w:ascii="Times New Roman" w:eastAsia="Times New Roman" w:hAnsi="Times New Roman"/>
          <w:bCs/>
          <w:sz w:val="28"/>
          <w:szCs w:val="28"/>
          <w:lang w:val="uk-UA"/>
        </w:rPr>
        <w:t xml:space="preserve">за </w:t>
      </w:r>
      <w:r w:rsidR="00FA530D">
        <w:rPr>
          <w:rFonts w:ascii="Times New Roman" w:eastAsia="Times New Roman" w:hAnsi="Times New Roman"/>
          <w:bCs/>
          <w:sz w:val="28"/>
          <w:szCs w:val="28"/>
          <w:lang w:val="uk-UA"/>
        </w:rPr>
        <w:t xml:space="preserve">   </w:t>
      </w:r>
      <w:r>
        <w:rPr>
          <w:rFonts w:ascii="Times New Roman" w:eastAsia="Times New Roman" w:hAnsi="Times New Roman"/>
          <w:bCs/>
          <w:sz w:val="28"/>
          <w:szCs w:val="28"/>
          <w:lang w:val="uk-UA"/>
        </w:rPr>
        <w:t>І квартал 2022 року змінилася у зв’язку із міграцією населення з інших регіонів країни</w:t>
      </w:r>
      <w:r w:rsidR="00FA530D">
        <w:rPr>
          <w:rFonts w:ascii="Times New Roman" w:eastAsia="Times New Roman" w:hAnsi="Times New Roman"/>
          <w:bCs/>
          <w:sz w:val="28"/>
          <w:szCs w:val="28"/>
          <w:lang w:val="uk-UA"/>
        </w:rPr>
        <w:t>. За час військових дій в Україні</w:t>
      </w:r>
      <w:r>
        <w:rPr>
          <w:rFonts w:ascii="Times New Roman" w:eastAsia="Times New Roman" w:hAnsi="Times New Roman"/>
          <w:bCs/>
          <w:sz w:val="28"/>
          <w:szCs w:val="28"/>
          <w:lang w:val="uk-UA"/>
        </w:rPr>
        <w:t xml:space="preserve">, Степанківська громада надала прихисток  116 особам. Із загальної чисельності тимчасово переміщених осіб 19 дітей  та 20 осіб похилого віку. </w:t>
      </w:r>
    </w:p>
    <w:p w:rsidR="0010146F" w:rsidRDefault="0010146F" w:rsidP="00906C32">
      <w:pPr>
        <w:spacing w:after="0" w:line="240" w:lineRule="auto"/>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xml:space="preserve"> За цей період народилося 10 дітей та померло 30 осіб. </w:t>
      </w:r>
      <w:r>
        <w:rPr>
          <w:rFonts w:ascii="Times New Roman" w:eastAsia="Times New Roman" w:hAnsi="Times New Roman"/>
          <w:sz w:val="28"/>
          <w:szCs w:val="28"/>
        </w:rPr>
        <w:t>Загальна чисельність жителі</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станом</w:t>
      </w:r>
      <w:proofErr w:type="gramEnd"/>
      <w:r>
        <w:rPr>
          <w:rFonts w:ascii="Times New Roman" w:eastAsia="Times New Roman" w:hAnsi="Times New Roman"/>
          <w:sz w:val="28"/>
          <w:szCs w:val="28"/>
        </w:rPr>
        <w:t xml:space="preserve"> на 01.</w:t>
      </w:r>
      <w:r>
        <w:rPr>
          <w:rFonts w:ascii="Times New Roman" w:eastAsia="Times New Roman" w:hAnsi="Times New Roman"/>
          <w:sz w:val="28"/>
          <w:szCs w:val="28"/>
          <w:lang w:val="uk-UA"/>
        </w:rPr>
        <w:t>04</w:t>
      </w:r>
      <w:r>
        <w:rPr>
          <w:rFonts w:ascii="Times New Roman" w:eastAsia="Times New Roman" w:hAnsi="Times New Roman"/>
          <w:sz w:val="28"/>
          <w:szCs w:val="28"/>
        </w:rPr>
        <w:t>.202</w:t>
      </w:r>
      <w:r>
        <w:rPr>
          <w:rFonts w:ascii="Times New Roman" w:eastAsia="Times New Roman" w:hAnsi="Times New Roman"/>
          <w:sz w:val="28"/>
          <w:szCs w:val="28"/>
          <w:lang w:val="uk-UA"/>
        </w:rPr>
        <w:t>2</w:t>
      </w:r>
      <w:r>
        <w:rPr>
          <w:rFonts w:ascii="Times New Roman" w:eastAsia="Times New Roman" w:hAnsi="Times New Roman"/>
          <w:sz w:val="28"/>
          <w:szCs w:val="28"/>
        </w:rPr>
        <w:t xml:space="preserve"> року складає </w:t>
      </w:r>
      <w:r w:rsidRPr="00FA530D">
        <w:rPr>
          <w:rFonts w:ascii="Times New Roman" w:eastAsia="Times New Roman" w:hAnsi="Times New Roman"/>
          <w:sz w:val="28"/>
          <w:szCs w:val="28"/>
        </w:rPr>
        <w:t>7</w:t>
      </w:r>
      <w:r w:rsidR="00FA530D" w:rsidRPr="00FA530D">
        <w:rPr>
          <w:rFonts w:ascii="Times New Roman" w:eastAsia="Times New Roman" w:hAnsi="Times New Roman"/>
          <w:sz w:val="28"/>
          <w:szCs w:val="28"/>
          <w:lang w:val="uk-UA"/>
        </w:rPr>
        <w:t>444</w:t>
      </w:r>
      <w:r w:rsidRPr="00FA530D">
        <w:rPr>
          <w:rFonts w:ascii="Times New Roman" w:eastAsia="Times New Roman" w:hAnsi="Times New Roman"/>
          <w:sz w:val="28"/>
          <w:szCs w:val="28"/>
        </w:rPr>
        <w:t xml:space="preserve"> ос</w:t>
      </w:r>
      <w:r w:rsidRPr="00FA530D">
        <w:rPr>
          <w:rFonts w:ascii="Times New Roman" w:eastAsia="Times New Roman" w:hAnsi="Times New Roman"/>
          <w:sz w:val="28"/>
          <w:szCs w:val="28"/>
          <w:lang w:val="uk-UA"/>
        </w:rPr>
        <w:t>іб.</w:t>
      </w:r>
      <w:r>
        <w:rPr>
          <w:rFonts w:ascii="Times New Roman" w:eastAsia="Times New Roman" w:hAnsi="Times New Roman"/>
          <w:sz w:val="28"/>
          <w:szCs w:val="28"/>
          <w:lang w:val="uk-UA"/>
        </w:rPr>
        <w:t xml:space="preserve"> </w:t>
      </w:r>
    </w:p>
    <w:p w:rsidR="0010146F" w:rsidRDefault="0010146F" w:rsidP="00906C32">
      <w:pPr>
        <w:spacing w:after="0" w:line="240" w:lineRule="auto"/>
        <w:jc w:val="both"/>
        <w:rPr>
          <w:rFonts w:ascii="Times New Roman" w:eastAsia="Times New Roman" w:hAnsi="Times New Roman"/>
          <w:sz w:val="28"/>
          <w:szCs w:val="28"/>
          <w:lang w:val="uk-UA"/>
        </w:rPr>
      </w:pPr>
    </w:p>
    <w:p w:rsidR="0010146F" w:rsidRPr="00E520D7" w:rsidRDefault="0010146F" w:rsidP="00906C32">
      <w:pPr>
        <w:spacing w:after="0" w:line="240" w:lineRule="auto"/>
        <w:ind w:hanging="1418"/>
        <w:jc w:val="both"/>
        <w:rPr>
          <w:rFonts w:ascii="Times New Roman" w:eastAsia="Times New Roman" w:hAnsi="Times New Roman"/>
          <w:bCs/>
          <w:sz w:val="28"/>
          <w:szCs w:val="28"/>
          <w:lang w:val="uk-UA"/>
        </w:rPr>
      </w:pPr>
      <w:r>
        <w:rPr>
          <w:rFonts w:ascii="Times New Roman" w:eastAsia="Times New Roman" w:hAnsi="Times New Roman"/>
          <w:bCs/>
          <w:noProof/>
          <w:sz w:val="28"/>
          <w:szCs w:val="28"/>
        </w:rPr>
        <w:drawing>
          <wp:inline distT="0" distB="0" distL="0" distR="0" wp14:anchorId="1B510C94" wp14:editId="0F5C3946">
            <wp:extent cx="8128562" cy="457200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ДИ1.jpg"/>
                    <pic:cNvPicPr/>
                  </pic:nvPicPr>
                  <pic:blipFill>
                    <a:blip r:embed="rId14">
                      <a:extLst>
                        <a:ext uri="{28A0092B-C50C-407E-A947-70E740481C1C}">
                          <a14:useLocalDpi xmlns:a14="http://schemas.microsoft.com/office/drawing/2010/main" val="0"/>
                        </a:ext>
                      </a:extLst>
                    </a:blip>
                    <a:stretch>
                      <a:fillRect/>
                    </a:stretch>
                  </pic:blipFill>
                  <pic:spPr>
                    <a:xfrm>
                      <a:off x="0" y="0"/>
                      <a:ext cx="8136662" cy="4576556"/>
                    </a:xfrm>
                    <a:prstGeom prst="rect">
                      <a:avLst/>
                    </a:prstGeom>
                  </pic:spPr>
                </pic:pic>
              </a:graphicData>
            </a:graphic>
          </wp:inline>
        </w:drawing>
      </w:r>
    </w:p>
    <w:p w:rsidR="0010146F" w:rsidRPr="00906C32" w:rsidRDefault="0010146F" w:rsidP="00906C32">
      <w:pPr>
        <w:spacing w:after="0" w:line="240" w:lineRule="auto"/>
        <w:jc w:val="both"/>
        <w:rPr>
          <w:rFonts w:ascii="Times New Roman" w:hAnsi="Times New Roman"/>
          <w:sz w:val="28"/>
          <w:szCs w:val="28"/>
          <w:shd w:val="clear" w:color="auto" w:fill="FFFFFF"/>
          <w:lang w:val="uk-UA"/>
        </w:rPr>
      </w:pPr>
      <w:r>
        <w:rPr>
          <w:rFonts w:ascii="Times New Roman" w:eastAsia="Times New Roman" w:hAnsi="Times New Roman"/>
          <w:sz w:val="28"/>
          <w:szCs w:val="28"/>
          <w:lang w:val="uk-UA"/>
        </w:rPr>
        <w:t xml:space="preserve">        Жителі громади згуртувались для допомоги військовим і тимчасово переміщеним особам які прибувають до громади. </w:t>
      </w:r>
      <w:r w:rsidRPr="00A96EBE">
        <w:rPr>
          <w:rFonts w:ascii="Times New Roman" w:hAnsi="Times New Roman"/>
          <w:sz w:val="28"/>
          <w:szCs w:val="28"/>
          <w:shd w:val="clear" w:color="auto" w:fill="FFFFFF"/>
        </w:rPr>
        <w:t xml:space="preserve">Переселенці, які залишаються в громаді, допомагають волонтерам та беруть активну участь у житті громади, долучаються </w:t>
      </w:r>
      <w:proofErr w:type="gramStart"/>
      <w:r w:rsidRPr="00A96EBE">
        <w:rPr>
          <w:rFonts w:ascii="Times New Roman" w:hAnsi="Times New Roman"/>
          <w:sz w:val="28"/>
          <w:szCs w:val="28"/>
          <w:shd w:val="clear" w:color="auto" w:fill="FFFFFF"/>
        </w:rPr>
        <w:t>до</w:t>
      </w:r>
      <w:proofErr w:type="gramEnd"/>
      <w:r w:rsidRPr="00A96EBE">
        <w:rPr>
          <w:rFonts w:ascii="Times New Roman" w:hAnsi="Times New Roman"/>
          <w:sz w:val="28"/>
          <w:szCs w:val="28"/>
          <w:shd w:val="clear" w:color="auto" w:fill="FFFFFF"/>
        </w:rPr>
        <w:t xml:space="preserve"> заходів з благоустрою</w:t>
      </w:r>
      <w:r w:rsidR="00906C32">
        <w:rPr>
          <w:rFonts w:ascii="Times New Roman" w:hAnsi="Times New Roman"/>
          <w:sz w:val="28"/>
          <w:szCs w:val="28"/>
          <w:shd w:val="clear" w:color="auto" w:fill="FFFFFF"/>
          <w:lang w:val="uk-UA"/>
        </w:rPr>
        <w:t xml:space="preserve"> та влаштовуються на роботу.</w:t>
      </w:r>
    </w:p>
    <w:p w:rsidR="0010146F" w:rsidRDefault="0010146F" w:rsidP="00906C32">
      <w:pPr>
        <w:spacing w:after="0" w:line="240" w:lineRule="auto"/>
        <w:jc w:val="both"/>
        <w:rPr>
          <w:rFonts w:ascii="Times New Roman" w:eastAsia="Times New Roman" w:hAnsi="Times New Roman"/>
          <w:sz w:val="28"/>
          <w:szCs w:val="28"/>
          <w:lang w:val="uk-UA"/>
        </w:rPr>
      </w:pPr>
    </w:p>
    <w:p w:rsidR="0010146F" w:rsidRDefault="0010146F" w:rsidP="00906C32">
      <w:pPr>
        <w:spacing w:after="0" w:line="240" w:lineRule="auto"/>
        <w:jc w:val="both"/>
        <w:rPr>
          <w:rFonts w:ascii="Times New Roman" w:eastAsia="Times New Roman" w:hAnsi="Times New Roman"/>
          <w:sz w:val="28"/>
          <w:szCs w:val="28"/>
          <w:lang w:val="uk-UA"/>
        </w:rPr>
      </w:pPr>
    </w:p>
    <w:p w:rsidR="0010146F" w:rsidRPr="00A96EBE" w:rsidRDefault="0010146F" w:rsidP="00906C32">
      <w:pPr>
        <w:spacing w:after="0" w:line="240" w:lineRule="auto"/>
        <w:jc w:val="both"/>
        <w:rPr>
          <w:rFonts w:ascii="Times New Roman" w:eastAsia="Times New Roman" w:hAnsi="Times New Roman"/>
          <w:sz w:val="28"/>
          <w:szCs w:val="28"/>
          <w:lang w:val="uk-UA"/>
        </w:rPr>
      </w:pPr>
    </w:p>
    <w:p w:rsidR="0010146F" w:rsidRDefault="0010146F" w:rsidP="00906C32">
      <w:pPr>
        <w:pStyle w:val="a3"/>
        <w:shd w:val="clear" w:color="auto" w:fill="FFFFFF"/>
        <w:spacing w:before="0" w:beforeAutospacing="0" w:after="0" w:afterAutospacing="0"/>
        <w:jc w:val="both"/>
        <w:textAlignment w:val="baseline"/>
        <w:rPr>
          <w:b/>
          <w:color w:val="000000"/>
          <w:sz w:val="28"/>
          <w:szCs w:val="28"/>
          <w:lang w:val="uk-UA"/>
        </w:rPr>
      </w:pPr>
      <w:r>
        <w:rPr>
          <w:b/>
          <w:color w:val="000000"/>
          <w:sz w:val="28"/>
          <w:szCs w:val="28"/>
          <w:lang w:val="uk-UA"/>
        </w:rPr>
        <w:t xml:space="preserve">                                                 </w:t>
      </w:r>
      <w:r w:rsidRPr="00445E6A">
        <w:rPr>
          <w:b/>
          <w:color w:val="000000"/>
          <w:sz w:val="28"/>
          <w:szCs w:val="28"/>
          <w:lang w:val="uk-UA"/>
        </w:rPr>
        <w:t>Благоустрій</w:t>
      </w:r>
    </w:p>
    <w:p w:rsidR="0010146F" w:rsidRPr="00B95431" w:rsidRDefault="0010146F" w:rsidP="00906C32">
      <w:pPr>
        <w:pStyle w:val="a3"/>
        <w:shd w:val="clear" w:color="auto" w:fill="FFFFFF"/>
        <w:spacing w:before="0" w:beforeAutospacing="0" w:after="0" w:afterAutospacing="0"/>
        <w:jc w:val="both"/>
        <w:textAlignment w:val="baseline"/>
        <w:rPr>
          <w:b/>
          <w:color w:val="000000"/>
          <w:lang w:val="uk-UA"/>
        </w:rPr>
      </w:pPr>
    </w:p>
    <w:p w:rsidR="0010146F" w:rsidRDefault="0010146F" w:rsidP="00906C32">
      <w:pPr>
        <w:pStyle w:val="a3"/>
        <w:shd w:val="clear" w:color="auto" w:fill="FFFFFF"/>
        <w:spacing w:before="0" w:beforeAutospacing="0" w:after="0" w:afterAutospacing="0"/>
        <w:jc w:val="both"/>
        <w:textAlignment w:val="baseline"/>
        <w:rPr>
          <w:color w:val="000000"/>
          <w:sz w:val="28"/>
          <w:szCs w:val="28"/>
          <w:lang w:val="uk-UA"/>
        </w:rPr>
      </w:pPr>
      <w:r>
        <w:rPr>
          <w:noProof/>
          <w:color w:val="000000"/>
          <w:sz w:val="28"/>
          <w:szCs w:val="28"/>
        </w:rPr>
        <w:drawing>
          <wp:anchor distT="0" distB="0" distL="114300" distR="114300" simplePos="0" relativeHeight="251688960" behindDoc="1" locked="0" layoutInCell="1" allowOverlap="1" wp14:anchorId="600DEC0C" wp14:editId="11257C5A">
            <wp:simplePos x="0" y="0"/>
            <wp:positionH relativeFrom="column">
              <wp:posOffset>-3405</wp:posOffset>
            </wp:positionH>
            <wp:positionV relativeFrom="paragraph">
              <wp:posOffset>441960</wp:posOffset>
            </wp:positionV>
            <wp:extent cx="1800225" cy="1671061"/>
            <wp:effectExtent l="0" t="0" r="0" b="5715"/>
            <wp:wrapTight wrapText="bothSides">
              <wp:wrapPolygon edited="0">
                <wp:start x="0" y="0"/>
                <wp:lineTo x="0" y="21428"/>
                <wp:lineTo x="21257" y="21428"/>
                <wp:lineTo x="21257"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Благоуст 2.jpg"/>
                    <pic:cNvPicPr/>
                  </pic:nvPicPr>
                  <pic:blipFill>
                    <a:blip r:embed="rId15">
                      <a:extLst>
                        <a:ext uri="{28A0092B-C50C-407E-A947-70E740481C1C}">
                          <a14:useLocalDpi xmlns:a14="http://schemas.microsoft.com/office/drawing/2010/main" val="0"/>
                        </a:ext>
                      </a:extLst>
                    </a:blip>
                    <a:stretch>
                      <a:fillRect/>
                    </a:stretch>
                  </pic:blipFill>
                  <pic:spPr>
                    <a:xfrm>
                      <a:off x="0" y="0"/>
                      <a:ext cx="1800225" cy="1671061"/>
                    </a:xfrm>
                    <a:prstGeom prst="rect">
                      <a:avLst/>
                    </a:prstGeom>
                  </pic:spPr>
                </pic:pic>
              </a:graphicData>
            </a:graphic>
          </wp:anchor>
        </w:drawing>
      </w:r>
      <w:r>
        <w:rPr>
          <w:color w:val="000000"/>
          <w:sz w:val="28"/>
          <w:szCs w:val="28"/>
          <w:lang w:val="uk-UA"/>
        </w:rPr>
        <w:t>П</w:t>
      </w:r>
      <w:r w:rsidRPr="00445E6A">
        <w:rPr>
          <w:color w:val="000000"/>
          <w:sz w:val="28"/>
          <w:szCs w:val="28"/>
          <w:lang w:val="uk-UA"/>
        </w:rPr>
        <w:t xml:space="preserve">ротягом звітного періоду особлива увага приділялась благоустрою населених пунктів громади. </w:t>
      </w:r>
      <w:r>
        <w:rPr>
          <w:sz w:val="28"/>
          <w:szCs w:val="28"/>
          <w:lang w:val="uk-UA"/>
        </w:rPr>
        <w:t>Силами групи з благоустрою регулярно з</w:t>
      </w:r>
      <w:r w:rsidRPr="00445E6A">
        <w:rPr>
          <w:color w:val="000000"/>
          <w:sz w:val="28"/>
          <w:szCs w:val="28"/>
          <w:lang w:val="uk-UA"/>
        </w:rPr>
        <w:t>дійсн</w:t>
      </w:r>
      <w:r>
        <w:rPr>
          <w:color w:val="000000"/>
          <w:sz w:val="28"/>
          <w:szCs w:val="28"/>
          <w:lang w:val="uk-UA"/>
        </w:rPr>
        <w:t>ювалось прибирання</w:t>
      </w:r>
      <w:r w:rsidRPr="00445E6A">
        <w:rPr>
          <w:color w:val="000000"/>
          <w:sz w:val="28"/>
          <w:szCs w:val="28"/>
          <w:lang w:val="uk-UA"/>
        </w:rPr>
        <w:t xml:space="preserve">,  </w:t>
      </w:r>
      <w:r>
        <w:rPr>
          <w:color w:val="000000"/>
          <w:sz w:val="28"/>
          <w:szCs w:val="28"/>
          <w:lang w:val="uk-UA"/>
        </w:rPr>
        <w:t>парку</w:t>
      </w:r>
      <w:r w:rsidRPr="00445E6A">
        <w:rPr>
          <w:color w:val="000000"/>
          <w:sz w:val="28"/>
          <w:szCs w:val="28"/>
          <w:lang w:val="uk-UA"/>
        </w:rPr>
        <w:t>,  дитяч</w:t>
      </w:r>
      <w:r>
        <w:rPr>
          <w:color w:val="000000"/>
          <w:sz w:val="28"/>
          <w:szCs w:val="28"/>
          <w:lang w:val="uk-UA"/>
        </w:rPr>
        <w:t>их</w:t>
      </w:r>
      <w:r w:rsidRPr="00445E6A">
        <w:rPr>
          <w:color w:val="000000"/>
          <w:sz w:val="28"/>
          <w:szCs w:val="28"/>
          <w:lang w:val="uk-UA"/>
        </w:rPr>
        <w:t xml:space="preserve"> майданчик</w:t>
      </w:r>
      <w:r>
        <w:rPr>
          <w:color w:val="000000"/>
          <w:sz w:val="28"/>
          <w:szCs w:val="28"/>
          <w:lang w:val="uk-UA"/>
        </w:rPr>
        <w:t>ів</w:t>
      </w:r>
      <w:r w:rsidRPr="00445E6A">
        <w:rPr>
          <w:color w:val="000000"/>
          <w:sz w:val="28"/>
          <w:szCs w:val="28"/>
          <w:lang w:val="uk-UA"/>
        </w:rPr>
        <w:t>, автобусних зупинок</w:t>
      </w:r>
      <w:r>
        <w:rPr>
          <w:color w:val="000000"/>
          <w:sz w:val="28"/>
          <w:szCs w:val="28"/>
          <w:lang w:val="uk-UA"/>
        </w:rPr>
        <w:t xml:space="preserve"> та прилеглих територій комунальних  установ</w:t>
      </w:r>
      <w:r w:rsidRPr="00445E6A">
        <w:rPr>
          <w:color w:val="000000"/>
          <w:sz w:val="28"/>
          <w:szCs w:val="28"/>
          <w:lang w:val="uk-UA"/>
        </w:rPr>
        <w:t>. Забезпечено приведення до належного естетичного та санітарного стану кладовищ</w:t>
      </w:r>
      <w:r>
        <w:rPr>
          <w:color w:val="000000"/>
          <w:sz w:val="28"/>
          <w:szCs w:val="28"/>
          <w:lang w:val="uk-UA"/>
        </w:rPr>
        <w:t xml:space="preserve"> громади та </w:t>
      </w:r>
      <w:r w:rsidRPr="00445E6A">
        <w:rPr>
          <w:color w:val="000000"/>
          <w:sz w:val="28"/>
          <w:szCs w:val="28"/>
          <w:lang w:val="uk-UA"/>
        </w:rPr>
        <w:t xml:space="preserve">братських могил. </w:t>
      </w:r>
    </w:p>
    <w:p w:rsidR="0010146F" w:rsidRPr="00E4751C" w:rsidRDefault="0010146F" w:rsidP="00906C32">
      <w:pPr>
        <w:pStyle w:val="a3"/>
        <w:shd w:val="clear" w:color="auto" w:fill="FFFFFF"/>
        <w:spacing w:before="0" w:beforeAutospacing="0" w:after="0" w:afterAutospacing="0"/>
        <w:jc w:val="both"/>
        <w:textAlignment w:val="baseline"/>
        <w:rPr>
          <w:b/>
          <w:sz w:val="28"/>
          <w:szCs w:val="28"/>
          <w:lang w:val="uk-UA"/>
        </w:rPr>
      </w:pPr>
      <w:r>
        <w:rPr>
          <w:color w:val="000000"/>
          <w:sz w:val="28"/>
          <w:szCs w:val="28"/>
          <w:lang w:val="uk-UA"/>
        </w:rPr>
        <w:t>Також на території громади</w:t>
      </w:r>
      <w:r w:rsidRPr="00BB7B5A">
        <w:rPr>
          <w:color w:val="000000"/>
          <w:sz w:val="28"/>
          <w:szCs w:val="28"/>
          <w:lang w:val="uk-UA"/>
        </w:rPr>
        <w:t xml:space="preserve"> </w:t>
      </w:r>
      <w:r w:rsidRPr="00BB7B5A">
        <w:rPr>
          <w:sz w:val="28"/>
          <w:szCs w:val="28"/>
          <w:lang w:val="uk-UA"/>
        </w:rPr>
        <w:t>з</w:t>
      </w:r>
      <w:r w:rsidRPr="00E4751C">
        <w:rPr>
          <w:sz w:val="28"/>
          <w:szCs w:val="28"/>
          <w:lang w:val="uk-UA"/>
        </w:rPr>
        <w:t xml:space="preserve"> метою покращення екологічної ситуації</w:t>
      </w:r>
      <w:r>
        <w:rPr>
          <w:color w:val="000000"/>
          <w:sz w:val="28"/>
          <w:szCs w:val="28"/>
          <w:lang w:val="uk-UA"/>
        </w:rPr>
        <w:t xml:space="preserve"> щовесни </w:t>
      </w:r>
      <w:r w:rsidRPr="00BB7B5A">
        <w:rPr>
          <w:sz w:val="28"/>
          <w:szCs w:val="28"/>
          <w:lang w:val="uk-UA"/>
        </w:rPr>
        <w:t>Степанківська сільська рада проводить інформаційну кампанію</w:t>
      </w:r>
      <w:r>
        <w:rPr>
          <w:sz w:val="28"/>
          <w:szCs w:val="28"/>
          <w:lang w:val="uk-UA"/>
        </w:rPr>
        <w:t xml:space="preserve"> </w:t>
      </w:r>
      <w:r w:rsidRPr="00445E6A">
        <w:rPr>
          <w:color w:val="000000"/>
          <w:sz w:val="28"/>
          <w:szCs w:val="28"/>
          <w:lang w:val="uk-UA"/>
        </w:rPr>
        <w:t>«</w:t>
      </w:r>
      <w:r>
        <w:rPr>
          <w:color w:val="000000"/>
          <w:sz w:val="28"/>
          <w:szCs w:val="28"/>
          <w:lang w:val="uk-UA"/>
        </w:rPr>
        <w:t>Нам цим дихати</w:t>
      </w:r>
      <w:r w:rsidRPr="00445E6A">
        <w:rPr>
          <w:color w:val="000000"/>
          <w:sz w:val="28"/>
          <w:szCs w:val="28"/>
          <w:lang w:val="uk-UA"/>
        </w:rPr>
        <w:t>»</w:t>
      </w:r>
      <w:r w:rsidR="00486460">
        <w:rPr>
          <w:color w:val="000000"/>
          <w:sz w:val="28"/>
          <w:szCs w:val="28"/>
          <w:lang w:val="uk-UA"/>
        </w:rPr>
        <w:t>,</w:t>
      </w:r>
      <w:r>
        <w:rPr>
          <w:color w:val="000000"/>
          <w:sz w:val="28"/>
          <w:szCs w:val="28"/>
          <w:lang w:val="uk-UA"/>
        </w:rPr>
        <w:t xml:space="preserve"> де</w:t>
      </w:r>
      <w:r w:rsidRPr="00BB7B5A">
        <w:rPr>
          <w:sz w:val="28"/>
          <w:szCs w:val="28"/>
          <w:lang w:val="uk-UA"/>
        </w:rPr>
        <w:t xml:space="preserve"> </w:t>
      </w:r>
      <w:r>
        <w:rPr>
          <w:sz w:val="28"/>
          <w:szCs w:val="28"/>
          <w:lang w:val="uk-UA"/>
        </w:rPr>
        <w:t xml:space="preserve">надає інформацію </w:t>
      </w:r>
      <w:r w:rsidRPr="00BB7B5A">
        <w:rPr>
          <w:sz w:val="28"/>
          <w:szCs w:val="28"/>
          <w:lang w:val="uk-UA"/>
        </w:rPr>
        <w:t>шляхом</w:t>
      </w:r>
      <w:r w:rsidRPr="00E4751C">
        <w:rPr>
          <w:sz w:val="28"/>
          <w:szCs w:val="28"/>
          <w:lang w:val="uk-UA"/>
        </w:rPr>
        <w:t xml:space="preserve"> розповсюдження друкованих матеріалів</w:t>
      </w:r>
      <w:r w:rsidRPr="00BB7B5A">
        <w:rPr>
          <w:sz w:val="28"/>
          <w:szCs w:val="28"/>
          <w:lang w:val="uk-UA"/>
        </w:rPr>
        <w:t xml:space="preserve"> про  шкоду диму для здоров’я людини </w:t>
      </w:r>
      <w:r>
        <w:rPr>
          <w:sz w:val="28"/>
          <w:szCs w:val="28"/>
          <w:lang w:val="uk-UA"/>
        </w:rPr>
        <w:t xml:space="preserve">при </w:t>
      </w:r>
      <w:r w:rsidRPr="00BB7B5A">
        <w:rPr>
          <w:sz w:val="28"/>
          <w:szCs w:val="28"/>
          <w:lang w:val="uk-UA"/>
        </w:rPr>
        <w:t>спалюванн</w:t>
      </w:r>
      <w:r>
        <w:rPr>
          <w:sz w:val="28"/>
          <w:szCs w:val="28"/>
          <w:lang w:val="uk-UA"/>
        </w:rPr>
        <w:t>і</w:t>
      </w:r>
      <w:r w:rsidRPr="00BB7B5A">
        <w:rPr>
          <w:sz w:val="28"/>
          <w:szCs w:val="28"/>
          <w:lang w:val="uk-UA"/>
        </w:rPr>
        <w:t xml:space="preserve"> бур’янів</w:t>
      </w:r>
      <w:r>
        <w:rPr>
          <w:sz w:val="28"/>
          <w:szCs w:val="28"/>
          <w:lang w:val="uk-UA"/>
        </w:rPr>
        <w:t xml:space="preserve"> та користі компостування.</w:t>
      </w:r>
    </w:p>
    <w:p w:rsidR="0010146F" w:rsidRDefault="00653B92" w:rsidP="00906C32">
      <w:pPr>
        <w:pStyle w:val="a3"/>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Послуги з обслуговування</w:t>
      </w:r>
      <w:r w:rsidR="0010146F" w:rsidRPr="00653B92">
        <w:rPr>
          <w:color w:val="000000"/>
          <w:sz w:val="28"/>
          <w:szCs w:val="28"/>
          <w:lang w:val="uk-UA"/>
        </w:rPr>
        <w:t xml:space="preserve"> мереж зовнішнього освітлення на території громади надає ТОВ «Альянс-Трансбудсервіс». </w:t>
      </w:r>
    </w:p>
    <w:p w:rsidR="0010146F" w:rsidRDefault="0010146F" w:rsidP="00906C32">
      <w:pPr>
        <w:pStyle w:val="a3"/>
        <w:shd w:val="clear" w:color="auto" w:fill="FFFFFF"/>
        <w:spacing w:before="0" w:beforeAutospacing="0" w:after="0" w:afterAutospacing="0"/>
        <w:ind w:firstLine="708"/>
        <w:jc w:val="both"/>
        <w:textAlignment w:val="baseline"/>
        <w:rPr>
          <w:color w:val="000000"/>
          <w:sz w:val="28"/>
          <w:szCs w:val="28"/>
          <w:lang w:val="uk-UA"/>
        </w:rPr>
      </w:pPr>
    </w:p>
    <w:p w:rsidR="0010146F" w:rsidRDefault="0010146F" w:rsidP="00906C32">
      <w:pPr>
        <w:pStyle w:val="a3"/>
        <w:shd w:val="clear" w:color="auto" w:fill="FFFFFF"/>
        <w:spacing w:before="0" w:beforeAutospacing="0" w:after="0" w:afterAutospacing="0"/>
        <w:jc w:val="center"/>
        <w:textAlignment w:val="baseline"/>
        <w:rPr>
          <w:b/>
          <w:color w:val="000000"/>
          <w:sz w:val="28"/>
          <w:szCs w:val="28"/>
          <w:lang w:val="uk-UA"/>
        </w:rPr>
      </w:pPr>
    </w:p>
    <w:p w:rsidR="0010146F" w:rsidRDefault="0010146F" w:rsidP="00906C32">
      <w:pPr>
        <w:pStyle w:val="a3"/>
        <w:shd w:val="clear" w:color="auto" w:fill="FFFFFF"/>
        <w:spacing w:before="0" w:beforeAutospacing="0" w:after="0" w:afterAutospacing="0"/>
        <w:jc w:val="center"/>
        <w:textAlignment w:val="baseline"/>
        <w:rPr>
          <w:b/>
          <w:color w:val="000000"/>
          <w:sz w:val="28"/>
          <w:szCs w:val="28"/>
          <w:lang w:val="uk-UA"/>
        </w:rPr>
      </w:pPr>
      <w:r w:rsidRPr="00A93B92">
        <w:rPr>
          <w:b/>
          <w:color w:val="000000"/>
          <w:sz w:val="28"/>
          <w:szCs w:val="28"/>
          <w:lang w:val="uk-UA"/>
        </w:rPr>
        <w:t>Транспортне сполученн</w:t>
      </w:r>
      <w:r w:rsidR="00265A13">
        <w:rPr>
          <w:b/>
          <w:color w:val="000000"/>
          <w:sz w:val="28"/>
          <w:szCs w:val="28"/>
          <w:lang w:val="uk-UA"/>
        </w:rPr>
        <w:t>я</w:t>
      </w:r>
    </w:p>
    <w:p w:rsidR="0010146F" w:rsidRPr="00B95431" w:rsidRDefault="0010146F" w:rsidP="00906C32">
      <w:pPr>
        <w:pStyle w:val="a3"/>
        <w:shd w:val="clear" w:color="auto" w:fill="FFFFFF"/>
        <w:spacing w:before="0" w:beforeAutospacing="0" w:after="0" w:afterAutospacing="0"/>
        <w:jc w:val="center"/>
        <w:textAlignment w:val="baseline"/>
        <w:rPr>
          <w:b/>
          <w:color w:val="000000"/>
          <w:lang w:val="uk-UA"/>
        </w:rPr>
      </w:pPr>
    </w:p>
    <w:p w:rsidR="0010146F" w:rsidRDefault="0010146F" w:rsidP="00906C32">
      <w:pPr>
        <w:pStyle w:val="a3"/>
        <w:shd w:val="clear" w:color="auto" w:fill="FFFFFF"/>
        <w:spacing w:before="0" w:beforeAutospacing="0" w:after="0" w:afterAutospacing="0"/>
        <w:jc w:val="both"/>
        <w:textAlignment w:val="baseline"/>
        <w:rPr>
          <w:sz w:val="28"/>
          <w:szCs w:val="28"/>
          <w:lang w:val="uk-UA"/>
        </w:rPr>
      </w:pPr>
      <w:r>
        <w:rPr>
          <w:b/>
          <w:noProof/>
          <w:color w:val="000000"/>
          <w:sz w:val="28"/>
          <w:szCs w:val="28"/>
        </w:rPr>
        <w:drawing>
          <wp:anchor distT="0" distB="0" distL="114300" distR="114300" simplePos="0" relativeHeight="251680768" behindDoc="1" locked="0" layoutInCell="1" allowOverlap="1" wp14:anchorId="66204310" wp14:editId="7EB9A9C1">
            <wp:simplePos x="0" y="0"/>
            <wp:positionH relativeFrom="column">
              <wp:posOffset>62230</wp:posOffset>
            </wp:positionH>
            <wp:positionV relativeFrom="paragraph">
              <wp:posOffset>610870</wp:posOffset>
            </wp:positionV>
            <wp:extent cx="2124075" cy="1370965"/>
            <wp:effectExtent l="0" t="0" r="9525" b="635"/>
            <wp:wrapTight wrapText="bothSides">
              <wp:wrapPolygon edited="0">
                <wp:start x="0" y="0"/>
                <wp:lineTo x="0" y="21310"/>
                <wp:lineTo x="21503" y="21310"/>
                <wp:lineTo x="21503"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пр3.jpg"/>
                    <pic:cNvPicPr/>
                  </pic:nvPicPr>
                  <pic:blipFill>
                    <a:blip r:embed="rId16">
                      <a:extLst>
                        <a:ext uri="{28A0092B-C50C-407E-A947-70E740481C1C}">
                          <a14:useLocalDpi xmlns:a14="http://schemas.microsoft.com/office/drawing/2010/main" val="0"/>
                        </a:ext>
                      </a:extLst>
                    </a:blip>
                    <a:stretch>
                      <a:fillRect/>
                    </a:stretch>
                  </pic:blipFill>
                  <pic:spPr>
                    <a:xfrm>
                      <a:off x="0" y="0"/>
                      <a:ext cx="2124075" cy="1370965"/>
                    </a:xfrm>
                    <a:prstGeom prst="rect">
                      <a:avLst/>
                    </a:prstGeom>
                  </pic:spPr>
                </pic:pic>
              </a:graphicData>
            </a:graphic>
            <wp14:sizeRelH relativeFrom="margin">
              <wp14:pctWidth>0</wp14:pctWidth>
            </wp14:sizeRelH>
          </wp:anchor>
        </w:drawing>
      </w:r>
      <w:r>
        <w:rPr>
          <w:b/>
          <w:color w:val="000000"/>
          <w:sz w:val="28"/>
          <w:szCs w:val="28"/>
          <w:lang w:val="uk-UA"/>
        </w:rPr>
        <w:t xml:space="preserve">  </w:t>
      </w:r>
      <w:r>
        <w:rPr>
          <w:color w:val="000000"/>
          <w:sz w:val="28"/>
          <w:szCs w:val="28"/>
          <w:lang w:val="uk-UA"/>
        </w:rPr>
        <w:t xml:space="preserve">Здійснення пасажирських перевезень </w:t>
      </w:r>
      <w:r w:rsidRPr="00445E6A">
        <w:rPr>
          <w:color w:val="000000"/>
          <w:sz w:val="28"/>
          <w:szCs w:val="28"/>
          <w:lang w:val="uk-UA"/>
        </w:rPr>
        <w:t>на маршрутах загального користування, в громад</w:t>
      </w:r>
      <w:r>
        <w:rPr>
          <w:color w:val="000000"/>
          <w:sz w:val="28"/>
          <w:szCs w:val="28"/>
          <w:lang w:val="uk-UA"/>
        </w:rPr>
        <w:t>і</w:t>
      </w:r>
      <w:r w:rsidRPr="00445E6A">
        <w:rPr>
          <w:color w:val="000000"/>
          <w:sz w:val="28"/>
          <w:szCs w:val="28"/>
          <w:lang w:val="uk-UA"/>
        </w:rPr>
        <w:t xml:space="preserve">, забезпечують </w:t>
      </w:r>
      <w:r>
        <w:rPr>
          <w:color w:val="000000"/>
          <w:sz w:val="28"/>
          <w:szCs w:val="28"/>
          <w:lang w:val="uk-UA"/>
        </w:rPr>
        <w:t>4</w:t>
      </w:r>
      <w:r w:rsidRPr="00445E6A">
        <w:rPr>
          <w:color w:val="000000"/>
          <w:sz w:val="28"/>
          <w:szCs w:val="28"/>
          <w:lang w:val="uk-UA"/>
        </w:rPr>
        <w:t xml:space="preserve"> автоперевізники</w:t>
      </w:r>
      <w:r>
        <w:rPr>
          <w:color w:val="000000"/>
          <w:sz w:val="28"/>
          <w:szCs w:val="28"/>
          <w:lang w:val="uk-UA"/>
        </w:rPr>
        <w:t>.</w:t>
      </w:r>
      <w:r w:rsidRPr="00556C32">
        <w:rPr>
          <w:sz w:val="28"/>
          <w:szCs w:val="28"/>
          <w:lang w:val="uk-UA"/>
        </w:rPr>
        <w:t xml:space="preserve"> </w:t>
      </w:r>
      <w:r>
        <w:rPr>
          <w:sz w:val="28"/>
          <w:szCs w:val="28"/>
          <w:lang w:val="uk-UA"/>
        </w:rPr>
        <w:t xml:space="preserve">А саме </w:t>
      </w:r>
      <w:r w:rsidRPr="00556C32">
        <w:rPr>
          <w:sz w:val="28"/>
          <w:szCs w:val="28"/>
          <w:lang w:val="uk-UA"/>
        </w:rPr>
        <w:t>автотранспортн</w:t>
      </w:r>
      <w:r>
        <w:rPr>
          <w:sz w:val="28"/>
          <w:szCs w:val="28"/>
          <w:lang w:val="uk-UA"/>
        </w:rPr>
        <w:t>і</w:t>
      </w:r>
      <w:r w:rsidRPr="00556C32">
        <w:rPr>
          <w:sz w:val="28"/>
          <w:szCs w:val="28"/>
          <w:lang w:val="uk-UA"/>
        </w:rPr>
        <w:t xml:space="preserve"> підприємства: ПП «Еліт-Транс», ПАТ «АТП 17127», ПАТ «СМІЛЯНСЬКЕ АТП 17128»  та  ТОВ «ПМК № 92»</w:t>
      </w:r>
      <w:r>
        <w:rPr>
          <w:sz w:val="28"/>
          <w:szCs w:val="28"/>
          <w:lang w:val="uk-UA"/>
        </w:rPr>
        <w:t xml:space="preserve">. </w:t>
      </w:r>
    </w:p>
    <w:p w:rsidR="0010146F" w:rsidRPr="00AF0308" w:rsidRDefault="0010146F" w:rsidP="00906C32">
      <w:pPr>
        <w:pStyle w:val="a3"/>
        <w:shd w:val="clear" w:color="auto" w:fill="FFFFFF"/>
        <w:spacing w:before="0" w:beforeAutospacing="0" w:after="0" w:afterAutospacing="0"/>
        <w:jc w:val="both"/>
        <w:textAlignment w:val="baseline"/>
        <w:rPr>
          <w:b/>
          <w:color w:val="000000"/>
          <w:sz w:val="28"/>
          <w:szCs w:val="28"/>
          <w:u w:val="single"/>
          <w:lang w:val="uk-UA"/>
        </w:rPr>
      </w:pPr>
      <w:r w:rsidRPr="00747192">
        <w:rPr>
          <w:color w:val="000000"/>
          <w:sz w:val="28"/>
          <w:szCs w:val="28"/>
          <w:lang w:val="uk-UA"/>
        </w:rPr>
        <w:t>П</w:t>
      </w:r>
      <w:r>
        <w:rPr>
          <w:color w:val="000000"/>
          <w:sz w:val="28"/>
          <w:szCs w:val="28"/>
          <w:lang w:val="uk-UA"/>
        </w:rPr>
        <w:t>ерелік маршрутів за якими здійснюються перевезення на території громади:</w:t>
      </w:r>
    </w:p>
    <w:p w:rsidR="0010146F" w:rsidRPr="00445E6A" w:rsidRDefault="0010146F" w:rsidP="00906C32">
      <w:pPr>
        <w:pStyle w:val="a3"/>
        <w:shd w:val="clear" w:color="auto" w:fill="FFFFFF"/>
        <w:spacing w:before="0" w:beforeAutospacing="0" w:after="0" w:afterAutospacing="0"/>
        <w:jc w:val="both"/>
        <w:textAlignment w:val="baseline"/>
        <w:rPr>
          <w:color w:val="000000"/>
          <w:sz w:val="28"/>
          <w:szCs w:val="28"/>
          <w:lang w:val="uk-UA"/>
        </w:rPr>
      </w:pPr>
      <w:r>
        <w:rPr>
          <w:color w:val="000000"/>
          <w:sz w:val="28"/>
          <w:szCs w:val="28"/>
          <w:lang w:val="uk-UA"/>
        </w:rPr>
        <w:t xml:space="preserve">№ 102 </w:t>
      </w:r>
      <w:r w:rsidRPr="00747192">
        <w:rPr>
          <w:color w:val="000000"/>
          <w:sz w:val="28"/>
          <w:szCs w:val="28"/>
          <w:lang w:val="uk-UA"/>
        </w:rPr>
        <w:t xml:space="preserve">«Черкаси </w:t>
      </w:r>
      <w:r>
        <w:rPr>
          <w:color w:val="000000"/>
          <w:sz w:val="28"/>
          <w:szCs w:val="28"/>
          <w:lang w:val="uk-UA"/>
        </w:rPr>
        <w:t>–</w:t>
      </w:r>
      <w:r w:rsidRPr="00747192">
        <w:rPr>
          <w:color w:val="000000"/>
          <w:sz w:val="28"/>
          <w:szCs w:val="28"/>
          <w:lang w:val="uk-UA"/>
        </w:rPr>
        <w:t xml:space="preserve"> </w:t>
      </w:r>
      <w:r>
        <w:rPr>
          <w:color w:val="000000"/>
          <w:sz w:val="28"/>
          <w:szCs w:val="28"/>
          <w:lang w:val="uk-UA"/>
        </w:rPr>
        <w:t>Бузуків (Малий Бузуків)</w:t>
      </w:r>
      <w:r w:rsidRPr="00747192">
        <w:rPr>
          <w:color w:val="000000"/>
          <w:sz w:val="28"/>
          <w:szCs w:val="28"/>
          <w:lang w:val="uk-UA"/>
        </w:rPr>
        <w:t>»</w:t>
      </w:r>
      <w:r w:rsidRPr="00445E6A">
        <w:rPr>
          <w:color w:val="000000"/>
          <w:sz w:val="28"/>
          <w:szCs w:val="28"/>
          <w:lang w:val="uk-UA"/>
        </w:rPr>
        <w:t xml:space="preserve"> - обслуговує </w:t>
      </w:r>
      <w:r w:rsidRPr="00556C32">
        <w:rPr>
          <w:sz w:val="28"/>
          <w:szCs w:val="28"/>
          <w:lang w:val="uk-UA"/>
        </w:rPr>
        <w:t>ПАТ «АТП 17127»</w:t>
      </w:r>
      <w:r w:rsidRPr="00445E6A">
        <w:rPr>
          <w:color w:val="000000"/>
          <w:sz w:val="28"/>
          <w:szCs w:val="28"/>
          <w:lang w:val="uk-UA"/>
        </w:rPr>
        <w:t>;</w:t>
      </w:r>
    </w:p>
    <w:p w:rsidR="0010146F" w:rsidRPr="00445E6A" w:rsidRDefault="0010146F" w:rsidP="00906C32">
      <w:pPr>
        <w:pStyle w:val="a3"/>
        <w:shd w:val="clear" w:color="auto" w:fill="FFFFFF"/>
        <w:spacing w:before="0" w:beforeAutospacing="0" w:after="0" w:afterAutospacing="0"/>
        <w:jc w:val="both"/>
        <w:textAlignment w:val="baseline"/>
        <w:rPr>
          <w:color w:val="000000"/>
          <w:sz w:val="28"/>
          <w:szCs w:val="28"/>
          <w:lang w:val="uk-UA"/>
        </w:rPr>
      </w:pPr>
      <w:r>
        <w:rPr>
          <w:color w:val="000000"/>
          <w:sz w:val="28"/>
          <w:szCs w:val="28"/>
          <w:lang w:val="uk-UA"/>
        </w:rPr>
        <w:t xml:space="preserve">№ 103 </w:t>
      </w:r>
      <w:r w:rsidRPr="00445E6A">
        <w:rPr>
          <w:color w:val="000000"/>
          <w:sz w:val="28"/>
          <w:szCs w:val="28"/>
          <w:lang w:val="uk-UA"/>
        </w:rPr>
        <w:t>«Черкаси-</w:t>
      </w:r>
      <w:r>
        <w:rPr>
          <w:color w:val="000000"/>
          <w:sz w:val="28"/>
          <w:szCs w:val="28"/>
          <w:lang w:val="uk-UA"/>
        </w:rPr>
        <w:t>Хацьки</w:t>
      </w:r>
      <w:r w:rsidRPr="00445E6A">
        <w:rPr>
          <w:color w:val="000000"/>
          <w:sz w:val="28"/>
          <w:szCs w:val="28"/>
          <w:lang w:val="uk-UA"/>
        </w:rPr>
        <w:t xml:space="preserve">» - обслуговує </w:t>
      </w:r>
      <w:r w:rsidRPr="00556C32">
        <w:rPr>
          <w:sz w:val="28"/>
          <w:szCs w:val="28"/>
          <w:lang w:val="uk-UA"/>
        </w:rPr>
        <w:t>ПП «Еліт-Транс»</w:t>
      </w:r>
      <w:r w:rsidRPr="00445E6A">
        <w:rPr>
          <w:color w:val="000000"/>
          <w:sz w:val="28"/>
          <w:szCs w:val="28"/>
          <w:lang w:val="uk-UA"/>
        </w:rPr>
        <w:t xml:space="preserve">»; </w:t>
      </w:r>
    </w:p>
    <w:p w:rsidR="0010146F" w:rsidRDefault="0010146F" w:rsidP="00906C32">
      <w:pPr>
        <w:pStyle w:val="a3"/>
        <w:shd w:val="clear" w:color="auto" w:fill="FFFFFF"/>
        <w:spacing w:before="0" w:beforeAutospacing="0" w:after="0" w:afterAutospacing="0"/>
        <w:jc w:val="both"/>
        <w:textAlignment w:val="baseline"/>
        <w:rPr>
          <w:color w:val="000000"/>
          <w:sz w:val="28"/>
          <w:szCs w:val="28"/>
          <w:lang w:val="uk-UA"/>
        </w:rPr>
      </w:pPr>
      <w:r>
        <w:rPr>
          <w:color w:val="000000"/>
          <w:sz w:val="28"/>
          <w:szCs w:val="28"/>
          <w:lang w:val="uk-UA"/>
        </w:rPr>
        <w:t xml:space="preserve">№ 136 </w:t>
      </w:r>
      <w:r w:rsidRPr="00445E6A">
        <w:rPr>
          <w:color w:val="000000"/>
          <w:sz w:val="28"/>
          <w:szCs w:val="28"/>
          <w:lang w:val="uk-UA"/>
        </w:rPr>
        <w:t>«</w:t>
      </w:r>
      <w:r>
        <w:rPr>
          <w:color w:val="000000"/>
          <w:sz w:val="28"/>
          <w:szCs w:val="28"/>
          <w:lang w:val="uk-UA"/>
        </w:rPr>
        <w:t>Сміла-Залевки</w:t>
      </w:r>
      <w:r w:rsidRPr="00445E6A">
        <w:rPr>
          <w:color w:val="000000"/>
          <w:sz w:val="28"/>
          <w:szCs w:val="28"/>
          <w:lang w:val="uk-UA"/>
        </w:rPr>
        <w:t xml:space="preserve">» - обслуговує  </w:t>
      </w:r>
      <w:r w:rsidRPr="00556C32">
        <w:rPr>
          <w:sz w:val="28"/>
          <w:szCs w:val="28"/>
          <w:lang w:val="uk-UA"/>
        </w:rPr>
        <w:t>ПАТ «СМІЛЯНСЬКЕ АТП 17128»</w:t>
      </w:r>
      <w:r w:rsidRPr="00445E6A">
        <w:rPr>
          <w:color w:val="000000"/>
          <w:sz w:val="28"/>
          <w:szCs w:val="28"/>
          <w:lang w:val="uk-UA"/>
        </w:rPr>
        <w:t>;</w:t>
      </w:r>
    </w:p>
    <w:p w:rsidR="0010146F" w:rsidRPr="00445E6A" w:rsidRDefault="0010146F" w:rsidP="00906C32">
      <w:pPr>
        <w:pStyle w:val="a3"/>
        <w:shd w:val="clear" w:color="auto" w:fill="FFFFFF"/>
        <w:spacing w:before="0" w:beforeAutospacing="0" w:after="0" w:afterAutospacing="0"/>
        <w:jc w:val="both"/>
        <w:textAlignment w:val="baseline"/>
        <w:rPr>
          <w:color w:val="000000"/>
          <w:sz w:val="28"/>
          <w:szCs w:val="28"/>
          <w:lang w:val="uk-UA"/>
        </w:rPr>
      </w:pPr>
      <w:r>
        <w:rPr>
          <w:color w:val="000000"/>
          <w:sz w:val="28"/>
          <w:szCs w:val="28"/>
          <w:lang w:val="uk-UA"/>
        </w:rPr>
        <w:t xml:space="preserve">№ 137 </w:t>
      </w:r>
      <w:r w:rsidRPr="00445E6A">
        <w:rPr>
          <w:color w:val="000000"/>
          <w:sz w:val="28"/>
          <w:szCs w:val="28"/>
          <w:lang w:val="uk-UA"/>
        </w:rPr>
        <w:t>«</w:t>
      </w:r>
      <w:r>
        <w:rPr>
          <w:color w:val="000000"/>
          <w:sz w:val="28"/>
          <w:szCs w:val="28"/>
          <w:lang w:val="uk-UA"/>
        </w:rPr>
        <w:t>Сміла-Сунки-Голов’ятине-Малий Бузуків</w:t>
      </w:r>
      <w:r w:rsidRPr="00445E6A">
        <w:rPr>
          <w:color w:val="000000"/>
          <w:sz w:val="28"/>
          <w:szCs w:val="28"/>
          <w:lang w:val="uk-UA"/>
        </w:rPr>
        <w:t xml:space="preserve">» - обслуговує  </w:t>
      </w:r>
      <w:r w:rsidRPr="00556C32">
        <w:rPr>
          <w:sz w:val="28"/>
          <w:szCs w:val="28"/>
          <w:lang w:val="uk-UA"/>
        </w:rPr>
        <w:t>ПАТ «СМІЛЯНСЬКЕ АТП 17128»</w:t>
      </w:r>
      <w:r w:rsidRPr="00445E6A">
        <w:rPr>
          <w:color w:val="000000"/>
          <w:sz w:val="28"/>
          <w:szCs w:val="28"/>
          <w:lang w:val="uk-UA"/>
        </w:rPr>
        <w:t>;</w:t>
      </w:r>
    </w:p>
    <w:p w:rsidR="0010146F" w:rsidRDefault="0010146F" w:rsidP="00906C32">
      <w:pPr>
        <w:pStyle w:val="a3"/>
        <w:shd w:val="clear" w:color="auto" w:fill="FFFFFF"/>
        <w:spacing w:before="0" w:beforeAutospacing="0" w:after="0" w:afterAutospacing="0"/>
        <w:jc w:val="both"/>
        <w:textAlignment w:val="baseline"/>
        <w:rPr>
          <w:sz w:val="28"/>
          <w:szCs w:val="28"/>
          <w:lang w:val="uk-UA"/>
        </w:rPr>
      </w:pPr>
      <w:r>
        <w:rPr>
          <w:color w:val="000000"/>
          <w:sz w:val="28"/>
          <w:szCs w:val="28"/>
          <w:lang w:val="uk-UA"/>
        </w:rPr>
        <w:t>№ 159 «Черкаси-Вергуни-Нечаївка-Гуляйгородок) -</w:t>
      </w:r>
      <w:r w:rsidRPr="00445E6A">
        <w:rPr>
          <w:color w:val="000000"/>
          <w:sz w:val="28"/>
          <w:szCs w:val="28"/>
          <w:lang w:val="uk-UA"/>
        </w:rPr>
        <w:t xml:space="preserve"> Драбів» - обслуговує </w:t>
      </w:r>
      <w:r w:rsidRPr="00556C32">
        <w:rPr>
          <w:sz w:val="28"/>
          <w:szCs w:val="28"/>
          <w:lang w:val="uk-UA"/>
        </w:rPr>
        <w:t>ТОВ «ПМК № 92»</w:t>
      </w:r>
      <w:r>
        <w:rPr>
          <w:sz w:val="28"/>
          <w:szCs w:val="28"/>
          <w:lang w:val="uk-UA"/>
        </w:rPr>
        <w:t xml:space="preserve">. </w:t>
      </w:r>
    </w:p>
    <w:p w:rsidR="0010146F" w:rsidRDefault="0010146F" w:rsidP="00906C32">
      <w:pPr>
        <w:pStyle w:val="a3"/>
        <w:shd w:val="clear" w:color="auto" w:fill="FFFFFF"/>
        <w:spacing w:before="0" w:beforeAutospacing="0" w:after="0" w:afterAutospacing="0"/>
        <w:jc w:val="both"/>
        <w:rPr>
          <w:sz w:val="28"/>
          <w:szCs w:val="28"/>
          <w:lang w:val="uk-UA"/>
        </w:rPr>
      </w:pPr>
      <w:r>
        <w:rPr>
          <w:color w:val="000000"/>
          <w:sz w:val="28"/>
          <w:szCs w:val="28"/>
          <w:lang w:val="uk-UA"/>
        </w:rPr>
        <w:t xml:space="preserve">За І квартал 2022 року </w:t>
      </w:r>
      <w:r w:rsidR="00653B92">
        <w:rPr>
          <w:color w:val="000000"/>
          <w:sz w:val="28"/>
          <w:szCs w:val="28"/>
          <w:lang w:val="uk-UA"/>
        </w:rPr>
        <w:t xml:space="preserve">за рахунок коштів </w:t>
      </w:r>
      <w:r w:rsidRPr="00E4751C">
        <w:rPr>
          <w:sz w:val="28"/>
          <w:szCs w:val="28"/>
          <w:lang w:val="uk-UA"/>
        </w:rPr>
        <w:t xml:space="preserve">бюджету громади забезпечено виплату компенсації батькам за підвезення учнів </w:t>
      </w:r>
      <w:r w:rsidRPr="00653B92">
        <w:rPr>
          <w:sz w:val="28"/>
          <w:szCs w:val="28"/>
          <w:lang w:val="uk-UA"/>
        </w:rPr>
        <w:t>до ЗЗСО громади на приміських автобусних маршрутах загального користування  на суму 27</w:t>
      </w:r>
      <w:r w:rsidR="00653B92" w:rsidRPr="00653B92">
        <w:rPr>
          <w:sz w:val="28"/>
          <w:szCs w:val="28"/>
          <w:lang w:val="uk-UA"/>
        </w:rPr>
        <w:t xml:space="preserve"> </w:t>
      </w:r>
      <w:r w:rsidRPr="00653B92">
        <w:rPr>
          <w:sz w:val="28"/>
          <w:szCs w:val="28"/>
          <w:lang w:val="uk-UA"/>
        </w:rPr>
        <w:t>584 грн.</w:t>
      </w:r>
      <w:r w:rsidRPr="00E4751C">
        <w:rPr>
          <w:sz w:val="28"/>
          <w:szCs w:val="28"/>
          <w:lang w:val="uk-UA"/>
        </w:rPr>
        <w:t xml:space="preserve"> </w:t>
      </w:r>
    </w:p>
    <w:p w:rsidR="0010146F" w:rsidRDefault="0010146F" w:rsidP="00906C32">
      <w:pPr>
        <w:pStyle w:val="a3"/>
        <w:shd w:val="clear" w:color="auto" w:fill="FFFFFF"/>
        <w:spacing w:before="0" w:beforeAutospacing="0" w:after="0" w:afterAutospacing="0"/>
        <w:jc w:val="both"/>
        <w:textAlignment w:val="baseline"/>
        <w:rPr>
          <w:sz w:val="28"/>
          <w:szCs w:val="28"/>
          <w:lang w:val="uk-UA"/>
        </w:rPr>
      </w:pPr>
      <w:r w:rsidRPr="00445E6A">
        <w:rPr>
          <w:color w:val="000000"/>
          <w:sz w:val="28"/>
          <w:szCs w:val="28"/>
          <w:lang w:val="uk-UA"/>
        </w:rPr>
        <w:tab/>
      </w:r>
      <w:r w:rsidRPr="00BB52B7">
        <w:rPr>
          <w:sz w:val="28"/>
          <w:szCs w:val="28"/>
          <w:lang w:val="uk-UA"/>
        </w:rPr>
        <w:t>Також зовнішні транспортні зв’язки здійсню</w:t>
      </w:r>
      <w:r>
        <w:rPr>
          <w:sz w:val="28"/>
          <w:szCs w:val="28"/>
          <w:lang w:val="uk-UA"/>
        </w:rPr>
        <w:t>валися</w:t>
      </w:r>
      <w:r w:rsidRPr="00BB52B7">
        <w:rPr>
          <w:sz w:val="28"/>
          <w:szCs w:val="28"/>
          <w:lang w:val="uk-UA"/>
        </w:rPr>
        <w:t xml:space="preserve"> залізничним транспортом</w:t>
      </w:r>
      <w:r>
        <w:rPr>
          <w:sz w:val="28"/>
          <w:szCs w:val="28"/>
          <w:lang w:val="uk-UA"/>
        </w:rPr>
        <w:t xml:space="preserve"> а саме зі станції </w:t>
      </w:r>
      <w:r w:rsidRPr="00BB52B7">
        <w:rPr>
          <w:sz w:val="28"/>
          <w:szCs w:val="28"/>
          <w:lang w:val="uk-UA"/>
        </w:rPr>
        <w:t>«Білозíр'я</w:t>
      </w:r>
      <w:r>
        <w:rPr>
          <w:sz w:val="28"/>
          <w:szCs w:val="28"/>
          <w:lang w:val="uk-UA"/>
        </w:rPr>
        <w:t>»</w:t>
      </w:r>
      <w:r w:rsidRPr="00BB52B7">
        <w:rPr>
          <w:sz w:val="28"/>
          <w:szCs w:val="28"/>
          <w:lang w:val="uk-UA"/>
        </w:rPr>
        <w:t xml:space="preserve">. </w:t>
      </w:r>
    </w:p>
    <w:p w:rsidR="0010146F" w:rsidRDefault="0010146F" w:rsidP="00906C32">
      <w:pPr>
        <w:pStyle w:val="a3"/>
        <w:shd w:val="clear" w:color="auto" w:fill="FFFFFF"/>
        <w:spacing w:before="0" w:beforeAutospacing="0" w:after="0" w:afterAutospacing="0"/>
        <w:jc w:val="center"/>
        <w:textAlignment w:val="baseline"/>
        <w:rPr>
          <w:b/>
          <w:color w:val="000000"/>
          <w:sz w:val="28"/>
          <w:szCs w:val="28"/>
          <w:lang w:val="uk-UA"/>
        </w:rPr>
      </w:pPr>
    </w:p>
    <w:p w:rsidR="0010146F" w:rsidRDefault="0010146F" w:rsidP="00906C32">
      <w:pPr>
        <w:pStyle w:val="a3"/>
        <w:shd w:val="clear" w:color="auto" w:fill="FFFFFF"/>
        <w:spacing w:before="0" w:beforeAutospacing="0" w:after="0" w:afterAutospacing="0"/>
        <w:jc w:val="center"/>
        <w:textAlignment w:val="baseline"/>
        <w:rPr>
          <w:b/>
          <w:color w:val="000000"/>
          <w:sz w:val="28"/>
          <w:szCs w:val="28"/>
          <w:lang w:val="uk-UA"/>
        </w:rPr>
      </w:pPr>
      <w:r w:rsidRPr="009510CE">
        <w:rPr>
          <w:b/>
          <w:color w:val="000000"/>
          <w:sz w:val="28"/>
          <w:szCs w:val="28"/>
          <w:lang w:val="uk-UA"/>
        </w:rPr>
        <w:t>Зв’язок</w:t>
      </w:r>
      <w:r>
        <w:rPr>
          <w:b/>
          <w:color w:val="000000"/>
          <w:sz w:val="28"/>
          <w:szCs w:val="28"/>
          <w:lang w:val="uk-UA"/>
        </w:rPr>
        <w:t>.</w:t>
      </w:r>
    </w:p>
    <w:p w:rsidR="0010146F" w:rsidRPr="00B95431" w:rsidRDefault="0010146F" w:rsidP="00906C32">
      <w:pPr>
        <w:pStyle w:val="a3"/>
        <w:shd w:val="clear" w:color="auto" w:fill="FFFFFF"/>
        <w:spacing w:before="0" w:beforeAutospacing="0" w:after="0" w:afterAutospacing="0"/>
        <w:jc w:val="center"/>
        <w:textAlignment w:val="baseline"/>
        <w:rPr>
          <w:b/>
          <w:color w:val="000000"/>
          <w:lang w:val="uk-UA"/>
        </w:rPr>
      </w:pPr>
    </w:p>
    <w:p w:rsidR="0010146F" w:rsidRDefault="0010146F" w:rsidP="00906C32">
      <w:pPr>
        <w:pStyle w:val="a3"/>
        <w:shd w:val="clear" w:color="auto" w:fill="FFFFFF"/>
        <w:spacing w:before="0" w:beforeAutospacing="0" w:after="0" w:afterAutospacing="0"/>
        <w:jc w:val="both"/>
        <w:textAlignment w:val="baseline"/>
        <w:rPr>
          <w:color w:val="000000"/>
          <w:sz w:val="28"/>
          <w:szCs w:val="28"/>
          <w:lang w:val="uk-UA"/>
        </w:rPr>
      </w:pPr>
      <w:r>
        <w:rPr>
          <w:noProof/>
          <w:color w:val="000000"/>
          <w:sz w:val="28"/>
          <w:szCs w:val="28"/>
        </w:rPr>
        <w:drawing>
          <wp:anchor distT="0" distB="0" distL="114300" distR="114300" simplePos="0" relativeHeight="251681792" behindDoc="0" locked="0" layoutInCell="1" allowOverlap="1" wp14:anchorId="33B2555D" wp14:editId="5B819B30">
            <wp:simplePos x="0" y="0"/>
            <wp:positionH relativeFrom="column">
              <wp:posOffset>-51435</wp:posOffset>
            </wp:positionH>
            <wp:positionV relativeFrom="paragraph">
              <wp:posOffset>463550</wp:posOffset>
            </wp:positionV>
            <wp:extent cx="2534285" cy="1009650"/>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олрор.jpg"/>
                    <pic:cNvPicPr/>
                  </pic:nvPicPr>
                  <pic:blipFill>
                    <a:blip r:embed="rId17">
                      <a:extLst>
                        <a:ext uri="{28A0092B-C50C-407E-A947-70E740481C1C}">
                          <a14:useLocalDpi xmlns:a14="http://schemas.microsoft.com/office/drawing/2010/main" val="0"/>
                        </a:ext>
                      </a:extLst>
                    </a:blip>
                    <a:stretch>
                      <a:fillRect/>
                    </a:stretch>
                  </pic:blipFill>
                  <pic:spPr>
                    <a:xfrm>
                      <a:off x="0" y="0"/>
                      <a:ext cx="2534285" cy="1009650"/>
                    </a:xfrm>
                    <a:prstGeom prst="rect">
                      <a:avLst/>
                    </a:prstGeom>
                  </pic:spPr>
                </pic:pic>
              </a:graphicData>
            </a:graphic>
            <wp14:sizeRelH relativeFrom="margin">
              <wp14:pctWidth>0</wp14:pctWidth>
            </wp14:sizeRelH>
            <wp14:sizeRelV relativeFrom="margin">
              <wp14:pctHeight>0</wp14:pctHeight>
            </wp14:sizeRelV>
          </wp:anchor>
        </w:drawing>
      </w:r>
      <w:r w:rsidRPr="00445E6A">
        <w:rPr>
          <w:color w:val="000000"/>
          <w:sz w:val="28"/>
          <w:szCs w:val="28"/>
          <w:lang w:val="uk-UA"/>
        </w:rPr>
        <w:t>На сьогодні у громаді збережені послуги поштового зв</w:t>
      </w:r>
      <w:r>
        <w:rPr>
          <w:color w:val="000000"/>
          <w:sz w:val="28"/>
          <w:szCs w:val="28"/>
          <w:lang w:val="uk-UA"/>
        </w:rPr>
        <w:t>’</w:t>
      </w:r>
      <w:r w:rsidRPr="00445E6A">
        <w:rPr>
          <w:color w:val="000000"/>
          <w:sz w:val="28"/>
          <w:szCs w:val="28"/>
          <w:lang w:val="uk-UA"/>
        </w:rPr>
        <w:t xml:space="preserve">язку. Працюють </w:t>
      </w:r>
      <w:r>
        <w:rPr>
          <w:color w:val="000000"/>
          <w:sz w:val="28"/>
          <w:szCs w:val="28"/>
          <w:lang w:val="uk-UA"/>
        </w:rPr>
        <w:t>два</w:t>
      </w:r>
      <w:r w:rsidRPr="00445E6A">
        <w:rPr>
          <w:color w:val="000000"/>
          <w:sz w:val="28"/>
          <w:szCs w:val="28"/>
          <w:lang w:val="uk-UA"/>
        </w:rPr>
        <w:t xml:space="preserve"> стаціонарні відділення: у с</w:t>
      </w:r>
      <w:r>
        <w:rPr>
          <w:color w:val="000000"/>
          <w:sz w:val="28"/>
          <w:szCs w:val="28"/>
          <w:lang w:val="uk-UA"/>
        </w:rPr>
        <w:t>. Степанки</w:t>
      </w:r>
      <w:r w:rsidRPr="00445E6A">
        <w:rPr>
          <w:color w:val="000000"/>
          <w:sz w:val="28"/>
          <w:szCs w:val="28"/>
          <w:lang w:val="uk-UA"/>
        </w:rPr>
        <w:t>, с. </w:t>
      </w:r>
      <w:r>
        <w:rPr>
          <w:color w:val="000000"/>
          <w:sz w:val="28"/>
          <w:szCs w:val="28"/>
          <w:lang w:val="uk-UA"/>
        </w:rPr>
        <w:t>Хацьки</w:t>
      </w:r>
      <w:r w:rsidRPr="00445E6A">
        <w:rPr>
          <w:color w:val="000000"/>
          <w:sz w:val="28"/>
          <w:szCs w:val="28"/>
          <w:lang w:val="uk-UA"/>
        </w:rPr>
        <w:t xml:space="preserve">, та </w:t>
      </w:r>
      <w:r>
        <w:rPr>
          <w:color w:val="000000"/>
          <w:sz w:val="28"/>
          <w:szCs w:val="28"/>
          <w:lang w:val="uk-UA"/>
        </w:rPr>
        <w:t>2</w:t>
      </w:r>
      <w:r w:rsidRPr="00445E6A">
        <w:rPr>
          <w:color w:val="000000"/>
          <w:sz w:val="28"/>
          <w:szCs w:val="28"/>
          <w:lang w:val="uk-UA"/>
        </w:rPr>
        <w:t xml:space="preserve"> </w:t>
      </w:r>
      <w:r w:rsidR="00653B92">
        <w:rPr>
          <w:color w:val="000000"/>
          <w:sz w:val="28"/>
          <w:szCs w:val="28"/>
          <w:lang w:val="uk-UA"/>
        </w:rPr>
        <w:t xml:space="preserve">мобільні </w:t>
      </w:r>
      <w:r w:rsidRPr="00445E6A">
        <w:rPr>
          <w:color w:val="000000"/>
          <w:sz w:val="28"/>
          <w:szCs w:val="28"/>
          <w:lang w:val="uk-UA"/>
        </w:rPr>
        <w:t>відділен</w:t>
      </w:r>
      <w:r>
        <w:rPr>
          <w:color w:val="000000"/>
          <w:sz w:val="28"/>
          <w:szCs w:val="28"/>
          <w:lang w:val="uk-UA"/>
        </w:rPr>
        <w:t>я</w:t>
      </w:r>
      <w:r w:rsidRPr="00445E6A">
        <w:rPr>
          <w:color w:val="000000"/>
          <w:sz w:val="28"/>
          <w:szCs w:val="28"/>
          <w:lang w:val="uk-UA"/>
        </w:rPr>
        <w:t xml:space="preserve"> поштового зв’язку. </w:t>
      </w:r>
    </w:p>
    <w:p w:rsidR="0010146F" w:rsidRPr="009510CE" w:rsidRDefault="0010146F" w:rsidP="00906C32">
      <w:pPr>
        <w:pStyle w:val="a3"/>
        <w:shd w:val="clear" w:color="auto" w:fill="FFFFFF"/>
        <w:spacing w:before="0" w:beforeAutospacing="0" w:after="0" w:afterAutospacing="0"/>
        <w:ind w:firstLine="709"/>
        <w:jc w:val="both"/>
        <w:textAlignment w:val="baseline"/>
        <w:rPr>
          <w:color w:val="000000"/>
          <w:sz w:val="28"/>
          <w:szCs w:val="28"/>
          <w:lang w:val="uk-UA"/>
        </w:rPr>
      </w:pPr>
      <w:r w:rsidRPr="00926D4F">
        <w:rPr>
          <w:rFonts w:eastAsia="ProbaPro"/>
          <w:sz w:val="28"/>
          <w:szCs w:val="28"/>
          <w:shd w:val="clear" w:color="auto" w:fill="FFFFFF"/>
          <w:lang w:val="uk-UA"/>
        </w:rPr>
        <w:t>На території гр</w:t>
      </w:r>
      <w:r w:rsidR="00653B92">
        <w:rPr>
          <w:rFonts w:eastAsia="ProbaPro"/>
          <w:sz w:val="28"/>
          <w:szCs w:val="28"/>
          <w:shd w:val="clear" w:color="auto" w:fill="FFFFFF"/>
          <w:lang w:val="uk-UA"/>
        </w:rPr>
        <w:t xml:space="preserve">омади діє стаціонарний зв’язок та </w:t>
      </w:r>
      <w:r w:rsidRPr="00926D4F">
        <w:rPr>
          <w:rFonts w:eastAsia="ProbaPro"/>
          <w:sz w:val="28"/>
          <w:szCs w:val="28"/>
          <w:shd w:val="clear" w:color="auto" w:fill="FFFFFF"/>
          <w:lang w:val="uk-UA"/>
        </w:rPr>
        <w:t>мобільний зв’язок</w:t>
      </w:r>
      <w:r w:rsidR="00653B92">
        <w:rPr>
          <w:rFonts w:eastAsia="ProbaPro"/>
          <w:sz w:val="28"/>
          <w:szCs w:val="28"/>
          <w:shd w:val="clear" w:color="auto" w:fill="FFFFFF"/>
          <w:lang w:val="uk-UA"/>
        </w:rPr>
        <w:t>, що</w:t>
      </w:r>
      <w:r w:rsidRPr="00926D4F">
        <w:rPr>
          <w:rFonts w:eastAsia="ProbaPro"/>
          <w:sz w:val="28"/>
          <w:szCs w:val="28"/>
          <w:shd w:val="clear" w:color="auto" w:fill="FFFFFF"/>
          <w:lang w:val="uk-UA"/>
        </w:rPr>
        <w:t xml:space="preserve"> забезпечується операторами Київстар, Водафон, Лайф. </w:t>
      </w:r>
      <w:r>
        <w:rPr>
          <w:rFonts w:eastAsia="ProbaPro"/>
          <w:sz w:val="28"/>
          <w:szCs w:val="28"/>
          <w:shd w:val="clear" w:color="auto" w:fill="FFFFFF"/>
        </w:rPr>
        <w:t xml:space="preserve">Послуги доступу до мережі Інтернет надають провайдери </w:t>
      </w:r>
      <w:r>
        <w:rPr>
          <w:sz w:val="28"/>
          <w:szCs w:val="28"/>
        </w:rPr>
        <w:t xml:space="preserve">ПАТ «Укртелеком», </w:t>
      </w:r>
      <w:proofErr w:type="gramStart"/>
      <w:r>
        <w:rPr>
          <w:sz w:val="28"/>
          <w:szCs w:val="28"/>
        </w:rPr>
        <w:t>ТОВ</w:t>
      </w:r>
      <w:proofErr w:type="gramEnd"/>
      <w:r>
        <w:rPr>
          <w:sz w:val="28"/>
          <w:szCs w:val="28"/>
        </w:rPr>
        <w:t xml:space="preserve"> «Інтертелеком», кооператив «Радіотехнік», </w:t>
      </w:r>
      <w:r w:rsidRPr="000145D8">
        <w:rPr>
          <w:sz w:val="28"/>
          <w:szCs w:val="28"/>
        </w:rPr>
        <w:t>ТОВ «Пан Телеком»,</w:t>
      </w:r>
      <w:r>
        <w:rPr>
          <w:sz w:val="28"/>
          <w:szCs w:val="28"/>
        </w:rPr>
        <w:t xml:space="preserve"> ПП «</w:t>
      </w:r>
      <w:r>
        <w:rPr>
          <w:sz w:val="28"/>
          <w:szCs w:val="28"/>
          <w:lang w:val="en-US"/>
        </w:rPr>
        <w:t>ALDEN</w:t>
      </w:r>
      <w:r>
        <w:rPr>
          <w:sz w:val="28"/>
          <w:szCs w:val="28"/>
        </w:rPr>
        <w:t>», ТОВ «Маклаут Офіс»</w:t>
      </w:r>
      <w:r>
        <w:rPr>
          <w:sz w:val="28"/>
          <w:szCs w:val="28"/>
          <w:lang w:val="uk-UA"/>
        </w:rPr>
        <w:t>.</w:t>
      </w:r>
    </w:p>
    <w:p w:rsidR="0010146F" w:rsidRDefault="0010146F" w:rsidP="00906C32">
      <w:pPr>
        <w:spacing w:after="0" w:line="240" w:lineRule="auto"/>
        <w:ind w:firstLine="567"/>
        <w:jc w:val="both"/>
        <w:rPr>
          <w:rFonts w:ascii="Times New Roman" w:eastAsia="Times New Roman" w:hAnsi="Times New Roman"/>
          <w:b/>
          <w:sz w:val="28"/>
          <w:szCs w:val="28"/>
          <w:lang w:val="uk-UA"/>
        </w:rPr>
      </w:pPr>
    </w:p>
    <w:p w:rsidR="0010146F" w:rsidRDefault="0010146F" w:rsidP="00906C32">
      <w:pPr>
        <w:spacing w:after="0" w:line="240" w:lineRule="auto"/>
        <w:ind w:firstLine="567"/>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Освіта.</w:t>
      </w:r>
    </w:p>
    <w:p w:rsidR="00392A53" w:rsidRDefault="00392A53" w:rsidP="00906C32">
      <w:pPr>
        <w:spacing w:after="0" w:line="240" w:lineRule="auto"/>
        <w:ind w:firstLine="567"/>
        <w:jc w:val="center"/>
        <w:rPr>
          <w:rFonts w:ascii="Times New Roman" w:eastAsia="Times New Roman" w:hAnsi="Times New Roman"/>
          <w:b/>
          <w:sz w:val="28"/>
          <w:szCs w:val="28"/>
          <w:lang w:val="uk-UA"/>
        </w:rPr>
      </w:pPr>
    </w:p>
    <w:p w:rsidR="00392A53" w:rsidRDefault="00CD01FA" w:rsidP="00906C32">
      <w:pPr>
        <w:pStyle w:val="a3"/>
        <w:shd w:val="clear" w:color="auto" w:fill="FFFFFF"/>
        <w:spacing w:before="0" w:beforeAutospacing="0" w:after="0" w:afterAutospacing="0"/>
        <w:jc w:val="both"/>
        <w:textAlignment w:val="baseline"/>
        <w:rPr>
          <w:sz w:val="28"/>
          <w:szCs w:val="28"/>
          <w:lang w:val="uk-UA"/>
        </w:rPr>
      </w:pPr>
      <w:r>
        <w:rPr>
          <w:sz w:val="28"/>
          <w:szCs w:val="28"/>
          <w:lang w:val="uk-UA"/>
        </w:rPr>
        <w:tab/>
      </w:r>
      <w:r w:rsidR="00392A53" w:rsidRPr="003307BB">
        <w:rPr>
          <w:sz w:val="28"/>
          <w:szCs w:val="28"/>
          <w:lang w:val="uk-UA"/>
        </w:rPr>
        <w:t>На території Степанківської сільської територ</w:t>
      </w:r>
      <w:r>
        <w:rPr>
          <w:sz w:val="28"/>
          <w:szCs w:val="28"/>
          <w:lang w:val="uk-UA"/>
        </w:rPr>
        <w:t xml:space="preserve">іальної громади функціонує  два </w:t>
      </w:r>
      <w:r w:rsidR="00392A53" w:rsidRPr="003307BB">
        <w:rPr>
          <w:sz w:val="28"/>
          <w:szCs w:val="28"/>
          <w:lang w:val="uk-UA"/>
        </w:rPr>
        <w:t>ліцеї та Гол</w:t>
      </w:r>
      <w:r>
        <w:rPr>
          <w:sz w:val="28"/>
          <w:szCs w:val="28"/>
          <w:lang w:val="uk-UA"/>
        </w:rPr>
        <w:t xml:space="preserve">ов’ятинський гімназія, в яких здобувають освіту </w:t>
      </w:r>
      <w:r w:rsidR="00392A53" w:rsidRPr="003307BB">
        <w:rPr>
          <w:sz w:val="28"/>
          <w:szCs w:val="28"/>
          <w:lang w:val="uk-UA"/>
        </w:rPr>
        <w:t xml:space="preserve"> </w:t>
      </w:r>
      <w:r w:rsidR="00FB520D">
        <w:rPr>
          <w:b/>
          <w:noProof/>
          <w:sz w:val="28"/>
          <w:szCs w:val="28"/>
        </w:rPr>
        <w:drawing>
          <wp:anchor distT="0" distB="0" distL="114300" distR="114300" simplePos="0" relativeHeight="251695104" behindDoc="1" locked="0" layoutInCell="1" allowOverlap="1" wp14:anchorId="162B6871" wp14:editId="1A526F06">
            <wp:simplePos x="0" y="0"/>
            <wp:positionH relativeFrom="column">
              <wp:posOffset>52705</wp:posOffset>
            </wp:positionH>
            <wp:positionV relativeFrom="paragraph">
              <wp:posOffset>-497840</wp:posOffset>
            </wp:positionV>
            <wp:extent cx="1676400" cy="1676400"/>
            <wp:effectExtent l="0" t="0" r="0" b="0"/>
            <wp:wrapTight wrapText="bothSides">
              <wp:wrapPolygon edited="0">
                <wp:start x="0" y="0"/>
                <wp:lineTo x="0" y="21355"/>
                <wp:lineTo x="21355" y="21355"/>
                <wp:lineTo x="2135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s (2).png"/>
                    <pic:cNvPicPr/>
                  </pic:nvPicPr>
                  <pic:blipFill>
                    <a:blip r:embed="rId18">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margin">
              <wp14:pctWidth>0</wp14:pctWidth>
            </wp14:sizeRelH>
            <wp14:sizeRelV relativeFrom="margin">
              <wp14:pctHeight>0</wp14:pctHeight>
            </wp14:sizeRelV>
          </wp:anchor>
        </w:drawing>
      </w:r>
      <w:r w:rsidR="00392A53" w:rsidRPr="003307BB">
        <w:rPr>
          <w:sz w:val="28"/>
          <w:szCs w:val="28"/>
          <w:lang w:val="uk-UA"/>
        </w:rPr>
        <w:t xml:space="preserve">594 </w:t>
      </w:r>
      <w:r>
        <w:rPr>
          <w:sz w:val="28"/>
          <w:szCs w:val="28"/>
          <w:lang w:val="uk-UA"/>
        </w:rPr>
        <w:t>учнів. Середня наповнюваність класу</w:t>
      </w:r>
      <w:r w:rsidR="00392A53" w:rsidRPr="003307BB">
        <w:rPr>
          <w:sz w:val="28"/>
          <w:szCs w:val="28"/>
          <w:lang w:val="uk-UA"/>
        </w:rPr>
        <w:t xml:space="preserve"> становить 18 учнів. Рішенням Степанківської сільської ради №19-35/</w:t>
      </w:r>
      <w:r w:rsidR="00392A53" w:rsidRPr="003307BB">
        <w:rPr>
          <w:sz w:val="28"/>
          <w:szCs w:val="28"/>
          <w:lang w:val="en-US"/>
        </w:rPr>
        <w:t>V</w:t>
      </w:r>
      <w:r>
        <w:rPr>
          <w:sz w:val="28"/>
          <w:szCs w:val="28"/>
          <w:lang w:val="uk-UA"/>
        </w:rPr>
        <w:t xml:space="preserve">ІІІ </w:t>
      </w:r>
      <w:r w:rsidR="00392A53" w:rsidRPr="003307BB">
        <w:rPr>
          <w:sz w:val="28"/>
          <w:szCs w:val="28"/>
          <w:lang w:val="uk-UA"/>
        </w:rPr>
        <w:t>харчуванн</w:t>
      </w:r>
      <w:r>
        <w:rPr>
          <w:sz w:val="28"/>
          <w:szCs w:val="28"/>
          <w:lang w:val="uk-UA"/>
        </w:rPr>
        <w:t>я  учнів 1-4 класів відбувається</w:t>
      </w:r>
      <w:r w:rsidR="00392A53" w:rsidRPr="003307BB">
        <w:rPr>
          <w:sz w:val="28"/>
          <w:szCs w:val="28"/>
          <w:lang w:val="uk-UA"/>
        </w:rPr>
        <w:t xml:space="preserve"> за рахунок коштів бюджету </w:t>
      </w:r>
      <w:r w:rsidR="00392A53">
        <w:rPr>
          <w:sz w:val="28"/>
          <w:szCs w:val="28"/>
          <w:lang w:val="uk-UA"/>
        </w:rPr>
        <w:t>громади</w:t>
      </w:r>
      <w:r>
        <w:rPr>
          <w:sz w:val="28"/>
          <w:szCs w:val="28"/>
          <w:lang w:val="uk-UA"/>
        </w:rPr>
        <w:t>,</w:t>
      </w:r>
      <w:r w:rsidR="00392A53">
        <w:rPr>
          <w:sz w:val="28"/>
          <w:szCs w:val="28"/>
          <w:lang w:val="uk-UA"/>
        </w:rPr>
        <w:t xml:space="preserve"> </w:t>
      </w:r>
      <w:r w:rsidR="00392A53" w:rsidRPr="003307BB">
        <w:rPr>
          <w:sz w:val="28"/>
          <w:szCs w:val="28"/>
          <w:lang w:val="uk-UA"/>
        </w:rPr>
        <w:t>б</w:t>
      </w:r>
      <w:r>
        <w:rPr>
          <w:sz w:val="28"/>
          <w:szCs w:val="28"/>
          <w:lang w:val="uk-UA"/>
        </w:rPr>
        <w:t xml:space="preserve">езкоштовним харчуванням </w:t>
      </w:r>
      <w:r w:rsidR="00392A53" w:rsidRPr="003307BB">
        <w:rPr>
          <w:sz w:val="28"/>
          <w:szCs w:val="28"/>
          <w:lang w:val="uk-UA"/>
        </w:rPr>
        <w:t>забезпечені учні пільгових категорій. В навчальних закладах організовані групи продовженого дня</w:t>
      </w:r>
      <w:r w:rsidR="00FB520D">
        <w:rPr>
          <w:sz w:val="28"/>
          <w:szCs w:val="28"/>
          <w:lang w:val="uk-UA"/>
        </w:rPr>
        <w:t xml:space="preserve"> в кількості</w:t>
      </w:r>
      <w:r w:rsidR="00392A53" w:rsidRPr="003307BB">
        <w:rPr>
          <w:sz w:val="28"/>
          <w:szCs w:val="28"/>
          <w:lang w:val="uk-UA"/>
        </w:rPr>
        <w:t xml:space="preserve"> 90 учнів</w:t>
      </w:r>
      <w:r w:rsidR="00FB520D">
        <w:rPr>
          <w:sz w:val="28"/>
          <w:szCs w:val="28"/>
          <w:lang w:val="uk-UA"/>
        </w:rPr>
        <w:t>. Після введеня</w:t>
      </w:r>
      <w:r w:rsidR="00392A53">
        <w:rPr>
          <w:sz w:val="28"/>
          <w:szCs w:val="28"/>
          <w:lang w:val="uk-UA"/>
        </w:rPr>
        <w:t xml:space="preserve"> воєнного стану процес навчання здійснюється дистанційно.</w:t>
      </w:r>
    </w:p>
    <w:p w:rsidR="00392A53" w:rsidRDefault="00FB520D" w:rsidP="00906C32">
      <w:pPr>
        <w:pStyle w:val="a3"/>
        <w:shd w:val="clear" w:color="auto" w:fill="FFFFFF"/>
        <w:spacing w:before="0" w:beforeAutospacing="0" w:after="0" w:afterAutospacing="0"/>
        <w:jc w:val="both"/>
        <w:textAlignment w:val="baseline"/>
        <w:rPr>
          <w:sz w:val="28"/>
          <w:szCs w:val="28"/>
          <w:lang w:val="uk-UA"/>
        </w:rPr>
      </w:pPr>
      <w:r>
        <w:rPr>
          <w:sz w:val="28"/>
          <w:szCs w:val="28"/>
          <w:lang w:val="uk-UA"/>
        </w:rPr>
        <w:tab/>
      </w:r>
      <w:r w:rsidR="00392A53">
        <w:rPr>
          <w:sz w:val="28"/>
          <w:szCs w:val="28"/>
          <w:lang w:val="uk-UA"/>
        </w:rPr>
        <w:t>Атестаційною комісією</w:t>
      </w:r>
      <w:r>
        <w:rPr>
          <w:sz w:val="28"/>
          <w:szCs w:val="28"/>
          <w:lang w:val="uk-UA"/>
        </w:rPr>
        <w:t xml:space="preserve"> була проведена атестація</w:t>
      </w:r>
      <w:r w:rsidR="00392A53">
        <w:rPr>
          <w:sz w:val="28"/>
          <w:szCs w:val="28"/>
          <w:lang w:val="uk-UA"/>
        </w:rPr>
        <w:t xml:space="preserve"> педагогічних працівників закладів осві</w:t>
      </w:r>
      <w:r>
        <w:rPr>
          <w:sz w:val="28"/>
          <w:szCs w:val="28"/>
          <w:lang w:val="uk-UA"/>
        </w:rPr>
        <w:t>ти Степанківської сільської ради</w:t>
      </w:r>
      <w:r w:rsidR="00392A53">
        <w:rPr>
          <w:sz w:val="28"/>
          <w:szCs w:val="28"/>
          <w:lang w:val="uk-UA"/>
        </w:rPr>
        <w:t xml:space="preserve">, </w:t>
      </w:r>
      <w:r>
        <w:rPr>
          <w:sz w:val="28"/>
          <w:szCs w:val="28"/>
          <w:lang w:val="uk-UA"/>
        </w:rPr>
        <w:t>за результатами якої  всі педагогічні працівники підтвердили свою кваліфікацію.</w:t>
      </w:r>
    </w:p>
    <w:p w:rsidR="00367B9C" w:rsidRDefault="00392A53" w:rsidP="00906C32">
      <w:pPr>
        <w:shd w:val="clear" w:color="auto" w:fill="FFFFFF" w:themeFill="background1"/>
        <w:spacing w:after="0" w:line="240" w:lineRule="auto"/>
        <w:jc w:val="both"/>
        <w:rPr>
          <w:rFonts w:ascii="Times New Roman" w:hAnsi="Times New Roman"/>
          <w:sz w:val="28"/>
          <w:szCs w:val="28"/>
          <w:lang w:val="uk-UA"/>
        </w:rPr>
      </w:pPr>
      <w:r w:rsidRPr="007F1BE7">
        <w:rPr>
          <w:rFonts w:ascii="Times New Roman" w:hAnsi="Times New Roman"/>
          <w:sz w:val="28"/>
          <w:szCs w:val="28"/>
          <w:lang w:val="uk-UA"/>
        </w:rPr>
        <w:tab/>
        <w:t>Мережа закл</w:t>
      </w:r>
      <w:r w:rsidR="00FB520D">
        <w:rPr>
          <w:rFonts w:ascii="Times New Roman" w:hAnsi="Times New Roman"/>
          <w:sz w:val="28"/>
          <w:szCs w:val="28"/>
          <w:lang w:val="uk-UA"/>
        </w:rPr>
        <w:t>адів дошкільної освіти складається з 3 закладів</w:t>
      </w:r>
      <w:r w:rsidRPr="007F1BE7">
        <w:rPr>
          <w:rFonts w:ascii="Times New Roman" w:hAnsi="Times New Roman"/>
          <w:sz w:val="28"/>
          <w:szCs w:val="28"/>
          <w:lang w:val="uk-UA"/>
        </w:rPr>
        <w:t>, у яких виховується 145 дітей.</w:t>
      </w:r>
      <w:r w:rsidR="00367B9C">
        <w:rPr>
          <w:rFonts w:ascii="Times New Roman" w:hAnsi="Times New Roman"/>
          <w:sz w:val="28"/>
          <w:szCs w:val="28"/>
          <w:lang w:val="uk-UA"/>
        </w:rPr>
        <w:t xml:space="preserve"> </w:t>
      </w:r>
    </w:p>
    <w:p w:rsidR="00392A53" w:rsidRDefault="00367B9C" w:rsidP="00906C32">
      <w:pPr>
        <w:shd w:val="clear" w:color="auto" w:fill="FFFFFF" w:themeFill="background1"/>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FB520D">
        <w:rPr>
          <w:rFonts w:ascii="Times New Roman" w:hAnsi="Times New Roman"/>
          <w:sz w:val="28"/>
          <w:szCs w:val="28"/>
          <w:lang w:val="uk-UA"/>
        </w:rPr>
        <w:t xml:space="preserve">Головним завданням є </w:t>
      </w:r>
      <w:r w:rsidR="00392A53" w:rsidRPr="007F1BE7">
        <w:rPr>
          <w:rFonts w:ascii="Times New Roman" w:hAnsi="Times New Roman"/>
          <w:sz w:val="28"/>
          <w:szCs w:val="28"/>
          <w:lang w:val="uk-UA"/>
        </w:rPr>
        <w:t xml:space="preserve"> збереження мережі закладів дошкільної освіти</w:t>
      </w:r>
      <w:r>
        <w:rPr>
          <w:rFonts w:ascii="Times New Roman" w:hAnsi="Times New Roman"/>
          <w:sz w:val="28"/>
          <w:szCs w:val="28"/>
          <w:lang w:val="uk-UA"/>
        </w:rPr>
        <w:t>,</w:t>
      </w:r>
      <w:r w:rsidR="00392A53" w:rsidRPr="007F1BE7">
        <w:rPr>
          <w:rFonts w:ascii="Times New Roman" w:hAnsi="Times New Roman"/>
          <w:sz w:val="28"/>
          <w:szCs w:val="28"/>
          <w:lang w:val="uk-UA"/>
        </w:rPr>
        <w:t xml:space="preserve"> </w:t>
      </w:r>
      <w:r>
        <w:rPr>
          <w:rFonts w:ascii="Times New Roman" w:hAnsi="Times New Roman"/>
          <w:sz w:val="28"/>
          <w:szCs w:val="28"/>
          <w:lang w:val="uk-UA"/>
        </w:rPr>
        <w:t xml:space="preserve"> з метою </w:t>
      </w:r>
      <w:r w:rsidR="00392A53" w:rsidRPr="007F1BE7">
        <w:rPr>
          <w:rFonts w:ascii="Times New Roman" w:hAnsi="Times New Roman"/>
          <w:sz w:val="28"/>
          <w:szCs w:val="28"/>
          <w:lang w:val="uk-UA"/>
        </w:rPr>
        <w:t>забезпеченн</w:t>
      </w:r>
      <w:r>
        <w:rPr>
          <w:rFonts w:ascii="Times New Roman" w:hAnsi="Times New Roman"/>
          <w:sz w:val="28"/>
          <w:szCs w:val="28"/>
          <w:lang w:val="uk-UA"/>
        </w:rPr>
        <w:t>я належних умов для виховання і</w:t>
      </w:r>
      <w:r w:rsidR="00392A53" w:rsidRPr="007F1BE7">
        <w:rPr>
          <w:rFonts w:ascii="Times New Roman" w:hAnsi="Times New Roman"/>
          <w:sz w:val="28"/>
          <w:szCs w:val="28"/>
          <w:lang w:val="uk-UA"/>
        </w:rPr>
        <w:t xml:space="preserve"> розвитку дітей.</w:t>
      </w:r>
      <w:r w:rsidR="00392A53" w:rsidRPr="0018779A">
        <w:rPr>
          <w:rFonts w:ascii="Times New Roman" w:hAnsi="Times New Roman"/>
          <w:sz w:val="28"/>
          <w:szCs w:val="28"/>
          <w:lang w:val="uk-UA"/>
        </w:rPr>
        <w:t xml:space="preserve"> </w:t>
      </w:r>
    </w:p>
    <w:p w:rsidR="00367B9C" w:rsidRDefault="00367B9C" w:rsidP="00906C32">
      <w:pPr>
        <w:shd w:val="clear" w:color="auto" w:fill="FFFFFF" w:themeFill="background1"/>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На території громади працює КУ</w:t>
      </w:r>
      <w:r w:rsidR="00392A53">
        <w:rPr>
          <w:rFonts w:ascii="Times New Roman" w:hAnsi="Times New Roman"/>
          <w:sz w:val="28"/>
          <w:szCs w:val="28"/>
          <w:lang w:val="uk-UA"/>
        </w:rPr>
        <w:t xml:space="preserve"> «Центр </w:t>
      </w:r>
      <w:r>
        <w:rPr>
          <w:rFonts w:ascii="Times New Roman" w:hAnsi="Times New Roman"/>
          <w:sz w:val="28"/>
          <w:szCs w:val="28"/>
          <w:lang w:val="uk-UA"/>
        </w:rPr>
        <w:t>професійного розвитку</w:t>
      </w:r>
      <w:r w:rsidR="00392A53">
        <w:rPr>
          <w:rFonts w:ascii="Times New Roman" w:hAnsi="Times New Roman"/>
          <w:sz w:val="28"/>
          <w:szCs w:val="28"/>
          <w:lang w:val="uk-UA"/>
        </w:rPr>
        <w:t xml:space="preserve"> педагогічних працівників»</w:t>
      </w:r>
      <w:r>
        <w:rPr>
          <w:rFonts w:ascii="Times New Roman" w:hAnsi="Times New Roman"/>
          <w:sz w:val="28"/>
          <w:szCs w:val="28"/>
          <w:lang w:val="uk-UA"/>
        </w:rPr>
        <w:t xml:space="preserve"> Степанківської сільської ради Черкаського району Черкаської області. </w:t>
      </w:r>
    </w:p>
    <w:p w:rsidR="00367B9C" w:rsidRDefault="00265A13" w:rsidP="00906C32">
      <w:pPr>
        <w:shd w:val="clear" w:color="auto" w:fill="FFFFFF" w:themeFill="background1"/>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367B9C">
        <w:rPr>
          <w:rFonts w:ascii="Times New Roman" w:hAnsi="Times New Roman"/>
          <w:sz w:val="28"/>
          <w:szCs w:val="28"/>
          <w:lang w:val="uk-UA"/>
        </w:rPr>
        <w:t>Основним завданням центру є сприяння професійному розвитку</w:t>
      </w:r>
      <w:r>
        <w:rPr>
          <w:rFonts w:ascii="Times New Roman" w:hAnsi="Times New Roman"/>
          <w:sz w:val="28"/>
          <w:szCs w:val="28"/>
          <w:lang w:val="uk-UA"/>
        </w:rPr>
        <w:t xml:space="preserve"> педагогічних працівників, їх психологічна підтримка та консультування, а також розроблення внутрішніх документів закладу освіти, освітніх програм та особливостей організації освітнього процесу у закладах освіти за різними формами здобуття освіти.</w:t>
      </w:r>
    </w:p>
    <w:p w:rsidR="00392A53" w:rsidRDefault="00392A53" w:rsidP="00906C32">
      <w:pPr>
        <w:spacing w:after="0" w:line="240" w:lineRule="auto"/>
        <w:jc w:val="both"/>
        <w:rPr>
          <w:rFonts w:ascii="Times New Roman" w:eastAsia="Times New Roman" w:hAnsi="Times New Roman"/>
          <w:b/>
          <w:sz w:val="24"/>
          <w:szCs w:val="24"/>
          <w:lang w:val="uk-UA"/>
        </w:rPr>
      </w:pPr>
    </w:p>
    <w:p w:rsidR="00AA0485" w:rsidRDefault="00AA0485" w:rsidP="00906C32">
      <w:pPr>
        <w:spacing w:after="0" w:line="240" w:lineRule="auto"/>
        <w:jc w:val="both"/>
        <w:rPr>
          <w:lang w:val="uk-UA"/>
        </w:rPr>
      </w:pPr>
    </w:p>
    <w:p w:rsidR="00947DF6" w:rsidRDefault="00947DF6" w:rsidP="00906C32">
      <w:pPr>
        <w:shd w:val="clear" w:color="auto" w:fill="FFFFFF"/>
        <w:spacing w:after="0" w:line="240" w:lineRule="auto"/>
        <w:jc w:val="center"/>
        <w:rPr>
          <w:rFonts w:ascii="Times New Roman" w:eastAsia="Times New Roman" w:hAnsi="Times New Roman"/>
          <w:b/>
          <w:sz w:val="28"/>
          <w:szCs w:val="28"/>
          <w:lang w:val="uk-UA"/>
        </w:rPr>
      </w:pPr>
    </w:p>
    <w:p w:rsidR="00947DF6" w:rsidRDefault="00947DF6" w:rsidP="00906C32">
      <w:pPr>
        <w:shd w:val="clear" w:color="auto" w:fill="FFFFFF"/>
        <w:spacing w:after="0" w:line="240" w:lineRule="auto"/>
        <w:jc w:val="center"/>
        <w:rPr>
          <w:rFonts w:ascii="Times New Roman" w:eastAsia="Times New Roman" w:hAnsi="Times New Roman"/>
          <w:b/>
          <w:sz w:val="28"/>
          <w:szCs w:val="28"/>
          <w:lang w:val="uk-UA"/>
        </w:rPr>
      </w:pPr>
    </w:p>
    <w:p w:rsidR="0010146F" w:rsidRDefault="0010146F" w:rsidP="00906C32">
      <w:pPr>
        <w:shd w:val="clear" w:color="auto" w:fill="FFFFFF"/>
        <w:spacing w:after="0" w:line="240" w:lineRule="auto"/>
        <w:jc w:val="center"/>
        <w:rPr>
          <w:rFonts w:ascii="Times New Roman" w:eastAsia="Times New Roman" w:hAnsi="Times New Roman"/>
          <w:b/>
          <w:sz w:val="28"/>
          <w:szCs w:val="28"/>
          <w:lang w:val="uk-UA"/>
        </w:rPr>
      </w:pPr>
      <w:r w:rsidRPr="00B91F63">
        <w:rPr>
          <w:rFonts w:ascii="Times New Roman" w:eastAsia="Times New Roman" w:hAnsi="Times New Roman"/>
          <w:b/>
          <w:sz w:val="28"/>
          <w:szCs w:val="28"/>
          <w:lang w:val="uk-UA"/>
        </w:rPr>
        <w:lastRenderedPageBreak/>
        <w:t>Охорона здоров’я</w:t>
      </w:r>
    </w:p>
    <w:p w:rsidR="0010146F" w:rsidRDefault="0010146F" w:rsidP="00906C32">
      <w:pPr>
        <w:shd w:val="clear" w:color="auto" w:fill="FFFFFF"/>
        <w:spacing w:after="0" w:line="240" w:lineRule="auto"/>
        <w:jc w:val="center"/>
        <w:rPr>
          <w:rFonts w:ascii="Times New Roman" w:eastAsia="Times New Roman" w:hAnsi="Times New Roman"/>
          <w:b/>
          <w:sz w:val="28"/>
          <w:szCs w:val="28"/>
          <w:lang w:val="uk-UA"/>
        </w:rPr>
      </w:pPr>
    </w:p>
    <w:p w:rsidR="0010146F" w:rsidRPr="00CA2099" w:rsidRDefault="0010146F" w:rsidP="00906C32">
      <w:pPr>
        <w:spacing w:after="0" w:line="240" w:lineRule="auto"/>
        <w:jc w:val="both"/>
        <w:rPr>
          <w:rFonts w:ascii="Times New Roman" w:hAnsi="Times New Roman"/>
          <w:sz w:val="28"/>
          <w:lang w:val="uk-UA"/>
        </w:rPr>
      </w:pPr>
      <w:r>
        <w:rPr>
          <w:rFonts w:ascii="Times New Roman" w:eastAsia="Times New Roman" w:hAnsi="Times New Roman"/>
          <w:b/>
          <w:bCs/>
          <w:noProof/>
          <w:sz w:val="28"/>
          <w:szCs w:val="28"/>
          <w:bdr w:val="none" w:sz="0" w:space="0" w:color="auto" w:frame="1"/>
        </w:rPr>
        <w:drawing>
          <wp:anchor distT="0" distB="0" distL="114300" distR="114300" simplePos="0" relativeHeight="251685888" behindDoc="0" locked="0" layoutInCell="1" allowOverlap="1" wp14:anchorId="677A06F4" wp14:editId="4F69AD4F">
            <wp:simplePos x="0" y="0"/>
            <wp:positionH relativeFrom="column">
              <wp:posOffset>91440</wp:posOffset>
            </wp:positionH>
            <wp:positionV relativeFrom="paragraph">
              <wp:posOffset>563880</wp:posOffset>
            </wp:positionV>
            <wp:extent cx="1609725" cy="1417320"/>
            <wp:effectExtent l="0" t="0" r="9525"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ngtree-medical-health-logo-image_79631.jpg"/>
                    <pic:cNvPicPr/>
                  </pic:nvPicPr>
                  <pic:blipFill>
                    <a:blip r:embed="rId19">
                      <a:extLst>
                        <a:ext uri="{28A0092B-C50C-407E-A947-70E740481C1C}">
                          <a14:useLocalDpi xmlns:a14="http://schemas.microsoft.com/office/drawing/2010/main" val="0"/>
                        </a:ext>
                      </a:extLst>
                    </a:blip>
                    <a:stretch>
                      <a:fillRect/>
                    </a:stretch>
                  </pic:blipFill>
                  <pic:spPr>
                    <a:xfrm>
                      <a:off x="0" y="0"/>
                      <a:ext cx="1609725" cy="14173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8"/>
          <w:szCs w:val="28"/>
          <w:bdr w:val="none" w:sz="0" w:space="0" w:color="auto" w:frame="1"/>
          <w:lang w:val="uk-UA"/>
        </w:rPr>
        <w:t> </w:t>
      </w:r>
      <w:r w:rsidRPr="00CA2099">
        <w:rPr>
          <w:rFonts w:ascii="Times New Roman" w:hAnsi="Times New Roman"/>
          <w:sz w:val="28"/>
          <w:lang w:val="uk-UA"/>
        </w:rPr>
        <w:t xml:space="preserve">На території Степанківської громади </w:t>
      </w:r>
      <w:r>
        <w:rPr>
          <w:rFonts w:ascii="Times New Roman" w:hAnsi="Times New Roman"/>
          <w:sz w:val="28"/>
          <w:lang w:val="uk-UA"/>
        </w:rPr>
        <w:t>м</w:t>
      </w:r>
      <w:r w:rsidRPr="00CA2099">
        <w:rPr>
          <w:rFonts w:ascii="Times New Roman" w:eastAsia="Times New Roman" w:hAnsi="Times New Roman"/>
          <w:sz w:val="28"/>
          <w:szCs w:val="28"/>
          <w:bdr w:val="none" w:sz="0" w:space="0" w:color="auto" w:frame="1"/>
          <w:lang w:val="uk-UA"/>
        </w:rPr>
        <w:t>едичн</w:t>
      </w:r>
      <w:r>
        <w:rPr>
          <w:rFonts w:ascii="Times New Roman" w:eastAsia="Times New Roman" w:hAnsi="Times New Roman"/>
          <w:sz w:val="28"/>
          <w:szCs w:val="28"/>
          <w:bdr w:val="none" w:sz="0" w:space="0" w:color="auto" w:frame="1"/>
          <w:lang w:val="uk-UA"/>
        </w:rPr>
        <w:t>у</w:t>
      </w:r>
      <w:r w:rsidRPr="00CA2099">
        <w:rPr>
          <w:rFonts w:ascii="Times New Roman" w:eastAsia="Times New Roman" w:hAnsi="Times New Roman"/>
          <w:sz w:val="28"/>
          <w:szCs w:val="28"/>
          <w:bdr w:val="none" w:sz="0" w:space="0" w:color="auto" w:frame="1"/>
          <w:lang w:val="uk-UA"/>
        </w:rPr>
        <w:t xml:space="preserve"> </w:t>
      </w:r>
      <w:r w:rsidRPr="00CA2099">
        <w:rPr>
          <w:rFonts w:ascii="Times New Roman" w:hAnsi="Times New Roman"/>
          <w:sz w:val="28"/>
          <w:lang w:val="uk-UA"/>
        </w:rPr>
        <w:t>первинну допомогу жителям громади надають</w:t>
      </w:r>
      <w:r w:rsidRPr="00CA2099">
        <w:rPr>
          <w:rFonts w:ascii="Times New Roman" w:eastAsia="Times New Roman" w:hAnsi="Times New Roman"/>
          <w:sz w:val="28"/>
          <w:szCs w:val="28"/>
          <w:bdr w:val="none" w:sz="0" w:space="0" w:color="auto" w:frame="1"/>
          <w:lang w:val="uk-UA"/>
        </w:rPr>
        <w:t xml:space="preserve"> 6 </w:t>
      </w:r>
      <w:r w:rsidRPr="00CA2099">
        <w:rPr>
          <w:rFonts w:ascii="Times New Roman" w:hAnsi="Times New Roman"/>
          <w:sz w:val="28"/>
          <w:lang w:val="uk-UA"/>
        </w:rPr>
        <w:t xml:space="preserve">медичних закладів, зокрема: </w:t>
      </w:r>
      <w:r w:rsidR="00653B92">
        <w:rPr>
          <w:rFonts w:ascii="Times New Roman" w:hAnsi="Times New Roman"/>
          <w:sz w:val="28"/>
          <w:lang w:val="uk-UA"/>
        </w:rPr>
        <w:t xml:space="preserve">       </w:t>
      </w:r>
      <w:r w:rsidRPr="00CA2099">
        <w:rPr>
          <w:rFonts w:ascii="Times New Roman" w:hAnsi="Times New Roman"/>
          <w:sz w:val="28"/>
          <w:lang w:val="uk-UA"/>
        </w:rPr>
        <w:t xml:space="preserve">2 АЗПСМ та  </w:t>
      </w:r>
      <w:r>
        <w:rPr>
          <w:rFonts w:ascii="Times New Roman" w:hAnsi="Times New Roman"/>
          <w:sz w:val="28"/>
          <w:lang w:val="uk-UA"/>
        </w:rPr>
        <w:t xml:space="preserve">4 </w:t>
      </w:r>
      <w:r w:rsidRPr="00CA2099">
        <w:rPr>
          <w:rFonts w:ascii="Times New Roman" w:hAnsi="Times New Roman"/>
          <w:sz w:val="28"/>
          <w:lang w:val="uk-UA"/>
        </w:rPr>
        <w:t>ФАПи.</w:t>
      </w:r>
      <w:r w:rsidRPr="00CA2099">
        <w:rPr>
          <w:rFonts w:ascii="Times New Roman" w:eastAsia="Times New Roman" w:hAnsi="Times New Roman"/>
          <w:sz w:val="28"/>
          <w:szCs w:val="28"/>
          <w:bdr w:val="none" w:sz="0" w:space="0" w:color="auto" w:frame="1"/>
          <w:lang w:val="uk-UA"/>
        </w:rPr>
        <w:t xml:space="preserve"> У  закладах забезпечується надання всіх послуг передбачених «Порядком надання первинної медичної допомоги».</w:t>
      </w:r>
      <w:r w:rsidRPr="00CA2099">
        <w:rPr>
          <w:rFonts w:ascii="Times New Roman" w:hAnsi="Times New Roman"/>
          <w:sz w:val="28"/>
          <w:lang w:val="uk-UA"/>
        </w:rPr>
        <w:t xml:space="preserve"> В усіх АЗПСМ запроваджено електронне направлення до фахівців вторинного чи третинного рівня, електронна виписка рецептів по програмі «Доступні ліки». Впроваджений електронний реєстр пацієнта, електронний реєстр вакцинації проти </w:t>
      </w:r>
      <w:r w:rsidRPr="00CA2099">
        <w:rPr>
          <w:rFonts w:ascii="Times New Roman" w:hAnsi="Times New Roman"/>
          <w:sz w:val="28"/>
          <w:lang w:val="en-US"/>
        </w:rPr>
        <w:t>COVID</w:t>
      </w:r>
      <w:r w:rsidRPr="00CA2099">
        <w:rPr>
          <w:rFonts w:ascii="Times New Roman" w:hAnsi="Times New Roman"/>
          <w:sz w:val="28"/>
          <w:lang w:val="uk-UA"/>
        </w:rPr>
        <w:t xml:space="preserve">-19. </w:t>
      </w:r>
    </w:p>
    <w:p w:rsidR="0010146F" w:rsidRPr="00CA2099" w:rsidRDefault="0010146F" w:rsidP="00906C32">
      <w:pPr>
        <w:shd w:val="clear" w:color="auto" w:fill="FFFFFF"/>
        <w:spacing w:after="0" w:line="240" w:lineRule="auto"/>
        <w:jc w:val="both"/>
        <w:rPr>
          <w:rFonts w:ascii="Times New Roman" w:hAnsi="Times New Roman"/>
          <w:sz w:val="28"/>
          <w:szCs w:val="28"/>
          <w:lang w:val="uk-UA"/>
        </w:rPr>
      </w:pPr>
      <w:r w:rsidRPr="00CA2099">
        <w:rPr>
          <w:rFonts w:ascii="Times New Roman" w:eastAsia="Times New Roman" w:hAnsi="Times New Roman"/>
          <w:sz w:val="28"/>
          <w:szCs w:val="28"/>
          <w:bdr w:val="none" w:sz="0" w:space="0" w:color="auto" w:frame="1"/>
          <w:lang w:val="uk-UA"/>
        </w:rPr>
        <w:t>          Залишаються  не вирішеними ряд проблемних питань за відповідним напрямком</w:t>
      </w:r>
      <w:r w:rsidR="00653B92">
        <w:rPr>
          <w:rFonts w:ascii="Times New Roman" w:eastAsia="Times New Roman" w:hAnsi="Times New Roman"/>
          <w:sz w:val="28"/>
          <w:szCs w:val="28"/>
          <w:bdr w:val="none" w:sz="0" w:space="0" w:color="auto" w:frame="1"/>
          <w:lang w:val="uk-UA"/>
        </w:rPr>
        <w:t xml:space="preserve"> діяльності закладу, зокрема: </w:t>
      </w:r>
      <w:r w:rsidRPr="00CA2099">
        <w:rPr>
          <w:rFonts w:ascii="Times New Roman" w:eastAsia="Times New Roman" w:hAnsi="Times New Roman"/>
          <w:sz w:val="28"/>
          <w:szCs w:val="28"/>
          <w:bdr w:val="none" w:sz="0" w:space="0" w:color="auto" w:frame="1"/>
          <w:lang w:val="uk-UA"/>
        </w:rPr>
        <w:t>проблема з кадровим забезпеченням лікарями первинної ланки, не всі заклади повністю забезпечені необхідним медичним обладнанням. Та о</w:t>
      </w:r>
      <w:r>
        <w:rPr>
          <w:rFonts w:ascii="Times New Roman" w:hAnsi="Times New Roman"/>
          <w:sz w:val="28"/>
          <w:szCs w:val="28"/>
          <w:lang w:val="uk-UA"/>
        </w:rPr>
        <w:t>сновним завданнм</w:t>
      </w:r>
      <w:r w:rsidRPr="00CA2099">
        <w:rPr>
          <w:rFonts w:ascii="Times New Roman" w:hAnsi="Times New Roman"/>
          <w:sz w:val="28"/>
          <w:szCs w:val="28"/>
          <w:lang w:val="uk-UA"/>
        </w:rPr>
        <w:t xml:space="preserve">, що стоять перед </w:t>
      </w:r>
      <w:r w:rsidRPr="00CA2099">
        <w:rPr>
          <w:rFonts w:ascii="Times New Roman" w:hAnsi="Times New Roman"/>
          <w:sz w:val="28"/>
          <w:lang w:val="uk-UA"/>
        </w:rPr>
        <w:t>АЗПСМ є н</w:t>
      </w:r>
      <w:r w:rsidRPr="00CA2099">
        <w:rPr>
          <w:rFonts w:ascii="Times New Roman" w:hAnsi="Times New Roman"/>
          <w:sz w:val="28"/>
          <w:szCs w:val="28"/>
          <w:lang w:val="uk-UA"/>
        </w:rPr>
        <w:t>адання  якісної медичної допомоги населенню спрямованої на збереження і зміцнення здоров’я людини, забезпечення населення доступною і якісною медичною допомогою.</w:t>
      </w:r>
    </w:p>
    <w:p w:rsidR="0010146F" w:rsidRPr="00CA2099" w:rsidRDefault="0010146F" w:rsidP="00906C32">
      <w:pPr>
        <w:spacing w:after="0" w:line="240" w:lineRule="auto"/>
        <w:jc w:val="both"/>
        <w:rPr>
          <w:rFonts w:eastAsia="Times New Roman" w:cs="Arial"/>
          <w:bdr w:val="none" w:sz="0" w:space="0" w:color="auto" w:frame="1"/>
          <w:lang w:val="uk-UA"/>
        </w:rPr>
      </w:pPr>
      <w:r w:rsidRPr="00445E6A">
        <w:rPr>
          <w:sz w:val="28"/>
          <w:szCs w:val="28"/>
          <w:lang w:val="uk-UA"/>
        </w:rPr>
        <w:t xml:space="preserve">    </w:t>
      </w:r>
    </w:p>
    <w:p w:rsidR="0010146F" w:rsidRDefault="0010146F" w:rsidP="00906C32">
      <w:pPr>
        <w:shd w:val="clear" w:color="auto" w:fill="FFFFFF"/>
        <w:spacing w:after="0" w:line="240" w:lineRule="auto"/>
        <w:jc w:val="center"/>
        <w:rPr>
          <w:rFonts w:ascii="Times New Roman" w:eastAsia="Times New Roman" w:hAnsi="Times New Roman"/>
          <w:b/>
          <w:bCs/>
          <w:sz w:val="28"/>
          <w:szCs w:val="28"/>
          <w:bdr w:val="none" w:sz="0" w:space="0" w:color="auto" w:frame="1"/>
          <w:lang w:val="uk-UA"/>
        </w:rPr>
      </w:pPr>
      <w:r w:rsidRPr="002018DB">
        <w:rPr>
          <w:rFonts w:ascii="Times New Roman" w:eastAsia="Times New Roman" w:hAnsi="Times New Roman"/>
          <w:b/>
          <w:bCs/>
          <w:sz w:val="28"/>
          <w:szCs w:val="28"/>
          <w:bdr w:val="none" w:sz="0" w:space="0" w:color="auto" w:frame="1"/>
          <w:lang w:val="uk-UA"/>
        </w:rPr>
        <w:t>Адміністративні послуги</w:t>
      </w:r>
    </w:p>
    <w:p w:rsidR="0010146F" w:rsidRPr="0038642A" w:rsidRDefault="0010146F" w:rsidP="00906C32">
      <w:pPr>
        <w:shd w:val="clear" w:color="auto" w:fill="FFFFFF"/>
        <w:spacing w:after="0" w:line="240" w:lineRule="auto"/>
        <w:jc w:val="center"/>
        <w:rPr>
          <w:rFonts w:ascii="Arial" w:eastAsia="Times New Roman" w:hAnsi="Arial" w:cs="Arial"/>
          <w:sz w:val="21"/>
          <w:szCs w:val="21"/>
          <w:lang w:val="uk-UA"/>
        </w:rPr>
      </w:pPr>
    </w:p>
    <w:p w:rsidR="0010146F" w:rsidRDefault="0010146F" w:rsidP="00906C32">
      <w:pPr>
        <w:shd w:val="clear" w:color="auto" w:fill="FFFFFF"/>
        <w:spacing w:after="0" w:line="240" w:lineRule="auto"/>
        <w:jc w:val="both"/>
        <w:rPr>
          <w:rFonts w:ascii="Times New Roman" w:eastAsia="Times New Roman" w:hAnsi="Times New Roman"/>
          <w:sz w:val="28"/>
          <w:szCs w:val="28"/>
          <w:bdr w:val="none" w:sz="0" w:space="0" w:color="auto" w:frame="1"/>
          <w:shd w:val="clear" w:color="auto" w:fill="FFFFFF"/>
          <w:lang w:val="uk-UA"/>
        </w:rPr>
      </w:pPr>
      <w:r w:rsidRPr="0038642A">
        <w:rPr>
          <w:rFonts w:ascii="Times New Roman" w:eastAsia="Times New Roman" w:hAnsi="Times New Roman"/>
          <w:sz w:val="28"/>
          <w:szCs w:val="28"/>
          <w:lang w:val="uk-UA"/>
        </w:rPr>
        <w:t>Центр надання адміністративних послуг виконавчого комітету Степанківської сільської ради надає мешканцям громади 242 послуги із них  найпоширеніші є послуги соціального характеру, реєстрація місця проживання, місцеві послуги та послуги державного реєстратора.</w:t>
      </w:r>
      <w:r>
        <w:rPr>
          <w:rFonts w:ascii="Times New Roman" w:eastAsia="Times New Roman" w:hAnsi="Times New Roman"/>
          <w:b/>
          <w:bCs/>
          <w:noProof/>
          <w:sz w:val="28"/>
          <w:szCs w:val="28"/>
          <w:bdr w:val="none" w:sz="0" w:space="0" w:color="auto" w:frame="1"/>
        </w:rPr>
        <w:drawing>
          <wp:anchor distT="0" distB="0" distL="114300" distR="114300" simplePos="0" relativeHeight="251686912" behindDoc="0" locked="0" layoutInCell="1" allowOverlap="1" wp14:anchorId="242A9468" wp14:editId="108C120E">
            <wp:simplePos x="0" y="0"/>
            <wp:positionH relativeFrom="column">
              <wp:posOffset>91440</wp:posOffset>
            </wp:positionH>
            <wp:positionV relativeFrom="paragraph">
              <wp:posOffset>382270</wp:posOffset>
            </wp:positionV>
            <wp:extent cx="1743075" cy="1440815"/>
            <wp:effectExtent l="0" t="0" r="9525" b="6985"/>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ry7zgqpynvo4f8lo4vms5f5.jpg"/>
                    <pic:cNvPicPr/>
                  </pic:nvPicPr>
                  <pic:blipFill>
                    <a:blip r:embed="rId20">
                      <a:extLst>
                        <a:ext uri="{28A0092B-C50C-407E-A947-70E740481C1C}">
                          <a14:useLocalDpi xmlns:a14="http://schemas.microsoft.com/office/drawing/2010/main" val="0"/>
                        </a:ext>
                      </a:extLst>
                    </a:blip>
                    <a:stretch>
                      <a:fillRect/>
                    </a:stretch>
                  </pic:blipFill>
                  <pic:spPr>
                    <a:xfrm>
                      <a:off x="0" y="0"/>
                      <a:ext cx="1743075" cy="14408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8"/>
          <w:szCs w:val="28"/>
          <w:lang w:val="uk-UA"/>
        </w:rPr>
        <w:t xml:space="preserve"> </w:t>
      </w:r>
      <w:r w:rsidRPr="002018DB">
        <w:rPr>
          <w:rFonts w:ascii="Times New Roman" w:eastAsia="Times New Roman" w:hAnsi="Times New Roman"/>
          <w:sz w:val="28"/>
          <w:szCs w:val="28"/>
          <w:bdr w:val="none" w:sz="0" w:space="0" w:color="auto" w:frame="1"/>
          <w:shd w:val="clear" w:color="auto" w:fill="FFFFFF"/>
          <w:lang w:val="uk-UA"/>
        </w:rPr>
        <w:t>Центр надання адміністративних послуг</w:t>
      </w:r>
      <w:r>
        <w:rPr>
          <w:rFonts w:ascii="Times New Roman" w:eastAsia="Times New Roman" w:hAnsi="Times New Roman"/>
          <w:sz w:val="28"/>
          <w:szCs w:val="28"/>
          <w:bdr w:val="none" w:sz="0" w:space="0" w:color="auto" w:frame="1"/>
          <w:shd w:val="clear" w:color="auto" w:fill="FFFFFF"/>
          <w:lang w:val="uk-UA"/>
        </w:rPr>
        <w:t xml:space="preserve"> постійно розширює спектр послуг для зручності жителів громади. </w:t>
      </w:r>
      <w:r w:rsidRPr="002018DB">
        <w:rPr>
          <w:rFonts w:ascii="Times New Roman" w:eastAsia="Times New Roman" w:hAnsi="Times New Roman"/>
          <w:sz w:val="28"/>
          <w:szCs w:val="28"/>
          <w:bdr w:val="none" w:sz="0" w:space="0" w:color="auto" w:frame="1"/>
          <w:shd w:val="clear" w:color="auto" w:fill="FFFFFF"/>
          <w:lang w:val="uk-UA"/>
        </w:rPr>
        <w:t>Відповідно до Переліку адміністративних послуг</w:t>
      </w:r>
      <w:r>
        <w:rPr>
          <w:rFonts w:ascii="Times New Roman" w:eastAsia="Times New Roman" w:hAnsi="Times New Roman"/>
          <w:sz w:val="28"/>
          <w:szCs w:val="28"/>
          <w:bdr w:val="none" w:sz="0" w:space="0" w:color="auto" w:frame="1"/>
          <w:shd w:val="clear" w:color="auto" w:fill="FFFFFF"/>
          <w:lang w:val="uk-UA"/>
        </w:rPr>
        <w:t xml:space="preserve"> найбільший попит на послуги є:</w:t>
      </w:r>
    </w:p>
    <w:p w:rsidR="0010146F" w:rsidRPr="002018DB" w:rsidRDefault="0010146F" w:rsidP="00906C32">
      <w:pPr>
        <w:pStyle w:val="a6"/>
        <w:numPr>
          <w:ilvl w:val="0"/>
          <w:numId w:val="41"/>
        </w:numPr>
        <w:shd w:val="clear" w:color="auto" w:fill="FFFFFF"/>
        <w:spacing w:after="0" w:line="240" w:lineRule="auto"/>
        <w:ind w:left="0"/>
        <w:jc w:val="both"/>
        <w:rPr>
          <w:rFonts w:ascii="Arial" w:eastAsia="Times New Roman" w:hAnsi="Arial" w:cs="Arial"/>
          <w:sz w:val="21"/>
          <w:szCs w:val="21"/>
          <w:lang w:val="uk-UA"/>
        </w:rPr>
      </w:pPr>
      <w:r>
        <w:rPr>
          <w:rFonts w:ascii="Times New Roman" w:eastAsia="Times New Roman" w:hAnsi="Times New Roman"/>
          <w:sz w:val="28"/>
          <w:szCs w:val="28"/>
          <w:bdr w:val="none" w:sz="0" w:space="0" w:color="auto" w:frame="1"/>
          <w:shd w:val="clear" w:color="auto" w:fill="FFFFFF"/>
          <w:lang w:val="uk-UA"/>
        </w:rPr>
        <w:t xml:space="preserve">реєстрація місця перебування </w:t>
      </w:r>
    </w:p>
    <w:p w:rsidR="0010146F" w:rsidRPr="002018DB" w:rsidRDefault="0010146F" w:rsidP="00906C32">
      <w:pPr>
        <w:pStyle w:val="a6"/>
        <w:numPr>
          <w:ilvl w:val="0"/>
          <w:numId w:val="41"/>
        </w:numPr>
        <w:shd w:val="clear" w:color="auto" w:fill="FFFFFF"/>
        <w:spacing w:after="0" w:line="240" w:lineRule="auto"/>
        <w:ind w:left="0"/>
        <w:jc w:val="both"/>
        <w:rPr>
          <w:rFonts w:ascii="Arial" w:eastAsia="Times New Roman" w:hAnsi="Arial" w:cs="Arial"/>
          <w:sz w:val="21"/>
          <w:szCs w:val="21"/>
          <w:lang w:val="uk-UA"/>
        </w:rPr>
      </w:pPr>
      <w:r>
        <w:rPr>
          <w:rFonts w:ascii="Times New Roman" w:eastAsia="Times New Roman" w:hAnsi="Times New Roman"/>
          <w:sz w:val="28"/>
          <w:szCs w:val="28"/>
          <w:bdr w:val="none" w:sz="0" w:space="0" w:color="auto" w:frame="1"/>
          <w:shd w:val="clear" w:color="auto" w:fill="FFFFFF"/>
          <w:lang w:val="uk-UA"/>
        </w:rPr>
        <w:t>реєстрація місця проживання</w:t>
      </w:r>
    </w:p>
    <w:p w:rsidR="0010146F" w:rsidRPr="002018DB" w:rsidRDefault="0010146F" w:rsidP="00906C32">
      <w:pPr>
        <w:pStyle w:val="a6"/>
        <w:numPr>
          <w:ilvl w:val="0"/>
          <w:numId w:val="41"/>
        </w:numPr>
        <w:shd w:val="clear" w:color="auto" w:fill="FFFFFF"/>
        <w:spacing w:after="0" w:line="240" w:lineRule="auto"/>
        <w:ind w:left="0"/>
        <w:jc w:val="both"/>
        <w:rPr>
          <w:rFonts w:ascii="Arial" w:eastAsia="Times New Roman" w:hAnsi="Arial" w:cs="Arial"/>
          <w:sz w:val="21"/>
          <w:szCs w:val="21"/>
          <w:lang w:val="uk-UA"/>
        </w:rPr>
      </w:pPr>
      <w:r>
        <w:rPr>
          <w:rFonts w:ascii="Times New Roman" w:eastAsia="Times New Roman" w:hAnsi="Times New Roman"/>
          <w:sz w:val="28"/>
          <w:szCs w:val="28"/>
          <w:bdr w:val="none" w:sz="0" w:space="0" w:color="auto" w:frame="1"/>
          <w:shd w:val="clear" w:color="auto" w:fill="FFFFFF"/>
          <w:lang w:val="uk-UA"/>
        </w:rPr>
        <w:t>реєстрація речових прав на нерухоме майно</w:t>
      </w:r>
    </w:p>
    <w:p w:rsidR="0010146F" w:rsidRPr="002018DB" w:rsidRDefault="0010146F" w:rsidP="00906C32">
      <w:pPr>
        <w:pStyle w:val="a6"/>
        <w:numPr>
          <w:ilvl w:val="0"/>
          <w:numId w:val="41"/>
        </w:numPr>
        <w:shd w:val="clear" w:color="auto" w:fill="FFFFFF"/>
        <w:spacing w:after="0" w:line="240" w:lineRule="auto"/>
        <w:ind w:left="0"/>
        <w:jc w:val="both"/>
        <w:rPr>
          <w:rFonts w:ascii="Arial" w:eastAsia="Times New Roman" w:hAnsi="Arial" w:cs="Arial"/>
          <w:sz w:val="21"/>
          <w:szCs w:val="21"/>
          <w:lang w:val="uk-UA"/>
        </w:rPr>
      </w:pPr>
      <w:r>
        <w:rPr>
          <w:rFonts w:ascii="Times New Roman" w:eastAsia="Times New Roman" w:hAnsi="Times New Roman"/>
          <w:sz w:val="28"/>
          <w:szCs w:val="28"/>
          <w:bdr w:val="none" w:sz="0" w:space="0" w:color="auto" w:frame="1"/>
          <w:shd w:val="clear" w:color="auto" w:fill="FFFFFF"/>
          <w:lang w:val="uk-UA"/>
        </w:rPr>
        <w:t>реєстрація актів цивільного стану</w:t>
      </w:r>
    </w:p>
    <w:p w:rsidR="0010146F" w:rsidRDefault="0010146F" w:rsidP="00906C32">
      <w:pPr>
        <w:shd w:val="clear" w:color="auto" w:fill="FFFFFF"/>
        <w:spacing w:after="0" w:line="240" w:lineRule="auto"/>
        <w:jc w:val="both"/>
        <w:rPr>
          <w:rFonts w:ascii="Times New Roman" w:eastAsia="Times New Roman" w:hAnsi="Times New Roman"/>
          <w:sz w:val="28"/>
          <w:szCs w:val="28"/>
          <w:bdr w:val="none" w:sz="0" w:space="0" w:color="auto" w:frame="1"/>
          <w:lang w:val="uk-UA"/>
        </w:rPr>
      </w:pPr>
      <w:r>
        <w:rPr>
          <w:rFonts w:eastAsia="Times New Roman" w:cs="Arial"/>
          <w:bdr w:val="none" w:sz="0" w:space="0" w:color="auto" w:frame="1"/>
        </w:rPr>
        <w:t> </w:t>
      </w:r>
      <w:r w:rsidRPr="002018DB">
        <w:rPr>
          <w:rFonts w:ascii="Times New Roman" w:eastAsia="Times New Roman" w:hAnsi="Times New Roman"/>
          <w:sz w:val="28"/>
          <w:szCs w:val="28"/>
          <w:bdr w:val="none" w:sz="0" w:space="0" w:color="auto" w:frame="1"/>
        </w:rPr>
        <w:t xml:space="preserve">За </w:t>
      </w:r>
      <w:r>
        <w:rPr>
          <w:rFonts w:ascii="Times New Roman" w:eastAsia="Times New Roman" w:hAnsi="Times New Roman"/>
          <w:sz w:val="28"/>
          <w:szCs w:val="28"/>
          <w:bdr w:val="none" w:sz="0" w:space="0" w:color="auto" w:frame="1"/>
          <w:lang w:val="uk-UA"/>
        </w:rPr>
        <w:t>3</w:t>
      </w:r>
      <w:r w:rsidRPr="002018DB">
        <w:rPr>
          <w:rFonts w:ascii="Times New Roman" w:eastAsia="Times New Roman" w:hAnsi="Times New Roman"/>
          <w:sz w:val="28"/>
          <w:szCs w:val="28"/>
          <w:bdr w:val="none" w:sz="0" w:space="0" w:color="auto" w:frame="1"/>
        </w:rPr>
        <w:t xml:space="preserve"> місяці 202</w:t>
      </w:r>
      <w:r>
        <w:rPr>
          <w:rFonts w:ascii="Times New Roman" w:eastAsia="Times New Roman" w:hAnsi="Times New Roman"/>
          <w:sz w:val="28"/>
          <w:szCs w:val="28"/>
          <w:bdr w:val="none" w:sz="0" w:space="0" w:color="auto" w:frame="1"/>
          <w:lang w:val="uk-UA"/>
        </w:rPr>
        <w:t>2</w:t>
      </w:r>
      <w:r w:rsidRPr="002018DB">
        <w:rPr>
          <w:rFonts w:ascii="Times New Roman" w:eastAsia="Times New Roman" w:hAnsi="Times New Roman"/>
          <w:sz w:val="28"/>
          <w:szCs w:val="28"/>
          <w:bdr w:val="none" w:sz="0" w:space="0" w:color="auto" w:frame="1"/>
        </w:rPr>
        <w:t xml:space="preserve"> року </w:t>
      </w:r>
      <w:r w:rsidRPr="002018DB">
        <w:rPr>
          <w:rFonts w:ascii="Times New Roman" w:eastAsia="Times New Roman" w:hAnsi="Times New Roman"/>
          <w:sz w:val="28"/>
          <w:szCs w:val="28"/>
          <w:bdr w:val="none" w:sz="0" w:space="0" w:color="auto" w:frame="1"/>
          <w:shd w:val="clear" w:color="auto" w:fill="FFFFFF"/>
          <w:lang w:val="uk-UA"/>
        </w:rPr>
        <w:t xml:space="preserve">«Центр надання </w:t>
      </w:r>
      <w:proofErr w:type="gramStart"/>
      <w:r w:rsidRPr="002018DB">
        <w:rPr>
          <w:rFonts w:ascii="Times New Roman" w:eastAsia="Times New Roman" w:hAnsi="Times New Roman"/>
          <w:sz w:val="28"/>
          <w:szCs w:val="28"/>
          <w:bdr w:val="none" w:sz="0" w:space="0" w:color="auto" w:frame="1"/>
          <w:shd w:val="clear" w:color="auto" w:fill="FFFFFF"/>
          <w:lang w:val="uk-UA"/>
        </w:rPr>
        <w:t>адм</w:t>
      </w:r>
      <w:proofErr w:type="gramEnd"/>
      <w:r w:rsidRPr="002018DB">
        <w:rPr>
          <w:rFonts w:ascii="Times New Roman" w:eastAsia="Times New Roman" w:hAnsi="Times New Roman"/>
          <w:sz w:val="28"/>
          <w:szCs w:val="28"/>
          <w:bdr w:val="none" w:sz="0" w:space="0" w:color="auto" w:frame="1"/>
          <w:shd w:val="clear" w:color="auto" w:fill="FFFFFF"/>
          <w:lang w:val="uk-UA"/>
        </w:rPr>
        <w:t>іністративних послуг»</w:t>
      </w:r>
      <w:r w:rsidRPr="002018DB">
        <w:rPr>
          <w:rFonts w:ascii="Times New Roman" w:eastAsia="Times New Roman" w:hAnsi="Times New Roman"/>
          <w:sz w:val="28"/>
          <w:szCs w:val="28"/>
          <w:bdr w:val="none" w:sz="0" w:space="0" w:color="auto" w:frame="1"/>
        </w:rPr>
        <w:t xml:space="preserve"> надав </w:t>
      </w:r>
      <w:r>
        <w:rPr>
          <w:rFonts w:ascii="Times New Roman" w:eastAsia="Times New Roman" w:hAnsi="Times New Roman"/>
          <w:sz w:val="28"/>
          <w:szCs w:val="28"/>
          <w:bdr w:val="none" w:sz="0" w:space="0" w:color="auto" w:frame="1"/>
          <w:lang w:val="uk-UA"/>
        </w:rPr>
        <w:t>970</w:t>
      </w:r>
      <w:r w:rsidRPr="002018DB">
        <w:rPr>
          <w:rFonts w:ascii="Times New Roman" w:eastAsia="Times New Roman" w:hAnsi="Times New Roman"/>
          <w:sz w:val="28"/>
          <w:szCs w:val="28"/>
          <w:bdr w:val="none" w:sz="0" w:space="0" w:color="auto" w:frame="1"/>
        </w:rPr>
        <w:t xml:space="preserve"> послуг</w:t>
      </w:r>
      <w:r>
        <w:rPr>
          <w:rFonts w:ascii="Times New Roman" w:eastAsia="Times New Roman" w:hAnsi="Times New Roman"/>
          <w:sz w:val="28"/>
          <w:szCs w:val="28"/>
          <w:bdr w:val="none" w:sz="0" w:space="0" w:color="auto" w:frame="1"/>
          <w:lang w:val="uk-UA"/>
        </w:rPr>
        <w:t xml:space="preserve"> населенню громади.</w:t>
      </w:r>
    </w:p>
    <w:p w:rsidR="0010146F" w:rsidRDefault="0010146F" w:rsidP="00906C32">
      <w:pPr>
        <w:shd w:val="clear" w:color="auto" w:fill="FFFFFF"/>
        <w:spacing w:after="0" w:line="240" w:lineRule="auto"/>
        <w:jc w:val="both"/>
        <w:rPr>
          <w:rFonts w:ascii="Times New Roman" w:eastAsia="Times New Roman" w:hAnsi="Times New Roman"/>
          <w:sz w:val="28"/>
          <w:szCs w:val="28"/>
          <w:bdr w:val="none" w:sz="0" w:space="0" w:color="auto" w:frame="1"/>
          <w:lang w:val="uk-UA"/>
        </w:rPr>
      </w:pPr>
    </w:p>
    <w:p w:rsidR="0010146F" w:rsidRDefault="0010146F" w:rsidP="00906C32">
      <w:pPr>
        <w:shd w:val="clear" w:color="auto" w:fill="FFFFFF"/>
        <w:spacing w:after="0" w:line="240" w:lineRule="auto"/>
        <w:jc w:val="center"/>
        <w:rPr>
          <w:rFonts w:ascii="Times New Roman" w:eastAsia="Times New Roman" w:hAnsi="Times New Roman"/>
          <w:b/>
          <w:bCs/>
          <w:sz w:val="28"/>
          <w:szCs w:val="28"/>
          <w:bdr w:val="none" w:sz="0" w:space="0" w:color="auto" w:frame="1"/>
          <w:lang w:val="uk-UA"/>
        </w:rPr>
      </w:pPr>
      <w:r w:rsidRPr="002018DB">
        <w:rPr>
          <w:rFonts w:ascii="Times New Roman" w:eastAsia="Times New Roman" w:hAnsi="Times New Roman"/>
          <w:b/>
          <w:bCs/>
          <w:sz w:val="28"/>
          <w:szCs w:val="28"/>
          <w:bdr w:val="none" w:sz="0" w:space="0" w:color="auto" w:frame="1"/>
          <w:lang w:val="uk-UA"/>
        </w:rPr>
        <w:t>Соціальний захист населення</w:t>
      </w:r>
    </w:p>
    <w:p w:rsidR="0010146F" w:rsidRPr="00F04611" w:rsidRDefault="0010146F" w:rsidP="00906C32">
      <w:pPr>
        <w:shd w:val="clear" w:color="auto" w:fill="FFFFFF"/>
        <w:spacing w:after="0" w:line="240" w:lineRule="auto"/>
        <w:jc w:val="center"/>
        <w:rPr>
          <w:rFonts w:ascii="Arial" w:eastAsia="Times New Roman" w:hAnsi="Arial" w:cs="Arial"/>
          <w:sz w:val="21"/>
          <w:szCs w:val="21"/>
          <w:lang w:val="uk-UA"/>
        </w:rPr>
      </w:pPr>
    </w:p>
    <w:p w:rsidR="0010146F" w:rsidRPr="002018DB" w:rsidRDefault="0010146F" w:rsidP="00906C32">
      <w:pPr>
        <w:shd w:val="clear" w:color="auto" w:fill="FFFFFF"/>
        <w:spacing w:after="0" w:line="240" w:lineRule="auto"/>
        <w:jc w:val="both"/>
        <w:rPr>
          <w:rFonts w:ascii="Arial" w:eastAsia="Times New Roman" w:hAnsi="Arial" w:cs="Arial"/>
          <w:sz w:val="21"/>
          <w:szCs w:val="21"/>
          <w:lang w:val="uk-UA"/>
        </w:rPr>
      </w:pPr>
      <w:r>
        <w:rPr>
          <w:rFonts w:ascii="Times New Roman" w:eastAsia="Times New Roman" w:hAnsi="Times New Roman"/>
          <w:b/>
          <w:bCs/>
          <w:noProof/>
          <w:sz w:val="28"/>
          <w:szCs w:val="28"/>
          <w:bdr w:val="none" w:sz="0" w:space="0" w:color="auto" w:frame="1"/>
        </w:rPr>
        <w:drawing>
          <wp:anchor distT="0" distB="0" distL="114300" distR="114300" simplePos="0" relativeHeight="251683840" behindDoc="0" locked="0" layoutInCell="1" allowOverlap="1" wp14:anchorId="689D665F" wp14:editId="796D28B2">
            <wp:simplePos x="0" y="0"/>
            <wp:positionH relativeFrom="column">
              <wp:posOffset>120015</wp:posOffset>
            </wp:positionH>
            <wp:positionV relativeFrom="paragraph">
              <wp:posOffset>587375</wp:posOffset>
            </wp:positionV>
            <wp:extent cx="1700530" cy="144780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jpg"/>
                    <pic:cNvPicPr/>
                  </pic:nvPicPr>
                  <pic:blipFill>
                    <a:blip r:embed="rId21">
                      <a:extLst>
                        <a:ext uri="{28A0092B-C50C-407E-A947-70E740481C1C}">
                          <a14:useLocalDpi xmlns:a14="http://schemas.microsoft.com/office/drawing/2010/main" val="0"/>
                        </a:ext>
                      </a:extLst>
                    </a:blip>
                    <a:stretch>
                      <a:fillRect/>
                    </a:stretch>
                  </pic:blipFill>
                  <pic:spPr>
                    <a:xfrm>
                      <a:off x="0" y="0"/>
                      <a:ext cx="1700530" cy="1447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8"/>
          <w:szCs w:val="28"/>
          <w:bdr w:val="none" w:sz="0" w:space="0" w:color="auto" w:frame="1"/>
          <w:lang w:val="uk-UA"/>
        </w:rPr>
        <w:t xml:space="preserve">   </w:t>
      </w:r>
      <w:r w:rsidRPr="002018DB">
        <w:rPr>
          <w:rFonts w:ascii="Times New Roman" w:eastAsia="Times New Roman" w:hAnsi="Times New Roman"/>
          <w:sz w:val="28"/>
          <w:szCs w:val="28"/>
          <w:bdr w:val="none" w:sz="0" w:space="0" w:color="auto" w:frame="1"/>
          <w:lang w:val="uk-UA"/>
        </w:rPr>
        <w:t xml:space="preserve">Відділом з питань соціального захисту виконавчого комітету </w:t>
      </w:r>
      <w:r>
        <w:rPr>
          <w:rFonts w:ascii="Times New Roman" w:eastAsia="Times New Roman" w:hAnsi="Times New Roman"/>
          <w:sz w:val="28"/>
          <w:szCs w:val="28"/>
          <w:bdr w:val="none" w:sz="0" w:space="0" w:color="auto" w:frame="1"/>
          <w:lang w:val="uk-UA"/>
        </w:rPr>
        <w:t xml:space="preserve">Степанківської сільської ради </w:t>
      </w:r>
      <w:r w:rsidRPr="002018DB">
        <w:rPr>
          <w:rFonts w:ascii="Times New Roman" w:eastAsia="Times New Roman" w:hAnsi="Times New Roman"/>
          <w:sz w:val="28"/>
          <w:szCs w:val="28"/>
          <w:bdr w:val="none" w:sz="0" w:space="0" w:color="auto" w:frame="1"/>
          <w:lang w:val="uk-UA"/>
        </w:rPr>
        <w:t>забезпечено чіткий облік пільгових категорій  громадян</w:t>
      </w:r>
      <w:r>
        <w:rPr>
          <w:rFonts w:ascii="Times New Roman" w:eastAsia="Times New Roman" w:hAnsi="Times New Roman"/>
          <w:sz w:val="28"/>
          <w:szCs w:val="28"/>
          <w:bdr w:val="none" w:sz="0" w:space="0" w:color="auto" w:frame="1"/>
          <w:lang w:val="uk-UA"/>
        </w:rPr>
        <w:t xml:space="preserve"> які мігрували з інших регіонів країни</w:t>
      </w:r>
      <w:r w:rsidRPr="002018DB">
        <w:rPr>
          <w:rFonts w:ascii="Times New Roman" w:eastAsia="Times New Roman" w:hAnsi="Times New Roman"/>
          <w:sz w:val="28"/>
          <w:szCs w:val="28"/>
          <w:bdr w:val="none" w:sz="0" w:space="0" w:color="auto" w:frame="1"/>
          <w:lang w:val="uk-UA"/>
        </w:rPr>
        <w:t>. Станом на 0</w:t>
      </w:r>
      <w:r>
        <w:rPr>
          <w:rFonts w:ascii="Times New Roman" w:eastAsia="Times New Roman" w:hAnsi="Times New Roman"/>
          <w:sz w:val="28"/>
          <w:szCs w:val="28"/>
          <w:bdr w:val="none" w:sz="0" w:space="0" w:color="auto" w:frame="1"/>
          <w:lang w:val="uk-UA"/>
        </w:rPr>
        <w:t>1</w:t>
      </w:r>
      <w:r w:rsidRPr="002018DB">
        <w:rPr>
          <w:rFonts w:ascii="Times New Roman" w:eastAsia="Times New Roman" w:hAnsi="Times New Roman"/>
          <w:sz w:val="28"/>
          <w:szCs w:val="28"/>
          <w:bdr w:val="none" w:sz="0" w:space="0" w:color="auto" w:frame="1"/>
          <w:lang w:val="uk-UA"/>
        </w:rPr>
        <w:t>.0</w:t>
      </w:r>
      <w:r>
        <w:rPr>
          <w:rFonts w:ascii="Times New Roman" w:eastAsia="Times New Roman" w:hAnsi="Times New Roman"/>
          <w:sz w:val="28"/>
          <w:szCs w:val="28"/>
          <w:bdr w:val="none" w:sz="0" w:space="0" w:color="auto" w:frame="1"/>
          <w:lang w:val="uk-UA"/>
        </w:rPr>
        <w:t>4</w:t>
      </w:r>
      <w:r w:rsidRPr="002018DB">
        <w:rPr>
          <w:rFonts w:ascii="Times New Roman" w:eastAsia="Times New Roman" w:hAnsi="Times New Roman"/>
          <w:sz w:val="28"/>
          <w:szCs w:val="28"/>
          <w:bdr w:val="none" w:sz="0" w:space="0" w:color="auto" w:frame="1"/>
          <w:lang w:val="uk-UA"/>
        </w:rPr>
        <w:t>.202</w:t>
      </w:r>
      <w:r>
        <w:rPr>
          <w:rFonts w:ascii="Times New Roman" w:eastAsia="Times New Roman" w:hAnsi="Times New Roman"/>
          <w:sz w:val="28"/>
          <w:szCs w:val="28"/>
          <w:bdr w:val="none" w:sz="0" w:space="0" w:color="auto" w:frame="1"/>
          <w:lang w:val="uk-UA"/>
        </w:rPr>
        <w:t>2</w:t>
      </w:r>
      <w:r w:rsidRPr="002018DB">
        <w:rPr>
          <w:rFonts w:ascii="Times New Roman" w:eastAsia="Times New Roman" w:hAnsi="Times New Roman"/>
          <w:sz w:val="28"/>
          <w:szCs w:val="28"/>
          <w:bdr w:val="none" w:sz="0" w:space="0" w:color="auto" w:frame="1"/>
          <w:lang w:val="uk-UA"/>
        </w:rPr>
        <w:t xml:space="preserve"> року </w:t>
      </w:r>
      <w:r w:rsidRPr="002018DB">
        <w:rPr>
          <w:rFonts w:ascii="Times New Roman" w:eastAsia="Times New Roman" w:hAnsi="Times New Roman"/>
          <w:sz w:val="28"/>
          <w:szCs w:val="28"/>
          <w:bdr w:val="none" w:sz="0" w:space="0" w:color="auto" w:frame="1"/>
          <w:lang w:val="uk-UA"/>
        </w:rPr>
        <w:lastRenderedPageBreak/>
        <w:t xml:space="preserve">на обліку в </w:t>
      </w:r>
      <w:r>
        <w:rPr>
          <w:rFonts w:ascii="Times New Roman" w:eastAsia="Times New Roman" w:hAnsi="Times New Roman"/>
          <w:sz w:val="28"/>
          <w:szCs w:val="28"/>
          <w:bdr w:val="none" w:sz="0" w:space="0" w:color="auto" w:frame="1"/>
          <w:lang w:val="uk-UA"/>
        </w:rPr>
        <w:t xml:space="preserve">Степанківській сільській </w:t>
      </w:r>
      <w:r w:rsidRPr="002018DB">
        <w:rPr>
          <w:rFonts w:ascii="Times New Roman" w:eastAsia="Times New Roman" w:hAnsi="Times New Roman"/>
          <w:sz w:val="28"/>
          <w:szCs w:val="28"/>
          <w:bdr w:val="none" w:sz="0" w:space="0" w:color="auto" w:frame="1"/>
          <w:lang w:val="uk-UA"/>
        </w:rPr>
        <w:t xml:space="preserve">раді перебуває:  </w:t>
      </w:r>
      <w:r>
        <w:rPr>
          <w:rFonts w:ascii="Times New Roman" w:eastAsia="Times New Roman" w:hAnsi="Times New Roman"/>
          <w:sz w:val="28"/>
          <w:szCs w:val="28"/>
          <w:bdr w:val="none" w:sz="0" w:space="0" w:color="auto" w:frame="1"/>
          <w:lang w:val="uk-UA"/>
        </w:rPr>
        <w:t>424</w:t>
      </w:r>
      <w:r w:rsidRPr="002018DB">
        <w:rPr>
          <w:rFonts w:ascii="Times New Roman" w:eastAsia="Times New Roman" w:hAnsi="Times New Roman"/>
          <w:sz w:val="28"/>
          <w:szCs w:val="28"/>
          <w:bdr w:val="none" w:sz="0" w:space="0" w:color="auto" w:frame="1"/>
          <w:lang w:val="uk-UA"/>
        </w:rPr>
        <w:t xml:space="preserve"> ос</w:t>
      </w:r>
      <w:r>
        <w:rPr>
          <w:rFonts w:ascii="Times New Roman" w:eastAsia="Times New Roman" w:hAnsi="Times New Roman"/>
          <w:sz w:val="28"/>
          <w:szCs w:val="28"/>
          <w:bdr w:val="none" w:sz="0" w:space="0" w:color="auto" w:frame="1"/>
          <w:lang w:val="uk-UA"/>
        </w:rPr>
        <w:t>оби</w:t>
      </w:r>
      <w:r w:rsidRPr="002018DB">
        <w:rPr>
          <w:rFonts w:ascii="Times New Roman" w:eastAsia="Times New Roman" w:hAnsi="Times New Roman"/>
          <w:sz w:val="28"/>
          <w:szCs w:val="28"/>
          <w:bdr w:val="none" w:sz="0" w:space="0" w:color="auto" w:frame="1"/>
          <w:lang w:val="uk-UA"/>
        </w:rPr>
        <w:t xml:space="preserve"> з інвалідністю, </w:t>
      </w:r>
      <w:r>
        <w:rPr>
          <w:rFonts w:ascii="Times New Roman" w:eastAsia="Times New Roman" w:hAnsi="Times New Roman"/>
          <w:sz w:val="28"/>
          <w:szCs w:val="28"/>
          <w:bdr w:val="none" w:sz="0" w:space="0" w:color="auto" w:frame="1"/>
          <w:lang w:val="uk-UA"/>
        </w:rPr>
        <w:t>93</w:t>
      </w:r>
      <w:r w:rsidRPr="002018DB">
        <w:rPr>
          <w:rFonts w:ascii="Times New Roman" w:eastAsia="Times New Roman" w:hAnsi="Times New Roman"/>
          <w:sz w:val="28"/>
          <w:szCs w:val="28"/>
          <w:bdr w:val="none" w:sz="0" w:space="0" w:color="auto" w:frame="1"/>
          <w:lang w:val="uk-UA"/>
        </w:rPr>
        <w:t xml:space="preserve"> учасник</w:t>
      </w:r>
      <w:r>
        <w:rPr>
          <w:rFonts w:ascii="Times New Roman" w:eastAsia="Times New Roman" w:hAnsi="Times New Roman"/>
          <w:sz w:val="28"/>
          <w:szCs w:val="28"/>
          <w:bdr w:val="none" w:sz="0" w:space="0" w:color="auto" w:frame="1"/>
          <w:lang w:val="uk-UA"/>
        </w:rPr>
        <w:t>и</w:t>
      </w:r>
      <w:r w:rsidRPr="002018DB">
        <w:rPr>
          <w:rFonts w:ascii="Times New Roman" w:eastAsia="Times New Roman" w:hAnsi="Times New Roman"/>
          <w:sz w:val="28"/>
          <w:szCs w:val="28"/>
          <w:bdr w:val="none" w:sz="0" w:space="0" w:color="auto" w:frame="1"/>
          <w:lang w:val="uk-UA"/>
        </w:rPr>
        <w:t xml:space="preserve"> бойових дій, </w:t>
      </w:r>
      <w:r>
        <w:rPr>
          <w:rFonts w:ascii="Times New Roman" w:eastAsia="Times New Roman" w:hAnsi="Times New Roman"/>
          <w:sz w:val="28"/>
          <w:szCs w:val="28"/>
          <w:bdr w:val="none" w:sz="0" w:space="0" w:color="auto" w:frame="1"/>
          <w:lang w:val="uk-UA"/>
        </w:rPr>
        <w:t>1808</w:t>
      </w:r>
      <w:r w:rsidRPr="002018DB">
        <w:rPr>
          <w:rFonts w:ascii="Times New Roman" w:eastAsia="Times New Roman" w:hAnsi="Times New Roman"/>
          <w:sz w:val="28"/>
          <w:szCs w:val="28"/>
          <w:bdr w:val="none" w:sz="0" w:space="0" w:color="auto" w:frame="1"/>
          <w:lang w:val="uk-UA"/>
        </w:rPr>
        <w:t xml:space="preserve"> пенсіонерів за віком, </w:t>
      </w:r>
      <w:r>
        <w:rPr>
          <w:rFonts w:ascii="Times New Roman" w:eastAsia="Times New Roman" w:hAnsi="Times New Roman"/>
          <w:sz w:val="28"/>
          <w:szCs w:val="28"/>
          <w:bdr w:val="none" w:sz="0" w:space="0" w:color="auto" w:frame="1"/>
          <w:lang w:val="uk-UA"/>
        </w:rPr>
        <w:t>54</w:t>
      </w:r>
      <w:r w:rsidRPr="002018DB">
        <w:rPr>
          <w:rFonts w:ascii="Times New Roman" w:eastAsia="Times New Roman" w:hAnsi="Times New Roman"/>
          <w:sz w:val="28"/>
          <w:szCs w:val="28"/>
          <w:bdr w:val="none" w:sz="0" w:space="0" w:color="auto" w:frame="1"/>
          <w:lang w:val="uk-UA"/>
        </w:rPr>
        <w:t xml:space="preserve"> багатодітних сімей, </w:t>
      </w:r>
      <w:r>
        <w:rPr>
          <w:rFonts w:ascii="Times New Roman" w:eastAsia="Times New Roman" w:hAnsi="Times New Roman"/>
          <w:sz w:val="28"/>
          <w:szCs w:val="28"/>
          <w:bdr w:val="none" w:sz="0" w:space="0" w:color="auto" w:frame="1"/>
          <w:lang w:val="uk-UA"/>
        </w:rPr>
        <w:t>11</w:t>
      </w:r>
      <w:r w:rsidRPr="002018DB">
        <w:rPr>
          <w:rFonts w:ascii="Times New Roman" w:eastAsia="Times New Roman" w:hAnsi="Times New Roman"/>
          <w:sz w:val="28"/>
          <w:szCs w:val="28"/>
          <w:bdr w:val="none" w:sz="0" w:space="0" w:color="auto" w:frame="1"/>
          <w:lang w:val="uk-UA"/>
        </w:rPr>
        <w:t xml:space="preserve"> дітей сиріт та позбавлених батьківського піклування, </w:t>
      </w:r>
      <w:r>
        <w:rPr>
          <w:rFonts w:ascii="Times New Roman" w:eastAsia="Times New Roman" w:hAnsi="Times New Roman"/>
          <w:sz w:val="28"/>
          <w:szCs w:val="28"/>
          <w:bdr w:val="none" w:sz="0" w:space="0" w:color="auto" w:frame="1"/>
          <w:lang w:val="uk-UA"/>
        </w:rPr>
        <w:t>24</w:t>
      </w:r>
      <w:r w:rsidRPr="002018DB">
        <w:rPr>
          <w:rFonts w:ascii="Times New Roman" w:eastAsia="Times New Roman" w:hAnsi="Times New Roman"/>
          <w:sz w:val="28"/>
          <w:szCs w:val="28"/>
          <w:bdr w:val="none" w:sz="0" w:space="0" w:color="auto" w:frame="1"/>
          <w:lang w:val="uk-UA"/>
        </w:rPr>
        <w:t xml:space="preserve"> дитин</w:t>
      </w:r>
      <w:r>
        <w:rPr>
          <w:rFonts w:ascii="Times New Roman" w:eastAsia="Times New Roman" w:hAnsi="Times New Roman"/>
          <w:sz w:val="28"/>
          <w:szCs w:val="28"/>
          <w:bdr w:val="none" w:sz="0" w:space="0" w:color="auto" w:frame="1"/>
          <w:lang w:val="uk-UA"/>
        </w:rPr>
        <w:t>и</w:t>
      </w:r>
      <w:r w:rsidRPr="002018DB">
        <w:rPr>
          <w:rFonts w:ascii="Times New Roman" w:eastAsia="Times New Roman" w:hAnsi="Times New Roman"/>
          <w:sz w:val="28"/>
          <w:szCs w:val="28"/>
          <w:bdr w:val="none" w:sz="0" w:space="0" w:color="auto" w:frame="1"/>
          <w:lang w:val="uk-UA"/>
        </w:rPr>
        <w:t xml:space="preserve"> з інвалідністю.</w:t>
      </w:r>
    </w:p>
    <w:p w:rsidR="0010146F" w:rsidRDefault="0010146F" w:rsidP="00906C32">
      <w:pPr>
        <w:shd w:val="clear" w:color="auto" w:fill="FFFFFF"/>
        <w:spacing w:after="0" w:line="240" w:lineRule="auto"/>
        <w:jc w:val="both"/>
        <w:rPr>
          <w:rFonts w:ascii="Times New Roman" w:eastAsia="Times New Roman" w:hAnsi="Times New Roman"/>
          <w:sz w:val="28"/>
          <w:szCs w:val="28"/>
          <w:bdr w:val="none" w:sz="0" w:space="0" w:color="auto" w:frame="1"/>
          <w:lang w:val="uk-UA"/>
        </w:rPr>
      </w:pPr>
      <w:r w:rsidRPr="002018DB">
        <w:rPr>
          <w:rFonts w:eastAsia="Times New Roman" w:cs="Arial"/>
          <w:bdr w:val="none" w:sz="0" w:space="0" w:color="auto" w:frame="1"/>
        </w:rPr>
        <w:t>  </w:t>
      </w:r>
      <w:r w:rsidRPr="002018DB">
        <w:rPr>
          <w:rFonts w:ascii="Times New Roman" w:eastAsia="Times New Roman" w:hAnsi="Times New Roman"/>
          <w:sz w:val="28"/>
          <w:szCs w:val="28"/>
          <w:bdr w:val="none" w:sz="0" w:space="0" w:color="auto" w:frame="1"/>
          <w:lang w:val="uk-UA"/>
        </w:rPr>
        <w:t>З метою якісного забезпечення соціальними послугами жителів громади забезпечено прийм</w:t>
      </w:r>
      <w:r>
        <w:rPr>
          <w:rFonts w:ascii="Times New Roman" w:eastAsia="Times New Roman" w:hAnsi="Times New Roman"/>
          <w:sz w:val="28"/>
          <w:szCs w:val="28"/>
          <w:bdr w:val="none" w:sz="0" w:space="0" w:color="auto" w:frame="1"/>
          <w:lang w:val="uk-UA"/>
        </w:rPr>
        <w:t>ання</w:t>
      </w:r>
      <w:r w:rsidRPr="002018DB">
        <w:rPr>
          <w:rFonts w:ascii="Times New Roman" w:eastAsia="Times New Roman" w:hAnsi="Times New Roman"/>
          <w:sz w:val="28"/>
          <w:szCs w:val="28"/>
          <w:bdr w:val="none" w:sz="0" w:space="0" w:color="auto" w:frame="1"/>
          <w:lang w:val="uk-UA"/>
        </w:rPr>
        <w:t xml:space="preserve"> заяв з для</w:t>
      </w:r>
      <w:r>
        <w:rPr>
          <w:rFonts w:ascii="Times New Roman" w:eastAsia="Times New Roman" w:hAnsi="Times New Roman"/>
          <w:sz w:val="28"/>
          <w:szCs w:val="28"/>
          <w:bdr w:val="none" w:sz="0" w:space="0" w:color="auto" w:frame="1"/>
          <w:lang w:val="uk-UA"/>
        </w:rPr>
        <w:t xml:space="preserve"> призначення соціальних допомог  тимчасово переміщеним особам та інших допомог передбачених державою</w:t>
      </w:r>
      <w:r w:rsidRPr="002018DB">
        <w:rPr>
          <w:rFonts w:ascii="Times New Roman" w:eastAsia="Times New Roman" w:hAnsi="Times New Roman"/>
          <w:sz w:val="28"/>
          <w:szCs w:val="28"/>
          <w:bdr w:val="none" w:sz="0" w:space="0" w:color="auto" w:frame="1"/>
          <w:lang w:val="uk-UA"/>
        </w:rPr>
        <w:t>.</w:t>
      </w:r>
    </w:p>
    <w:p w:rsidR="0010146F" w:rsidRDefault="0010146F" w:rsidP="00906C32">
      <w:pPr>
        <w:spacing w:after="0" w:line="240" w:lineRule="auto"/>
        <w:jc w:val="both"/>
        <w:rPr>
          <w:rFonts w:ascii="Times New Roman" w:hAnsi="Times New Roman"/>
          <w:bCs/>
          <w:sz w:val="28"/>
          <w:szCs w:val="28"/>
          <w:shd w:val="clear" w:color="auto" w:fill="FFFFFF"/>
          <w:lang w:val="uk-UA"/>
        </w:rPr>
      </w:pPr>
      <w:r w:rsidRPr="00A5656D">
        <w:rPr>
          <w:rFonts w:ascii="Times New Roman" w:hAnsi="Times New Roman"/>
          <w:sz w:val="28"/>
          <w:szCs w:val="28"/>
        </w:rPr>
        <w:t>Протягом І</w:t>
      </w:r>
      <w:r w:rsidRPr="00A5656D">
        <w:rPr>
          <w:rFonts w:ascii="Times New Roman" w:hAnsi="Times New Roman"/>
          <w:sz w:val="28"/>
          <w:szCs w:val="28"/>
          <w:lang w:val="uk-UA"/>
        </w:rPr>
        <w:t xml:space="preserve"> кварталу 202</w:t>
      </w:r>
      <w:r>
        <w:rPr>
          <w:rFonts w:ascii="Times New Roman" w:hAnsi="Times New Roman"/>
          <w:sz w:val="28"/>
          <w:szCs w:val="28"/>
          <w:lang w:val="uk-UA"/>
        </w:rPr>
        <w:t xml:space="preserve">2 </w:t>
      </w:r>
      <w:r w:rsidRPr="00A5656D">
        <w:rPr>
          <w:rFonts w:ascii="Times New Roman" w:hAnsi="Times New Roman"/>
          <w:sz w:val="28"/>
          <w:szCs w:val="28"/>
        </w:rPr>
        <w:t xml:space="preserve">року за кошти сільського бюджету </w:t>
      </w:r>
      <w:r>
        <w:rPr>
          <w:rFonts w:ascii="Times New Roman" w:hAnsi="Times New Roman"/>
          <w:sz w:val="28"/>
          <w:szCs w:val="28"/>
          <w:lang w:val="uk-UA"/>
        </w:rPr>
        <w:t>перераховано</w:t>
      </w:r>
      <w:r w:rsidRPr="00A5656D">
        <w:rPr>
          <w:rFonts w:ascii="Times New Roman" w:hAnsi="Times New Roman"/>
          <w:sz w:val="28"/>
          <w:szCs w:val="28"/>
        </w:rPr>
        <w:t xml:space="preserve"> матеріальну</w:t>
      </w:r>
      <w:r>
        <w:rPr>
          <w:rFonts w:ascii="Times New Roman" w:hAnsi="Times New Roman"/>
          <w:sz w:val="28"/>
          <w:szCs w:val="28"/>
          <w:lang w:val="uk-UA"/>
        </w:rPr>
        <w:t xml:space="preserve"> </w:t>
      </w:r>
      <w:r w:rsidRPr="00A5656D">
        <w:rPr>
          <w:rFonts w:ascii="Times New Roman" w:hAnsi="Times New Roman"/>
          <w:sz w:val="28"/>
          <w:szCs w:val="28"/>
        </w:rPr>
        <w:t>допомогу</w:t>
      </w:r>
      <w:r>
        <w:rPr>
          <w:rFonts w:ascii="Times New Roman" w:hAnsi="Times New Roman"/>
          <w:sz w:val="28"/>
          <w:szCs w:val="28"/>
          <w:lang w:val="uk-UA"/>
        </w:rPr>
        <w:t xml:space="preserve"> та компенсації</w:t>
      </w:r>
      <w:r w:rsidRPr="00A5656D">
        <w:rPr>
          <w:rFonts w:ascii="Times New Roman" w:hAnsi="Times New Roman"/>
          <w:sz w:val="28"/>
          <w:szCs w:val="28"/>
        </w:rPr>
        <w:t xml:space="preserve"> </w:t>
      </w:r>
      <w:r>
        <w:rPr>
          <w:rFonts w:ascii="Times New Roman" w:hAnsi="Times New Roman"/>
          <w:sz w:val="28"/>
          <w:szCs w:val="28"/>
          <w:lang w:val="uk-UA"/>
        </w:rPr>
        <w:t>36</w:t>
      </w:r>
      <w:r w:rsidRPr="00A5656D">
        <w:rPr>
          <w:rFonts w:ascii="Times New Roman" w:hAnsi="Times New Roman"/>
          <w:sz w:val="28"/>
          <w:szCs w:val="28"/>
        </w:rPr>
        <w:t xml:space="preserve"> жител</w:t>
      </w:r>
      <w:r w:rsidR="004430C1">
        <w:rPr>
          <w:rFonts w:ascii="Times New Roman" w:hAnsi="Times New Roman"/>
          <w:sz w:val="28"/>
          <w:szCs w:val="28"/>
        </w:rPr>
        <w:t xml:space="preserve">ям </w:t>
      </w:r>
      <w:proofErr w:type="gramStart"/>
      <w:r w:rsidR="004430C1">
        <w:rPr>
          <w:rFonts w:ascii="Times New Roman" w:hAnsi="Times New Roman"/>
          <w:sz w:val="28"/>
          <w:szCs w:val="28"/>
        </w:rPr>
        <w:t>громади</w:t>
      </w:r>
      <w:r w:rsidR="004430C1">
        <w:rPr>
          <w:rFonts w:ascii="Times New Roman" w:hAnsi="Times New Roman"/>
          <w:sz w:val="28"/>
          <w:szCs w:val="28"/>
          <w:lang w:val="uk-UA"/>
        </w:rPr>
        <w:t xml:space="preserve"> </w:t>
      </w:r>
      <w:r w:rsidRPr="00A5656D">
        <w:rPr>
          <w:rFonts w:ascii="Times New Roman" w:hAnsi="Times New Roman"/>
          <w:sz w:val="28"/>
          <w:szCs w:val="28"/>
        </w:rPr>
        <w:t>на</w:t>
      </w:r>
      <w:proofErr w:type="gramEnd"/>
      <w:r w:rsidRPr="00A5656D">
        <w:rPr>
          <w:rFonts w:ascii="Times New Roman" w:hAnsi="Times New Roman"/>
          <w:sz w:val="28"/>
          <w:szCs w:val="28"/>
        </w:rPr>
        <w:t xml:space="preserve"> суму</w:t>
      </w:r>
      <w:r w:rsidR="004430C1">
        <w:rPr>
          <w:rFonts w:ascii="Times New Roman" w:hAnsi="Times New Roman"/>
          <w:sz w:val="28"/>
          <w:szCs w:val="28"/>
          <w:lang w:val="uk-UA"/>
        </w:rPr>
        <w:t xml:space="preserve">              </w:t>
      </w:r>
      <w:r w:rsidRPr="00A5656D">
        <w:rPr>
          <w:rFonts w:ascii="Times New Roman" w:hAnsi="Times New Roman"/>
          <w:sz w:val="28"/>
          <w:szCs w:val="28"/>
        </w:rPr>
        <w:t xml:space="preserve"> </w:t>
      </w:r>
      <w:r w:rsidRPr="00612681">
        <w:rPr>
          <w:rFonts w:ascii="Times New Roman" w:eastAsia="Times New Roman" w:hAnsi="Times New Roman"/>
          <w:color w:val="000000"/>
          <w:sz w:val="28"/>
          <w:szCs w:val="28"/>
        </w:rPr>
        <w:t>27</w:t>
      </w:r>
      <w:r w:rsidR="004430C1">
        <w:rPr>
          <w:rFonts w:ascii="Times New Roman" w:eastAsia="Times New Roman" w:hAnsi="Times New Roman"/>
          <w:color w:val="000000"/>
          <w:sz w:val="28"/>
          <w:szCs w:val="28"/>
          <w:lang w:val="uk-UA"/>
        </w:rPr>
        <w:t xml:space="preserve"> </w:t>
      </w:r>
      <w:r w:rsidRPr="00612681">
        <w:rPr>
          <w:rFonts w:ascii="Times New Roman" w:eastAsia="Times New Roman" w:hAnsi="Times New Roman"/>
          <w:color w:val="000000"/>
          <w:sz w:val="28"/>
          <w:szCs w:val="28"/>
        </w:rPr>
        <w:t>984,54</w:t>
      </w:r>
      <w:r>
        <w:rPr>
          <w:rFonts w:ascii="Times New Roman" w:eastAsia="Times New Roman" w:hAnsi="Times New Roman"/>
          <w:color w:val="000000"/>
          <w:sz w:val="28"/>
          <w:szCs w:val="28"/>
          <w:lang w:val="uk-UA"/>
        </w:rPr>
        <w:t xml:space="preserve"> </w:t>
      </w:r>
      <w:r w:rsidRPr="00A5656D">
        <w:rPr>
          <w:rFonts w:ascii="Times New Roman" w:hAnsi="Times New Roman"/>
          <w:sz w:val="28"/>
          <w:szCs w:val="28"/>
        </w:rPr>
        <w:t>грн</w:t>
      </w:r>
      <w:r w:rsidR="004430C1">
        <w:rPr>
          <w:rFonts w:ascii="Times New Roman" w:hAnsi="Times New Roman"/>
          <w:sz w:val="28"/>
          <w:szCs w:val="28"/>
          <w:lang w:val="uk-UA"/>
        </w:rPr>
        <w:t>.</w:t>
      </w:r>
      <w:r w:rsidRPr="00A5656D">
        <w:rPr>
          <w:rFonts w:ascii="Times New Roman" w:hAnsi="Times New Roman"/>
          <w:sz w:val="28"/>
          <w:szCs w:val="28"/>
          <w:lang w:val="uk-UA"/>
        </w:rPr>
        <w:t xml:space="preserve"> Подальше ф</w:t>
      </w:r>
      <w:r>
        <w:rPr>
          <w:rFonts w:ascii="Times New Roman" w:hAnsi="Times New Roman"/>
          <w:bCs/>
          <w:sz w:val="28"/>
          <w:szCs w:val="28"/>
          <w:shd w:val="clear" w:color="auto" w:fill="FFFFFF"/>
          <w:lang w:val="uk-UA"/>
        </w:rPr>
        <w:t>інансування виплати</w:t>
      </w:r>
      <w:r w:rsidRPr="00A5656D">
        <w:rPr>
          <w:rFonts w:ascii="Times New Roman" w:hAnsi="Times New Roman"/>
          <w:bCs/>
          <w:sz w:val="28"/>
          <w:szCs w:val="28"/>
          <w:shd w:val="clear" w:color="auto" w:fill="FFFFFF"/>
          <w:lang w:val="uk-UA"/>
        </w:rPr>
        <w:t xml:space="preserve"> допомог жителям громади буде проводитись відповідно до обсягу видатків запланованих в кошторисі бюджету.</w:t>
      </w:r>
    </w:p>
    <w:p w:rsidR="0010146F" w:rsidRPr="002018DB" w:rsidRDefault="0010146F" w:rsidP="00906C32">
      <w:pPr>
        <w:shd w:val="clear" w:color="auto" w:fill="FFFFFF"/>
        <w:spacing w:after="0" w:line="240" w:lineRule="auto"/>
        <w:jc w:val="both"/>
        <w:rPr>
          <w:rFonts w:ascii="Arial" w:eastAsia="Times New Roman" w:hAnsi="Arial" w:cs="Arial"/>
          <w:sz w:val="21"/>
          <w:szCs w:val="21"/>
          <w:lang w:val="uk-UA"/>
        </w:rPr>
      </w:pPr>
    </w:p>
    <w:p w:rsidR="0010146F" w:rsidRDefault="0010146F" w:rsidP="00906C32">
      <w:pPr>
        <w:shd w:val="clear" w:color="auto" w:fill="FFFFFF"/>
        <w:spacing w:after="0" w:line="240" w:lineRule="auto"/>
        <w:jc w:val="center"/>
        <w:rPr>
          <w:rFonts w:ascii="Times New Roman" w:eastAsia="Times New Roman" w:hAnsi="Times New Roman"/>
          <w:b/>
          <w:bCs/>
          <w:sz w:val="28"/>
          <w:szCs w:val="28"/>
          <w:bdr w:val="none" w:sz="0" w:space="0" w:color="auto" w:frame="1"/>
          <w:lang w:val="uk-UA"/>
        </w:rPr>
      </w:pPr>
    </w:p>
    <w:p w:rsidR="0010146F" w:rsidRDefault="0010146F" w:rsidP="00906C32">
      <w:pPr>
        <w:shd w:val="clear" w:color="auto" w:fill="FFFFFF"/>
        <w:spacing w:after="0" w:line="240" w:lineRule="auto"/>
        <w:jc w:val="center"/>
        <w:rPr>
          <w:rFonts w:ascii="Times New Roman" w:eastAsia="Times New Roman" w:hAnsi="Times New Roman"/>
          <w:b/>
          <w:bCs/>
          <w:sz w:val="28"/>
          <w:szCs w:val="28"/>
          <w:bdr w:val="none" w:sz="0" w:space="0" w:color="auto" w:frame="1"/>
          <w:lang w:val="uk-UA"/>
        </w:rPr>
      </w:pPr>
    </w:p>
    <w:p w:rsidR="0010146F" w:rsidRDefault="0010146F" w:rsidP="00906C32">
      <w:pPr>
        <w:shd w:val="clear" w:color="auto" w:fill="FFFFFF"/>
        <w:spacing w:after="0" w:line="240" w:lineRule="auto"/>
        <w:jc w:val="center"/>
        <w:rPr>
          <w:rFonts w:ascii="Times New Roman" w:eastAsia="Times New Roman" w:hAnsi="Times New Roman"/>
          <w:b/>
          <w:bCs/>
          <w:sz w:val="28"/>
          <w:szCs w:val="28"/>
          <w:bdr w:val="none" w:sz="0" w:space="0" w:color="auto" w:frame="1"/>
          <w:lang w:val="uk-UA"/>
        </w:rPr>
      </w:pPr>
    </w:p>
    <w:p w:rsidR="0010146F" w:rsidRDefault="0010146F" w:rsidP="00906C32">
      <w:pPr>
        <w:shd w:val="clear" w:color="auto" w:fill="FFFFFF"/>
        <w:spacing w:after="0" w:line="240" w:lineRule="auto"/>
        <w:jc w:val="center"/>
        <w:rPr>
          <w:rFonts w:ascii="Times New Roman" w:eastAsia="Times New Roman" w:hAnsi="Times New Roman"/>
          <w:b/>
          <w:bCs/>
          <w:sz w:val="28"/>
          <w:szCs w:val="28"/>
          <w:bdr w:val="none" w:sz="0" w:space="0" w:color="auto" w:frame="1"/>
          <w:lang w:val="uk-UA"/>
        </w:rPr>
      </w:pPr>
      <w:r w:rsidRPr="00C268DC">
        <w:rPr>
          <w:rFonts w:ascii="Times New Roman" w:eastAsia="Times New Roman" w:hAnsi="Times New Roman"/>
          <w:b/>
          <w:bCs/>
          <w:sz w:val="28"/>
          <w:szCs w:val="28"/>
          <w:bdr w:val="none" w:sz="0" w:space="0" w:color="auto" w:frame="1"/>
          <w:lang w:val="uk-UA"/>
        </w:rPr>
        <w:t>Земельні відносини</w:t>
      </w:r>
    </w:p>
    <w:p w:rsidR="0010146F" w:rsidRPr="00B95431" w:rsidRDefault="0010146F" w:rsidP="00906C32">
      <w:pPr>
        <w:shd w:val="clear" w:color="auto" w:fill="FFFFFF"/>
        <w:spacing w:after="0" w:line="240" w:lineRule="auto"/>
        <w:jc w:val="center"/>
        <w:rPr>
          <w:rFonts w:ascii="Arial" w:eastAsia="Times New Roman" w:hAnsi="Arial" w:cs="Arial"/>
          <w:sz w:val="24"/>
          <w:szCs w:val="24"/>
        </w:rPr>
      </w:pPr>
    </w:p>
    <w:p w:rsidR="0010146F" w:rsidRPr="00C268DC" w:rsidRDefault="0010146F" w:rsidP="00906C32">
      <w:pPr>
        <w:shd w:val="clear" w:color="auto" w:fill="FFFFFF"/>
        <w:spacing w:after="0" w:line="240" w:lineRule="auto"/>
        <w:jc w:val="both"/>
        <w:rPr>
          <w:rFonts w:ascii="Arial" w:eastAsia="Times New Roman" w:hAnsi="Arial" w:cs="Arial"/>
          <w:sz w:val="21"/>
          <w:szCs w:val="21"/>
        </w:rPr>
      </w:pPr>
      <w:r>
        <w:rPr>
          <w:rFonts w:ascii="Times New Roman" w:eastAsia="Times New Roman" w:hAnsi="Times New Roman"/>
          <w:b/>
          <w:bCs/>
          <w:noProof/>
          <w:sz w:val="28"/>
          <w:szCs w:val="28"/>
          <w:bdr w:val="none" w:sz="0" w:space="0" w:color="auto" w:frame="1"/>
        </w:rPr>
        <w:drawing>
          <wp:anchor distT="0" distB="0" distL="114300" distR="114300" simplePos="0" relativeHeight="251682816" behindDoc="0" locked="0" layoutInCell="1" allowOverlap="1" wp14:anchorId="6BBF1ADD" wp14:editId="1D768733">
            <wp:simplePos x="0" y="0"/>
            <wp:positionH relativeFrom="column">
              <wp:posOffset>43815</wp:posOffset>
            </wp:positionH>
            <wp:positionV relativeFrom="paragraph">
              <wp:posOffset>337820</wp:posOffset>
            </wp:positionV>
            <wp:extent cx="1824355" cy="1367790"/>
            <wp:effectExtent l="0" t="0" r="4445" b="381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22">
                      <a:extLst>
                        <a:ext uri="{28A0092B-C50C-407E-A947-70E740481C1C}">
                          <a14:useLocalDpi xmlns:a14="http://schemas.microsoft.com/office/drawing/2010/main" val="0"/>
                        </a:ext>
                      </a:extLst>
                    </a:blip>
                    <a:stretch>
                      <a:fillRect/>
                    </a:stretch>
                  </pic:blipFill>
                  <pic:spPr>
                    <a:xfrm>
                      <a:off x="0" y="0"/>
                      <a:ext cx="1824355" cy="1367790"/>
                    </a:xfrm>
                    <a:prstGeom prst="rect">
                      <a:avLst/>
                    </a:prstGeom>
                  </pic:spPr>
                </pic:pic>
              </a:graphicData>
            </a:graphic>
            <wp14:sizeRelH relativeFrom="margin">
              <wp14:pctWidth>0</wp14:pctWidth>
            </wp14:sizeRelH>
            <wp14:sizeRelV relativeFrom="margin">
              <wp14:pctHeight>0</wp14:pctHeight>
            </wp14:sizeRelV>
          </wp:anchor>
        </w:drawing>
      </w:r>
      <w:r w:rsidRPr="00C268DC">
        <w:rPr>
          <w:rFonts w:ascii="Times New Roman" w:eastAsia="Times New Roman" w:hAnsi="Times New Roman"/>
          <w:sz w:val="28"/>
          <w:szCs w:val="28"/>
          <w:bdr w:val="none" w:sz="0" w:space="0" w:color="auto" w:frame="1"/>
          <w:shd w:val="clear" w:color="auto" w:fill="FFFFFF"/>
          <w:lang w:val="uk-UA"/>
        </w:rPr>
        <w:t xml:space="preserve">За звітний період до </w:t>
      </w:r>
      <w:r>
        <w:rPr>
          <w:rFonts w:ascii="Times New Roman" w:eastAsia="Times New Roman" w:hAnsi="Times New Roman"/>
          <w:sz w:val="28"/>
          <w:szCs w:val="28"/>
          <w:bdr w:val="none" w:sz="0" w:space="0" w:color="auto" w:frame="1"/>
          <w:shd w:val="clear" w:color="auto" w:fill="FFFFFF"/>
          <w:lang w:val="uk-UA"/>
        </w:rPr>
        <w:t xml:space="preserve">Степанківської сільської </w:t>
      </w:r>
      <w:r w:rsidRPr="00C268DC">
        <w:rPr>
          <w:rFonts w:ascii="Times New Roman" w:eastAsia="Times New Roman" w:hAnsi="Times New Roman"/>
          <w:sz w:val="28"/>
          <w:szCs w:val="28"/>
          <w:bdr w:val="none" w:sz="0" w:space="0" w:color="auto" w:frame="1"/>
          <w:shd w:val="clear" w:color="auto" w:fill="FFFFFF"/>
          <w:lang w:val="uk-UA"/>
        </w:rPr>
        <w:t xml:space="preserve">ради надійшло </w:t>
      </w:r>
      <w:r>
        <w:rPr>
          <w:rFonts w:ascii="Times New Roman" w:eastAsia="Times New Roman" w:hAnsi="Times New Roman"/>
          <w:sz w:val="28"/>
          <w:szCs w:val="28"/>
          <w:bdr w:val="none" w:sz="0" w:space="0" w:color="auto" w:frame="1"/>
          <w:shd w:val="clear" w:color="auto" w:fill="FFFFFF"/>
          <w:lang w:val="uk-UA"/>
        </w:rPr>
        <w:t>93 звернення щодо земельних питань які виносились на сесію, а саме</w:t>
      </w:r>
      <w:r w:rsidRPr="00C268DC">
        <w:rPr>
          <w:rFonts w:ascii="Times New Roman" w:eastAsia="Times New Roman" w:hAnsi="Times New Roman"/>
          <w:sz w:val="28"/>
          <w:szCs w:val="28"/>
          <w:bdr w:val="none" w:sz="0" w:space="0" w:color="auto" w:frame="1"/>
          <w:shd w:val="clear" w:color="auto" w:fill="FFFFFF"/>
          <w:lang w:val="uk-UA"/>
        </w:rPr>
        <w:t>:</w:t>
      </w:r>
    </w:p>
    <w:p w:rsidR="0010146F" w:rsidRPr="00C3782F" w:rsidRDefault="0010146F" w:rsidP="00906C32">
      <w:pPr>
        <w:numPr>
          <w:ilvl w:val="0"/>
          <w:numId w:val="44"/>
        </w:numPr>
        <w:shd w:val="clear" w:color="auto" w:fill="FFFFFF"/>
        <w:spacing w:after="0" w:line="240" w:lineRule="auto"/>
        <w:ind w:left="0"/>
        <w:jc w:val="both"/>
        <w:rPr>
          <w:rFonts w:ascii="Arial" w:eastAsia="Times New Roman" w:hAnsi="Arial" w:cs="Arial"/>
          <w:sz w:val="21"/>
          <w:szCs w:val="21"/>
        </w:rPr>
      </w:pPr>
      <w:r w:rsidRPr="00C3782F">
        <w:rPr>
          <w:rFonts w:ascii="Times New Roman" w:eastAsia="Times New Roman" w:hAnsi="Times New Roman"/>
          <w:sz w:val="28"/>
          <w:szCs w:val="28"/>
          <w:bdr w:val="none" w:sz="0" w:space="0" w:color="auto" w:frame="1"/>
          <w:shd w:val="clear" w:color="auto" w:fill="FFFFFF"/>
          <w:lang w:val="uk-UA"/>
        </w:rPr>
        <w:t>надано 32 дозволи на розробку про</w:t>
      </w:r>
      <w:r>
        <w:rPr>
          <w:rFonts w:ascii="Times New Roman" w:eastAsia="Times New Roman" w:hAnsi="Times New Roman"/>
          <w:sz w:val="28"/>
          <w:szCs w:val="28"/>
          <w:bdr w:val="none" w:sz="0" w:space="0" w:color="auto" w:frame="1"/>
          <w:shd w:val="clear" w:color="auto" w:fill="FFFFFF"/>
          <w:lang w:val="uk-UA"/>
        </w:rPr>
        <w:t>є</w:t>
      </w:r>
      <w:r w:rsidRPr="00C3782F">
        <w:rPr>
          <w:rFonts w:ascii="Times New Roman" w:eastAsia="Times New Roman" w:hAnsi="Times New Roman"/>
          <w:sz w:val="28"/>
          <w:szCs w:val="28"/>
          <w:bdr w:val="none" w:sz="0" w:space="0" w:color="auto" w:frame="1"/>
          <w:shd w:val="clear" w:color="auto" w:fill="FFFFFF"/>
          <w:lang w:val="uk-UA"/>
        </w:rPr>
        <w:t xml:space="preserve">кту відведення земельної ділянки </w:t>
      </w:r>
      <w:r w:rsidRPr="00C3782F">
        <w:rPr>
          <w:rFonts w:ascii="Open Sans" w:hAnsi="Open Sans" w:cs="Open Sans"/>
          <w:sz w:val="28"/>
          <w:szCs w:val="28"/>
          <w:shd w:val="clear" w:color="auto" w:fill="FFFFFF"/>
        </w:rPr>
        <w:t>відведення земельної у власність</w:t>
      </w:r>
      <w:r w:rsidRPr="00C3782F">
        <w:rPr>
          <w:rFonts w:ascii="Times New Roman" w:eastAsia="Times New Roman" w:hAnsi="Times New Roman"/>
          <w:sz w:val="28"/>
          <w:szCs w:val="28"/>
          <w:bdr w:val="none" w:sz="0" w:space="0" w:color="auto" w:frame="1"/>
          <w:shd w:val="clear" w:color="auto" w:fill="FFFFFF"/>
          <w:lang w:val="uk-UA"/>
        </w:rPr>
        <w:t>;</w:t>
      </w:r>
    </w:p>
    <w:p w:rsidR="0010146F" w:rsidRPr="00C3782F" w:rsidRDefault="0010146F" w:rsidP="00906C32">
      <w:pPr>
        <w:numPr>
          <w:ilvl w:val="0"/>
          <w:numId w:val="44"/>
        </w:numPr>
        <w:shd w:val="clear" w:color="auto" w:fill="FFFFFF"/>
        <w:spacing w:after="0" w:line="240" w:lineRule="auto"/>
        <w:ind w:left="0" w:firstLine="0"/>
        <w:jc w:val="both"/>
        <w:rPr>
          <w:rFonts w:ascii="Arial" w:eastAsia="Times New Roman" w:hAnsi="Arial" w:cs="Arial"/>
          <w:sz w:val="28"/>
          <w:szCs w:val="28"/>
        </w:rPr>
      </w:pPr>
      <w:r w:rsidRPr="00C3782F">
        <w:rPr>
          <w:rFonts w:ascii="Times New Roman" w:eastAsia="Times New Roman" w:hAnsi="Times New Roman"/>
          <w:sz w:val="28"/>
          <w:szCs w:val="28"/>
          <w:bdr w:val="none" w:sz="0" w:space="0" w:color="auto" w:frame="1"/>
          <w:shd w:val="clear" w:color="auto" w:fill="FFFFFF"/>
          <w:lang w:val="uk-UA"/>
        </w:rPr>
        <w:t xml:space="preserve">затверджено 41 </w:t>
      </w:r>
      <w:r w:rsidRPr="00C3782F">
        <w:rPr>
          <w:rFonts w:ascii="Open Sans" w:hAnsi="Open Sans" w:cs="Open Sans"/>
          <w:sz w:val="28"/>
          <w:szCs w:val="28"/>
          <w:shd w:val="clear" w:color="auto" w:fill="FFFFFF"/>
        </w:rPr>
        <w:t>технічн</w:t>
      </w:r>
      <w:r w:rsidRPr="00C3782F">
        <w:rPr>
          <w:rFonts w:ascii="Open Sans" w:hAnsi="Open Sans" w:cs="Open Sans"/>
          <w:sz w:val="28"/>
          <w:szCs w:val="28"/>
          <w:shd w:val="clear" w:color="auto" w:fill="FFFFFF"/>
          <w:lang w:val="uk-UA"/>
        </w:rPr>
        <w:t>у</w:t>
      </w:r>
      <w:r w:rsidRPr="00C3782F">
        <w:rPr>
          <w:rFonts w:ascii="Open Sans" w:hAnsi="Open Sans" w:cs="Open Sans"/>
          <w:sz w:val="28"/>
          <w:szCs w:val="28"/>
          <w:shd w:val="clear" w:color="auto" w:fill="FFFFFF"/>
        </w:rPr>
        <w:t xml:space="preserve"> документаці</w:t>
      </w:r>
      <w:r w:rsidRPr="00C3782F">
        <w:rPr>
          <w:rFonts w:ascii="Open Sans" w:hAnsi="Open Sans" w:cs="Open Sans"/>
          <w:sz w:val="28"/>
          <w:szCs w:val="28"/>
          <w:shd w:val="clear" w:color="auto" w:fill="FFFFFF"/>
          <w:lang w:val="uk-UA"/>
        </w:rPr>
        <w:t>ю</w:t>
      </w:r>
      <w:r w:rsidRPr="00C3782F">
        <w:rPr>
          <w:rFonts w:ascii="Open Sans" w:hAnsi="Open Sans" w:cs="Open Sans"/>
          <w:sz w:val="21"/>
          <w:szCs w:val="21"/>
          <w:shd w:val="clear" w:color="auto" w:fill="FFFFFF"/>
          <w:lang w:val="uk-UA"/>
        </w:rPr>
        <w:t xml:space="preserve"> </w:t>
      </w:r>
      <w:r w:rsidRPr="00C3782F">
        <w:rPr>
          <w:rFonts w:ascii="Open Sans" w:hAnsi="Open Sans" w:cs="Open Sans"/>
          <w:sz w:val="28"/>
          <w:szCs w:val="28"/>
          <w:shd w:val="clear" w:color="auto" w:fill="FFFFFF"/>
        </w:rPr>
        <w:t>із землеустрою щодо встановлення меж земельної ділянки в натурі (на місцевості)</w:t>
      </w:r>
      <w:r w:rsidRPr="00C3782F">
        <w:rPr>
          <w:rFonts w:ascii="Open Sans" w:hAnsi="Open Sans" w:cs="Open Sans"/>
          <w:sz w:val="28"/>
          <w:szCs w:val="28"/>
          <w:shd w:val="clear" w:color="auto" w:fill="FFFFFF"/>
          <w:lang w:val="uk-UA"/>
        </w:rPr>
        <w:t>;</w:t>
      </w:r>
    </w:p>
    <w:p w:rsidR="0010146F" w:rsidRPr="00C3782F" w:rsidRDefault="0010146F" w:rsidP="00906C32">
      <w:pPr>
        <w:numPr>
          <w:ilvl w:val="0"/>
          <w:numId w:val="44"/>
        </w:numPr>
        <w:shd w:val="clear" w:color="auto" w:fill="FFFFFF"/>
        <w:spacing w:after="0" w:line="240" w:lineRule="auto"/>
        <w:ind w:left="0" w:firstLine="0"/>
        <w:jc w:val="both"/>
        <w:rPr>
          <w:rFonts w:ascii="Arial" w:eastAsia="Times New Roman" w:hAnsi="Arial" w:cs="Arial"/>
          <w:sz w:val="28"/>
          <w:szCs w:val="28"/>
        </w:rPr>
      </w:pPr>
      <w:r w:rsidRPr="00C3782F">
        <w:rPr>
          <w:rFonts w:ascii="Open Sans" w:hAnsi="Open Sans" w:cs="Open Sans"/>
          <w:sz w:val="28"/>
          <w:szCs w:val="28"/>
          <w:shd w:val="clear" w:color="auto" w:fill="FFFFFF"/>
        </w:rPr>
        <w:t>затверджен</w:t>
      </w:r>
      <w:r w:rsidRPr="00C3782F">
        <w:rPr>
          <w:rFonts w:ascii="Open Sans" w:hAnsi="Open Sans" w:cs="Open Sans"/>
          <w:sz w:val="28"/>
          <w:szCs w:val="28"/>
          <w:shd w:val="clear" w:color="auto" w:fill="FFFFFF"/>
          <w:lang w:val="uk-UA"/>
        </w:rPr>
        <w:t>о 14</w:t>
      </w:r>
      <w:r w:rsidRPr="00C3782F">
        <w:rPr>
          <w:rFonts w:ascii="Open Sans" w:hAnsi="Open Sans" w:cs="Open Sans"/>
          <w:sz w:val="28"/>
          <w:szCs w:val="28"/>
          <w:shd w:val="clear" w:color="auto" w:fill="FFFFFF"/>
        </w:rPr>
        <w:t xml:space="preserve"> про</w:t>
      </w:r>
      <w:r>
        <w:rPr>
          <w:rFonts w:ascii="Open Sans" w:hAnsi="Open Sans" w:cs="Open Sans"/>
          <w:sz w:val="28"/>
          <w:szCs w:val="28"/>
          <w:shd w:val="clear" w:color="auto" w:fill="FFFFFF"/>
          <w:lang w:val="uk-UA"/>
        </w:rPr>
        <w:t>є</w:t>
      </w:r>
      <w:r w:rsidRPr="00C3782F">
        <w:rPr>
          <w:rFonts w:ascii="Open Sans" w:hAnsi="Open Sans" w:cs="Open Sans"/>
          <w:sz w:val="28"/>
          <w:szCs w:val="28"/>
          <w:shd w:val="clear" w:color="auto" w:fill="FFFFFF"/>
        </w:rPr>
        <w:t>кт</w:t>
      </w:r>
      <w:r w:rsidRPr="00C3782F">
        <w:rPr>
          <w:rFonts w:ascii="Open Sans" w:hAnsi="Open Sans" w:cs="Open Sans"/>
          <w:sz w:val="28"/>
          <w:szCs w:val="28"/>
          <w:shd w:val="clear" w:color="auto" w:fill="FFFFFF"/>
          <w:lang w:val="uk-UA"/>
        </w:rPr>
        <w:t>ів</w:t>
      </w:r>
      <w:r w:rsidRPr="00C3782F">
        <w:rPr>
          <w:rFonts w:ascii="Open Sans" w:hAnsi="Open Sans" w:cs="Open Sans"/>
          <w:sz w:val="28"/>
          <w:szCs w:val="28"/>
          <w:shd w:val="clear" w:color="auto" w:fill="FFFFFF"/>
        </w:rPr>
        <w:t xml:space="preserve"> землеустрою щодо відведення земельної ділянки на умовах оренди</w:t>
      </w:r>
    </w:p>
    <w:p w:rsidR="0010146F" w:rsidRPr="00C3782F" w:rsidRDefault="0010146F" w:rsidP="00906C32">
      <w:pPr>
        <w:numPr>
          <w:ilvl w:val="0"/>
          <w:numId w:val="44"/>
        </w:numPr>
        <w:shd w:val="clear" w:color="auto" w:fill="FFFFFF"/>
        <w:spacing w:after="0" w:line="240" w:lineRule="auto"/>
        <w:ind w:left="0" w:firstLine="0"/>
        <w:jc w:val="both"/>
        <w:rPr>
          <w:rFonts w:ascii="Arial" w:eastAsia="Times New Roman" w:hAnsi="Arial" w:cs="Arial"/>
          <w:sz w:val="28"/>
          <w:szCs w:val="28"/>
        </w:rPr>
      </w:pPr>
      <w:r w:rsidRPr="00C3782F">
        <w:rPr>
          <w:rFonts w:ascii="Open Sans" w:hAnsi="Open Sans" w:cs="Open Sans"/>
          <w:sz w:val="28"/>
          <w:szCs w:val="28"/>
          <w:shd w:val="clear" w:color="auto" w:fill="FFFFFF"/>
          <w:lang w:val="uk-UA"/>
        </w:rPr>
        <w:t>прийнято 1</w:t>
      </w:r>
      <w:r>
        <w:rPr>
          <w:rFonts w:ascii="Open Sans" w:hAnsi="Open Sans" w:cs="Open Sans"/>
          <w:sz w:val="28"/>
          <w:szCs w:val="28"/>
          <w:shd w:val="clear" w:color="auto" w:fill="FFFFFF"/>
          <w:lang w:val="uk-UA"/>
        </w:rPr>
        <w:t xml:space="preserve"> </w:t>
      </w:r>
      <w:r w:rsidRPr="00C3782F">
        <w:rPr>
          <w:rFonts w:ascii="Open Sans" w:hAnsi="Open Sans" w:cs="Open Sans"/>
          <w:sz w:val="28"/>
          <w:szCs w:val="28"/>
          <w:shd w:val="clear" w:color="auto" w:fill="FFFFFF"/>
          <w:lang w:val="uk-UA"/>
        </w:rPr>
        <w:t>рішенн</w:t>
      </w:r>
      <w:r>
        <w:rPr>
          <w:rFonts w:ascii="Open Sans" w:hAnsi="Open Sans" w:cs="Open Sans"/>
          <w:sz w:val="28"/>
          <w:szCs w:val="28"/>
          <w:shd w:val="clear" w:color="auto" w:fill="FFFFFF"/>
          <w:lang w:val="uk-UA"/>
        </w:rPr>
        <w:t>я</w:t>
      </w:r>
      <w:r w:rsidRPr="00C3782F">
        <w:rPr>
          <w:rFonts w:ascii="Open Sans" w:hAnsi="Open Sans" w:cs="Open Sans"/>
          <w:sz w:val="28"/>
          <w:szCs w:val="28"/>
          <w:shd w:val="clear" w:color="auto" w:fill="FFFFFF"/>
          <w:lang w:val="uk-UA"/>
        </w:rPr>
        <w:t xml:space="preserve">  про </w:t>
      </w:r>
      <w:r w:rsidRPr="00C3782F">
        <w:rPr>
          <w:rFonts w:ascii="Open Sans" w:hAnsi="Open Sans" w:cs="Open Sans"/>
          <w:sz w:val="28"/>
          <w:szCs w:val="28"/>
          <w:shd w:val="clear" w:color="auto" w:fill="FFFFFF"/>
        </w:rPr>
        <w:t>припинення договору оренди на земельні ділянки</w:t>
      </w:r>
      <w:r>
        <w:rPr>
          <w:rFonts w:ascii="Open Sans" w:hAnsi="Open Sans" w:cs="Open Sans"/>
          <w:sz w:val="28"/>
          <w:szCs w:val="28"/>
          <w:shd w:val="clear" w:color="auto" w:fill="FFFFFF"/>
          <w:lang w:val="uk-UA"/>
        </w:rPr>
        <w:t>;</w:t>
      </w:r>
    </w:p>
    <w:p w:rsidR="0010146F" w:rsidRPr="00EE3773" w:rsidRDefault="0010146F" w:rsidP="00906C32">
      <w:pPr>
        <w:numPr>
          <w:ilvl w:val="0"/>
          <w:numId w:val="44"/>
        </w:numPr>
        <w:shd w:val="clear" w:color="auto" w:fill="FFFFFF"/>
        <w:spacing w:after="0" w:line="240" w:lineRule="auto"/>
        <w:ind w:left="0" w:firstLine="0"/>
        <w:jc w:val="both"/>
        <w:rPr>
          <w:rFonts w:ascii="Times New Roman" w:eastAsia="Times New Roman" w:hAnsi="Times New Roman"/>
          <w:sz w:val="28"/>
          <w:szCs w:val="28"/>
        </w:rPr>
      </w:pPr>
      <w:r w:rsidRPr="00EE3773">
        <w:rPr>
          <w:rFonts w:ascii="Times New Roman" w:eastAsia="Times New Roman" w:hAnsi="Times New Roman"/>
          <w:sz w:val="28"/>
          <w:szCs w:val="28"/>
          <w:lang w:val="uk-UA"/>
        </w:rPr>
        <w:t xml:space="preserve">надано 1 дозвіл </w:t>
      </w:r>
      <w:r w:rsidRPr="00EE3773">
        <w:rPr>
          <w:rFonts w:ascii="Times New Roman" w:hAnsi="Times New Roman"/>
          <w:sz w:val="28"/>
          <w:szCs w:val="28"/>
          <w:shd w:val="clear" w:color="auto" w:fill="FFFFFF"/>
        </w:rPr>
        <w:t> на </w:t>
      </w:r>
      <w:r w:rsidRPr="00EE3773">
        <w:rPr>
          <w:rStyle w:val="afa"/>
          <w:rFonts w:ascii="Times New Roman" w:hAnsi="Times New Roman"/>
          <w:bCs/>
          <w:i w:val="0"/>
          <w:iCs w:val="0"/>
          <w:sz w:val="28"/>
          <w:szCs w:val="28"/>
          <w:shd w:val="clear" w:color="auto" w:fill="FFFFFF"/>
        </w:rPr>
        <w:t>виготовлення</w:t>
      </w:r>
      <w:r w:rsidRPr="00EE3773">
        <w:rPr>
          <w:rFonts w:ascii="Times New Roman" w:hAnsi="Times New Roman"/>
          <w:sz w:val="28"/>
          <w:szCs w:val="28"/>
          <w:shd w:val="clear" w:color="auto" w:fill="FFFFFF"/>
        </w:rPr>
        <w:t> технічної документації з нормативної </w:t>
      </w:r>
      <w:r w:rsidRPr="00EE3773">
        <w:rPr>
          <w:rStyle w:val="afa"/>
          <w:rFonts w:ascii="Times New Roman" w:hAnsi="Times New Roman"/>
          <w:bCs/>
          <w:i w:val="0"/>
          <w:iCs w:val="0"/>
          <w:sz w:val="28"/>
          <w:szCs w:val="28"/>
          <w:shd w:val="clear" w:color="auto" w:fill="FFFFFF"/>
        </w:rPr>
        <w:t>грошової оцінки земель</w:t>
      </w:r>
      <w:r w:rsidRPr="00EE3773">
        <w:rPr>
          <w:rFonts w:ascii="Times New Roman" w:hAnsi="Times New Roman"/>
          <w:sz w:val="28"/>
          <w:szCs w:val="28"/>
          <w:shd w:val="clear" w:color="auto" w:fill="FFFFFF"/>
        </w:rPr>
        <w:t> комунальної власності</w:t>
      </w:r>
      <w:r>
        <w:rPr>
          <w:rFonts w:ascii="Times New Roman" w:hAnsi="Times New Roman"/>
          <w:sz w:val="28"/>
          <w:szCs w:val="28"/>
          <w:shd w:val="clear" w:color="auto" w:fill="FFFFFF"/>
          <w:lang w:val="uk-UA"/>
        </w:rPr>
        <w:t>;</w:t>
      </w:r>
    </w:p>
    <w:p w:rsidR="0010146F" w:rsidRPr="00C3782F" w:rsidRDefault="0010146F" w:rsidP="00906C32">
      <w:pPr>
        <w:shd w:val="clear" w:color="auto" w:fill="FFFFFF"/>
        <w:spacing w:after="0" w:line="240" w:lineRule="auto"/>
        <w:jc w:val="both"/>
        <w:rPr>
          <w:rFonts w:ascii="Arial" w:eastAsia="Times New Roman" w:hAnsi="Arial" w:cs="Arial"/>
          <w:sz w:val="21"/>
          <w:szCs w:val="21"/>
        </w:rPr>
      </w:pPr>
    </w:p>
    <w:p w:rsidR="0010146F" w:rsidRDefault="0010146F" w:rsidP="00906C32">
      <w:pPr>
        <w:shd w:val="clear" w:color="auto" w:fill="FFFFFF"/>
        <w:spacing w:after="0" w:line="240" w:lineRule="auto"/>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 xml:space="preserve">Видано 7 довідок для оформлення соціальних допомог і субсидій </w:t>
      </w:r>
      <w:r w:rsidRPr="00C268DC">
        <w:rPr>
          <w:rFonts w:ascii="Times New Roman" w:eastAsia="Times New Roman" w:hAnsi="Times New Roman"/>
          <w:sz w:val="28"/>
          <w:szCs w:val="28"/>
          <w:bdr w:val="none" w:sz="0" w:space="0" w:color="auto" w:frame="1"/>
          <w:shd w:val="clear" w:color="auto" w:fill="FFFFFF"/>
          <w:lang w:val="uk-UA"/>
        </w:rPr>
        <w:t xml:space="preserve"> </w:t>
      </w:r>
      <w:r>
        <w:rPr>
          <w:rFonts w:ascii="Times New Roman" w:eastAsia="Times New Roman" w:hAnsi="Times New Roman"/>
          <w:sz w:val="28"/>
          <w:szCs w:val="28"/>
          <w:bdr w:val="none" w:sz="0" w:space="0" w:color="auto" w:frame="1"/>
          <w:shd w:val="clear" w:color="auto" w:fill="FFFFFF"/>
          <w:lang w:val="uk-UA"/>
        </w:rPr>
        <w:t>та інші питання землеустрою</w:t>
      </w:r>
      <w:r w:rsidRPr="00C268DC">
        <w:rPr>
          <w:rFonts w:ascii="Times New Roman" w:eastAsia="Times New Roman" w:hAnsi="Times New Roman"/>
          <w:sz w:val="28"/>
          <w:szCs w:val="28"/>
          <w:bdr w:val="none" w:sz="0" w:space="0" w:color="auto" w:frame="1"/>
          <w:shd w:val="clear" w:color="auto" w:fill="FFFFFF"/>
          <w:lang w:val="uk-UA"/>
        </w:rPr>
        <w:t>.</w:t>
      </w:r>
    </w:p>
    <w:p w:rsidR="0010146F" w:rsidRDefault="0010146F" w:rsidP="00906C32">
      <w:pPr>
        <w:shd w:val="clear" w:color="auto" w:fill="FFFFFF"/>
        <w:spacing w:after="0" w:line="240" w:lineRule="auto"/>
        <w:jc w:val="both"/>
        <w:rPr>
          <w:rFonts w:ascii="Times New Roman" w:eastAsia="Times New Roman" w:hAnsi="Times New Roman"/>
          <w:sz w:val="28"/>
          <w:szCs w:val="28"/>
          <w:bdr w:val="none" w:sz="0" w:space="0" w:color="auto" w:frame="1"/>
          <w:shd w:val="clear" w:color="auto" w:fill="FFFFFF"/>
          <w:lang w:val="uk-UA"/>
        </w:rPr>
      </w:pPr>
    </w:p>
    <w:p w:rsidR="0010146F" w:rsidRDefault="0010146F" w:rsidP="00906C32">
      <w:pPr>
        <w:pStyle w:val="a3"/>
        <w:shd w:val="clear" w:color="auto" w:fill="FFFFFF"/>
        <w:spacing w:before="0" w:beforeAutospacing="0" w:after="0" w:afterAutospacing="0"/>
        <w:jc w:val="center"/>
        <w:textAlignment w:val="baseline"/>
        <w:rPr>
          <w:b/>
          <w:sz w:val="28"/>
          <w:szCs w:val="28"/>
          <w:lang w:val="uk-UA"/>
        </w:rPr>
      </w:pPr>
      <w:r>
        <w:rPr>
          <w:b/>
          <w:sz w:val="28"/>
          <w:szCs w:val="28"/>
          <w:lang w:val="uk-UA"/>
        </w:rPr>
        <w:t xml:space="preserve"> </w:t>
      </w:r>
      <w:r>
        <w:rPr>
          <w:b/>
          <w:sz w:val="28"/>
          <w:szCs w:val="28"/>
        </w:rPr>
        <w:t>Торгівельна мережа</w:t>
      </w:r>
    </w:p>
    <w:p w:rsidR="0010146F" w:rsidRPr="00B95431" w:rsidRDefault="0010146F" w:rsidP="00906C32">
      <w:pPr>
        <w:pStyle w:val="a3"/>
        <w:shd w:val="clear" w:color="auto" w:fill="FFFFFF"/>
        <w:spacing w:before="0" w:beforeAutospacing="0" w:after="0" w:afterAutospacing="0"/>
        <w:jc w:val="center"/>
        <w:textAlignment w:val="baseline"/>
        <w:rPr>
          <w:lang w:val="uk-UA"/>
        </w:rPr>
      </w:pPr>
    </w:p>
    <w:p w:rsidR="0010146F" w:rsidRPr="007A1B22" w:rsidRDefault="0010146F" w:rsidP="00906C32">
      <w:pPr>
        <w:pStyle w:val="a3"/>
        <w:shd w:val="clear" w:color="auto" w:fill="FFFFFF"/>
        <w:spacing w:before="0" w:beforeAutospacing="0" w:after="0" w:afterAutospacing="0"/>
        <w:jc w:val="both"/>
        <w:textAlignment w:val="baseline"/>
        <w:rPr>
          <w:sz w:val="28"/>
          <w:szCs w:val="28"/>
        </w:rPr>
      </w:pPr>
      <w:r w:rsidRPr="007A1B22">
        <w:rPr>
          <w:noProof/>
          <w:sz w:val="28"/>
          <w:szCs w:val="28"/>
        </w:rPr>
        <w:drawing>
          <wp:anchor distT="0" distB="0" distL="114300" distR="114300" simplePos="0" relativeHeight="251691008" behindDoc="1" locked="0" layoutInCell="1" allowOverlap="1" wp14:anchorId="672D6D31" wp14:editId="54C2DD72">
            <wp:simplePos x="0" y="0"/>
            <wp:positionH relativeFrom="column">
              <wp:posOffset>-3376</wp:posOffset>
            </wp:positionH>
            <wp:positionV relativeFrom="paragraph">
              <wp:posOffset>482600</wp:posOffset>
            </wp:positionV>
            <wp:extent cx="2143125" cy="1204839"/>
            <wp:effectExtent l="0" t="0" r="0" b="0"/>
            <wp:wrapTight wrapText="bothSides">
              <wp:wrapPolygon edited="0">
                <wp:start x="0" y="0"/>
                <wp:lineTo x="0" y="21179"/>
                <wp:lineTo x="21312" y="21179"/>
                <wp:lineTo x="21312"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lozhka.pn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2143125" cy="1204839"/>
                    </a:xfrm>
                    <a:prstGeom prst="rect">
                      <a:avLst/>
                    </a:prstGeom>
                  </pic:spPr>
                </pic:pic>
              </a:graphicData>
            </a:graphic>
          </wp:anchor>
        </w:drawing>
      </w:r>
      <w:r w:rsidRPr="007A1B22">
        <w:rPr>
          <w:sz w:val="28"/>
          <w:szCs w:val="28"/>
        </w:rPr>
        <w:t>Торгівельна мережа у Степанківській громаді достатньо розвинена</w:t>
      </w:r>
      <w:r w:rsidR="00CD01FA">
        <w:rPr>
          <w:sz w:val="28"/>
          <w:szCs w:val="28"/>
          <w:lang w:val="uk-UA"/>
        </w:rPr>
        <w:t>,</w:t>
      </w:r>
      <w:r w:rsidRPr="007A1B22">
        <w:rPr>
          <w:sz w:val="28"/>
          <w:szCs w:val="28"/>
          <w:lang w:val="uk-UA"/>
        </w:rPr>
        <w:t xml:space="preserve"> на 01.04.2022 року  налічує 28 магазинів </w:t>
      </w:r>
      <w:proofErr w:type="gramStart"/>
      <w:r w:rsidRPr="007A1B22">
        <w:rPr>
          <w:sz w:val="28"/>
          <w:szCs w:val="28"/>
          <w:lang w:val="uk-UA"/>
        </w:rPr>
        <w:t>р</w:t>
      </w:r>
      <w:proofErr w:type="gramEnd"/>
      <w:r w:rsidRPr="007A1B22">
        <w:rPr>
          <w:sz w:val="28"/>
          <w:szCs w:val="28"/>
          <w:lang w:val="uk-UA"/>
        </w:rPr>
        <w:t>ізного типу</w:t>
      </w:r>
      <w:r w:rsidR="00CD01FA">
        <w:rPr>
          <w:sz w:val="28"/>
          <w:szCs w:val="28"/>
          <w:lang w:val="uk-UA"/>
        </w:rPr>
        <w:t>,</w:t>
      </w:r>
      <w:r w:rsidRPr="007A1B22">
        <w:rPr>
          <w:sz w:val="28"/>
          <w:szCs w:val="28"/>
          <w:lang w:val="uk-UA"/>
        </w:rPr>
        <w:t xml:space="preserve"> переважно це магазини змішаного типу</w:t>
      </w:r>
      <w:r w:rsidRPr="007A1B22">
        <w:rPr>
          <w:sz w:val="28"/>
          <w:szCs w:val="28"/>
        </w:rPr>
        <w:t xml:space="preserve">. </w:t>
      </w:r>
      <w:r>
        <w:rPr>
          <w:sz w:val="28"/>
          <w:szCs w:val="28"/>
          <w:lang w:val="uk-UA"/>
        </w:rPr>
        <w:t xml:space="preserve">Цінової політики воєнного часу намагаються дотримуватись всі суб’єкти господарювання які займаються торгівельною діяльністю на території громади. Виконавчій комітет Степанківської сільської ради </w:t>
      </w:r>
      <w:r>
        <w:rPr>
          <w:sz w:val="28"/>
          <w:szCs w:val="28"/>
          <w:lang w:val="uk-UA"/>
        </w:rPr>
        <w:lastRenderedPageBreak/>
        <w:t xml:space="preserve">щоденно проводить моніторинг цін першочергових </w:t>
      </w:r>
      <w:r w:rsidR="00CD01FA">
        <w:rPr>
          <w:sz w:val="28"/>
          <w:szCs w:val="28"/>
          <w:lang w:val="uk-UA"/>
        </w:rPr>
        <w:t>продуктів харчування та паливно</w:t>
      </w:r>
      <w:r>
        <w:rPr>
          <w:sz w:val="28"/>
          <w:szCs w:val="28"/>
          <w:lang w:val="uk-UA"/>
        </w:rPr>
        <w:t>-мастильних матеріалів.</w:t>
      </w:r>
      <w:r w:rsidR="00CD01FA">
        <w:rPr>
          <w:sz w:val="28"/>
          <w:szCs w:val="28"/>
          <w:lang w:val="uk-UA"/>
        </w:rPr>
        <w:t xml:space="preserve"> Н</w:t>
      </w:r>
      <w:r w:rsidRPr="007C5774">
        <w:rPr>
          <w:sz w:val="28"/>
          <w:szCs w:val="28"/>
          <w:lang w:val="uk-UA"/>
        </w:rPr>
        <w:t xml:space="preserve">аселення громади </w:t>
      </w:r>
      <w:r>
        <w:rPr>
          <w:sz w:val="28"/>
          <w:szCs w:val="28"/>
          <w:lang w:val="uk-UA"/>
        </w:rPr>
        <w:t xml:space="preserve">забезпечено </w:t>
      </w:r>
      <w:r w:rsidRPr="007C5774">
        <w:rPr>
          <w:sz w:val="28"/>
          <w:szCs w:val="28"/>
          <w:lang w:val="uk-UA"/>
        </w:rPr>
        <w:t xml:space="preserve">споживчими </w:t>
      </w:r>
      <w:r w:rsidRPr="007A1B22">
        <w:rPr>
          <w:sz w:val="28"/>
          <w:szCs w:val="28"/>
        </w:rPr>
        <w:t> </w:t>
      </w:r>
      <w:r w:rsidRPr="007C5774">
        <w:rPr>
          <w:sz w:val="28"/>
          <w:szCs w:val="28"/>
          <w:lang w:val="uk-UA"/>
        </w:rPr>
        <w:t xml:space="preserve">товарами та необхідними послугами. </w:t>
      </w:r>
      <w:r w:rsidRPr="007A1B22">
        <w:rPr>
          <w:sz w:val="28"/>
          <w:szCs w:val="28"/>
        </w:rPr>
        <w:t xml:space="preserve">Тому власники малого і середнього бізнесу  розширюють сферу послуг та збільшують асортимент продукції, на яку існує </w:t>
      </w:r>
      <w:proofErr w:type="gramStart"/>
      <w:r w:rsidRPr="007A1B22">
        <w:rPr>
          <w:sz w:val="28"/>
          <w:szCs w:val="28"/>
        </w:rPr>
        <w:t>попит</w:t>
      </w:r>
      <w:proofErr w:type="gramEnd"/>
      <w:r w:rsidRPr="007A1B22">
        <w:rPr>
          <w:sz w:val="28"/>
          <w:szCs w:val="28"/>
        </w:rPr>
        <w:t>.</w:t>
      </w:r>
    </w:p>
    <w:p w:rsidR="0010146F" w:rsidRPr="00947DF6" w:rsidRDefault="0010146F" w:rsidP="00906C32">
      <w:pPr>
        <w:spacing w:after="0" w:line="240" w:lineRule="auto"/>
        <w:jc w:val="center"/>
        <w:rPr>
          <w:rFonts w:ascii="Times New Roman" w:eastAsia="Times New Roman" w:hAnsi="Times New Roman"/>
          <w:i/>
          <w:sz w:val="24"/>
          <w:szCs w:val="24"/>
        </w:rPr>
      </w:pPr>
      <w:r w:rsidRPr="0038642A">
        <w:rPr>
          <w:rFonts w:ascii="Times New Roman" w:eastAsia="Times New Roman" w:hAnsi="Times New Roman"/>
          <w:i/>
          <w:sz w:val="24"/>
          <w:szCs w:val="24"/>
        </w:rPr>
        <w:t>Торгівельно - побутове обслуговування</w:t>
      </w:r>
      <w:r>
        <w:rPr>
          <w:rFonts w:ascii="Times New Roman" w:eastAsia="Times New Roman" w:hAnsi="Times New Roman"/>
          <w:i/>
          <w:sz w:val="24"/>
          <w:szCs w:val="24"/>
          <w:lang w:val="uk-UA"/>
        </w:rPr>
        <w:t xml:space="preserve"> </w:t>
      </w:r>
      <w:r w:rsidRPr="0038642A">
        <w:rPr>
          <w:rFonts w:ascii="Times New Roman" w:eastAsia="Times New Roman" w:hAnsi="Times New Roman"/>
          <w:i/>
          <w:sz w:val="24"/>
          <w:szCs w:val="24"/>
        </w:rPr>
        <w:t>у Степанківській громаді</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6"/>
        <w:gridCol w:w="4415"/>
      </w:tblGrid>
      <w:tr w:rsidR="0010146F" w:rsidTr="00F62600">
        <w:trPr>
          <w:trHeight w:val="358"/>
        </w:trPr>
        <w:tc>
          <w:tcPr>
            <w:tcW w:w="4686" w:type="dxa"/>
            <w:tcBorders>
              <w:top w:val="single" w:sz="4" w:space="0" w:color="auto"/>
              <w:left w:val="single" w:sz="4" w:space="0" w:color="auto"/>
              <w:bottom w:val="single" w:sz="4" w:space="0" w:color="auto"/>
              <w:right w:val="single" w:sz="4" w:space="0" w:color="auto"/>
            </w:tcBorders>
            <w:vAlign w:val="center"/>
          </w:tcPr>
          <w:p w:rsidR="0010146F" w:rsidRPr="0038642A" w:rsidRDefault="0010146F" w:rsidP="00906C32">
            <w:pPr>
              <w:spacing w:after="0" w:line="240" w:lineRule="auto"/>
              <w:jc w:val="center"/>
              <w:rPr>
                <w:rFonts w:ascii="Times New Roman" w:eastAsia="Times New Roman" w:hAnsi="Times New Roman"/>
                <w:b/>
                <w:bCs/>
                <w:lang w:val="uk-UA"/>
              </w:rPr>
            </w:pPr>
            <w:r>
              <w:rPr>
                <w:rFonts w:ascii="Times New Roman" w:eastAsia="Times New Roman" w:hAnsi="Times New Roman"/>
                <w:b/>
                <w:bCs/>
                <w:lang w:val="uk-UA"/>
              </w:rPr>
              <w:t>Об’єкти</w:t>
            </w:r>
          </w:p>
        </w:tc>
        <w:tc>
          <w:tcPr>
            <w:tcW w:w="4415" w:type="dxa"/>
            <w:tcBorders>
              <w:top w:val="single" w:sz="4" w:space="0" w:color="auto"/>
              <w:left w:val="single" w:sz="4" w:space="0" w:color="auto"/>
              <w:bottom w:val="single" w:sz="4" w:space="0" w:color="auto"/>
              <w:right w:val="single" w:sz="4" w:space="0" w:color="auto"/>
            </w:tcBorders>
          </w:tcPr>
          <w:p w:rsidR="0010146F" w:rsidRPr="0038642A" w:rsidRDefault="0010146F" w:rsidP="00906C32">
            <w:pPr>
              <w:spacing w:after="0" w:line="240" w:lineRule="auto"/>
              <w:jc w:val="center"/>
              <w:rPr>
                <w:rFonts w:ascii="Times New Roman" w:eastAsia="Times New Roman" w:hAnsi="Times New Roman"/>
                <w:b/>
                <w:lang w:val="uk-UA"/>
              </w:rPr>
            </w:pPr>
            <w:r>
              <w:rPr>
                <w:rFonts w:ascii="Times New Roman" w:eastAsia="Times New Roman" w:hAnsi="Times New Roman"/>
                <w:b/>
                <w:lang w:val="uk-UA"/>
              </w:rPr>
              <w:t>Кількість</w:t>
            </w:r>
          </w:p>
        </w:tc>
      </w:tr>
      <w:tr w:rsidR="0010146F" w:rsidTr="00F62600">
        <w:trPr>
          <w:trHeight w:val="272"/>
        </w:trPr>
        <w:tc>
          <w:tcPr>
            <w:tcW w:w="4686" w:type="dxa"/>
            <w:tcBorders>
              <w:top w:val="single" w:sz="4" w:space="0" w:color="auto"/>
              <w:left w:val="single" w:sz="4" w:space="0" w:color="auto"/>
              <w:bottom w:val="single" w:sz="4" w:space="0" w:color="auto"/>
              <w:right w:val="single" w:sz="4" w:space="0" w:color="auto"/>
            </w:tcBorders>
            <w:vAlign w:val="center"/>
          </w:tcPr>
          <w:p w:rsidR="0010146F" w:rsidRPr="00FD7508" w:rsidRDefault="0010146F" w:rsidP="00906C32">
            <w:pPr>
              <w:spacing w:after="0" w:line="240" w:lineRule="auto"/>
              <w:rPr>
                <w:rFonts w:ascii="Times New Roman" w:eastAsia="Times New Roman" w:hAnsi="Times New Roman"/>
                <w:b/>
                <w:bCs/>
              </w:rPr>
            </w:pPr>
            <w:r w:rsidRPr="00FD7508">
              <w:rPr>
                <w:rFonts w:ascii="Times New Roman" w:eastAsia="Times New Roman" w:hAnsi="Times New Roman"/>
                <w:b/>
                <w:bCs/>
              </w:rPr>
              <w:t>Кількість об’єктів  всього, у т.ч.:</w:t>
            </w:r>
          </w:p>
        </w:tc>
        <w:tc>
          <w:tcPr>
            <w:tcW w:w="4415" w:type="dxa"/>
            <w:tcBorders>
              <w:top w:val="single" w:sz="4" w:space="0" w:color="auto"/>
              <w:left w:val="single" w:sz="4" w:space="0" w:color="auto"/>
              <w:bottom w:val="single" w:sz="4" w:space="0" w:color="auto"/>
              <w:right w:val="single" w:sz="4" w:space="0" w:color="auto"/>
            </w:tcBorders>
          </w:tcPr>
          <w:p w:rsidR="0010146F" w:rsidRPr="00FD7508" w:rsidRDefault="0010146F" w:rsidP="00906C32">
            <w:pPr>
              <w:spacing w:after="0" w:line="240" w:lineRule="auto"/>
              <w:jc w:val="center"/>
              <w:rPr>
                <w:rFonts w:ascii="Times New Roman" w:eastAsia="Times New Roman" w:hAnsi="Times New Roman"/>
                <w:b/>
              </w:rPr>
            </w:pPr>
            <w:r w:rsidRPr="00FD7508">
              <w:rPr>
                <w:rFonts w:ascii="Times New Roman" w:eastAsia="Times New Roman" w:hAnsi="Times New Roman"/>
                <w:b/>
              </w:rPr>
              <w:t>4</w:t>
            </w:r>
            <w:r>
              <w:rPr>
                <w:rFonts w:ascii="Times New Roman" w:eastAsia="Times New Roman" w:hAnsi="Times New Roman"/>
                <w:b/>
              </w:rPr>
              <w:t>5</w:t>
            </w:r>
          </w:p>
        </w:tc>
      </w:tr>
      <w:tr w:rsidR="0010146F" w:rsidTr="00F62600">
        <w:trPr>
          <w:trHeight w:val="321"/>
        </w:trPr>
        <w:tc>
          <w:tcPr>
            <w:tcW w:w="4686" w:type="dxa"/>
            <w:tcBorders>
              <w:top w:val="single" w:sz="4" w:space="0" w:color="auto"/>
              <w:left w:val="single" w:sz="4" w:space="0" w:color="auto"/>
              <w:bottom w:val="single" w:sz="4" w:space="0" w:color="auto"/>
              <w:right w:val="single" w:sz="4" w:space="0" w:color="auto"/>
            </w:tcBorders>
            <w:vAlign w:val="center"/>
          </w:tcPr>
          <w:p w:rsidR="0010146F" w:rsidRDefault="0010146F" w:rsidP="00906C32">
            <w:pPr>
              <w:spacing w:after="0" w:line="240" w:lineRule="auto"/>
              <w:rPr>
                <w:rFonts w:ascii="Times New Roman" w:eastAsia="Times New Roman" w:hAnsi="Times New Roman"/>
                <w:b/>
                <w:bCs/>
              </w:rPr>
            </w:pPr>
            <w:r>
              <w:rPr>
                <w:rFonts w:ascii="Times New Roman" w:eastAsia="Times New Roman" w:hAnsi="Times New Roman"/>
                <w:b/>
                <w:bCs/>
              </w:rPr>
              <w:t>Магазини продовольчі та змішані</w:t>
            </w:r>
          </w:p>
        </w:tc>
        <w:tc>
          <w:tcPr>
            <w:tcW w:w="4415" w:type="dxa"/>
            <w:tcBorders>
              <w:top w:val="single" w:sz="4" w:space="0" w:color="auto"/>
              <w:left w:val="single" w:sz="4" w:space="0" w:color="auto"/>
              <w:bottom w:val="single" w:sz="4" w:space="0" w:color="auto"/>
              <w:right w:val="single" w:sz="4" w:space="0" w:color="auto"/>
            </w:tcBorders>
          </w:tcPr>
          <w:p w:rsidR="0010146F" w:rsidRPr="000145D8" w:rsidRDefault="0010146F" w:rsidP="00906C32">
            <w:pPr>
              <w:spacing w:after="0" w:line="240" w:lineRule="auto"/>
              <w:jc w:val="center"/>
              <w:rPr>
                <w:rFonts w:ascii="Times New Roman" w:eastAsia="Times New Roman" w:hAnsi="Times New Roman"/>
              </w:rPr>
            </w:pPr>
            <w:r w:rsidRPr="000145D8">
              <w:rPr>
                <w:rFonts w:ascii="Times New Roman" w:eastAsia="Times New Roman" w:hAnsi="Times New Roman"/>
              </w:rPr>
              <w:t>25</w:t>
            </w:r>
          </w:p>
        </w:tc>
      </w:tr>
      <w:tr w:rsidR="0010146F" w:rsidTr="00F62600">
        <w:trPr>
          <w:trHeight w:val="159"/>
        </w:trPr>
        <w:tc>
          <w:tcPr>
            <w:tcW w:w="4686" w:type="dxa"/>
            <w:tcBorders>
              <w:top w:val="single" w:sz="4" w:space="0" w:color="auto"/>
              <w:left w:val="single" w:sz="4" w:space="0" w:color="auto"/>
              <w:bottom w:val="single" w:sz="4" w:space="0" w:color="auto"/>
              <w:right w:val="single" w:sz="4" w:space="0" w:color="auto"/>
            </w:tcBorders>
            <w:vAlign w:val="center"/>
          </w:tcPr>
          <w:p w:rsidR="0010146F" w:rsidRDefault="0010146F" w:rsidP="00906C32">
            <w:pPr>
              <w:spacing w:after="0" w:line="240" w:lineRule="auto"/>
              <w:rPr>
                <w:rFonts w:ascii="Times New Roman" w:eastAsia="Times New Roman" w:hAnsi="Times New Roman"/>
                <w:b/>
                <w:bCs/>
              </w:rPr>
            </w:pPr>
            <w:r>
              <w:rPr>
                <w:rFonts w:ascii="Times New Roman" w:eastAsia="Times New Roman" w:hAnsi="Times New Roman"/>
                <w:b/>
                <w:bCs/>
              </w:rPr>
              <w:t>Магазини непродовольчі</w:t>
            </w:r>
          </w:p>
        </w:tc>
        <w:tc>
          <w:tcPr>
            <w:tcW w:w="4415" w:type="dxa"/>
            <w:tcBorders>
              <w:top w:val="single" w:sz="4" w:space="0" w:color="auto"/>
              <w:left w:val="single" w:sz="4" w:space="0" w:color="auto"/>
              <w:bottom w:val="single" w:sz="4" w:space="0" w:color="auto"/>
              <w:right w:val="single" w:sz="4" w:space="0" w:color="auto"/>
            </w:tcBorders>
          </w:tcPr>
          <w:p w:rsidR="0010146F" w:rsidRPr="000145D8" w:rsidRDefault="0010146F" w:rsidP="00906C32">
            <w:pPr>
              <w:spacing w:after="0" w:line="240" w:lineRule="auto"/>
              <w:jc w:val="center"/>
              <w:rPr>
                <w:rFonts w:ascii="Times New Roman" w:eastAsia="Times New Roman" w:hAnsi="Times New Roman"/>
              </w:rPr>
            </w:pPr>
            <w:r w:rsidRPr="000145D8">
              <w:rPr>
                <w:rFonts w:ascii="Times New Roman" w:eastAsia="Times New Roman" w:hAnsi="Times New Roman"/>
              </w:rPr>
              <w:t>3</w:t>
            </w:r>
          </w:p>
        </w:tc>
      </w:tr>
      <w:tr w:rsidR="0010146F" w:rsidTr="00F62600">
        <w:trPr>
          <w:trHeight w:val="163"/>
        </w:trPr>
        <w:tc>
          <w:tcPr>
            <w:tcW w:w="4686" w:type="dxa"/>
            <w:tcBorders>
              <w:top w:val="single" w:sz="4" w:space="0" w:color="auto"/>
              <w:left w:val="single" w:sz="4" w:space="0" w:color="auto"/>
              <w:bottom w:val="single" w:sz="4" w:space="0" w:color="auto"/>
              <w:right w:val="single" w:sz="4" w:space="0" w:color="auto"/>
            </w:tcBorders>
            <w:vAlign w:val="center"/>
          </w:tcPr>
          <w:p w:rsidR="0010146F" w:rsidRDefault="0010146F" w:rsidP="00906C32">
            <w:pPr>
              <w:spacing w:after="0" w:line="240" w:lineRule="auto"/>
              <w:rPr>
                <w:rFonts w:ascii="Times New Roman" w:eastAsia="Times New Roman" w:hAnsi="Times New Roman"/>
                <w:b/>
                <w:bCs/>
              </w:rPr>
            </w:pPr>
            <w:r>
              <w:rPr>
                <w:rFonts w:ascii="Times New Roman" w:eastAsia="Times New Roman" w:hAnsi="Times New Roman"/>
                <w:b/>
                <w:bCs/>
              </w:rPr>
              <w:t>Аптечні заклади</w:t>
            </w:r>
          </w:p>
        </w:tc>
        <w:tc>
          <w:tcPr>
            <w:tcW w:w="4415" w:type="dxa"/>
            <w:tcBorders>
              <w:top w:val="single" w:sz="4" w:space="0" w:color="auto"/>
              <w:left w:val="single" w:sz="4" w:space="0" w:color="auto"/>
              <w:bottom w:val="single" w:sz="4" w:space="0" w:color="auto"/>
              <w:right w:val="single" w:sz="4" w:space="0" w:color="auto"/>
            </w:tcBorders>
          </w:tcPr>
          <w:p w:rsidR="0010146F" w:rsidRPr="000145D8" w:rsidRDefault="0010146F" w:rsidP="00906C32">
            <w:pPr>
              <w:spacing w:after="0" w:line="240" w:lineRule="auto"/>
              <w:jc w:val="center"/>
              <w:rPr>
                <w:rFonts w:ascii="Times New Roman" w:eastAsia="Times New Roman" w:hAnsi="Times New Roman"/>
              </w:rPr>
            </w:pPr>
            <w:r w:rsidRPr="000145D8">
              <w:rPr>
                <w:rFonts w:ascii="Times New Roman" w:eastAsia="Times New Roman" w:hAnsi="Times New Roman"/>
              </w:rPr>
              <w:t>4</w:t>
            </w:r>
          </w:p>
        </w:tc>
      </w:tr>
      <w:tr w:rsidR="0010146F" w:rsidTr="00F62600">
        <w:trPr>
          <w:trHeight w:val="172"/>
        </w:trPr>
        <w:tc>
          <w:tcPr>
            <w:tcW w:w="4686" w:type="dxa"/>
            <w:tcBorders>
              <w:top w:val="single" w:sz="4" w:space="0" w:color="auto"/>
              <w:left w:val="single" w:sz="4" w:space="0" w:color="auto"/>
              <w:bottom w:val="single" w:sz="4" w:space="0" w:color="auto"/>
              <w:right w:val="single" w:sz="4" w:space="0" w:color="auto"/>
            </w:tcBorders>
            <w:vAlign w:val="center"/>
          </w:tcPr>
          <w:p w:rsidR="0010146F" w:rsidRDefault="0010146F" w:rsidP="00906C32">
            <w:pPr>
              <w:spacing w:after="0" w:line="240" w:lineRule="auto"/>
              <w:rPr>
                <w:rFonts w:ascii="Times New Roman" w:eastAsia="Times New Roman" w:hAnsi="Times New Roman"/>
                <w:b/>
                <w:bCs/>
              </w:rPr>
            </w:pPr>
            <w:r>
              <w:rPr>
                <w:rFonts w:ascii="Times New Roman" w:eastAsia="Times New Roman" w:hAnsi="Times New Roman"/>
                <w:b/>
                <w:bCs/>
              </w:rPr>
              <w:t>АЗС</w:t>
            </w:r>
          </w:p>
        </w:tc>
        <w:tc>
          <w:tcPr>
            <w:tcW w:w="4415" w:type="dxa"/>
            <w:tcBorders>
              <w:top w:val="single" w:sz="4" w:space="0" w:color="auto"/>
              <w:left w:val="single" w:sz="4" w:space="0" w:color="auto"/>
              <w:bottom w:val="single" w:sz="4" w:space="0" w:color="auto"/>
              <w:right w:val="single" w:sz="4" w:space="0" w:color="auto"/>
            </w:tcBorders>
          </w:tcPr>
          <w:p w:rsidR="0010146F" w:rsidRPr="000145D8" w:rsidRDefault="0010146F" w:rsidP="00906C32">
            <w:pPr>
              <w:spacing w:after="0" w:line="240" w:lineRule="auto"/>
              <w:jc w:val="center"/>
              <w:rPr>
                <w:rFonts w:ascii="Times New Roman" w:eastAsia="Times New Roman" w:hAnsi="Times New Roman"/>
              </w:rPr>
            </w:pPr>
            <w:r w:rsidRPr="000145D8">
              <w:rPr>
                <w:rFonts w:ascii="Times New Roman" w:eastAsia="Times New Roman" w:hAnsi="Times New Roman"/>
              </w:rPr>
              <w:t>5</w:t>
            </w:r>
          </w:p>
        </w:tc>
      </w:tr>
      <w:tr w:rsidR="0010146F" w:rsidTr="00F62600">
        <w:trPr>
          <w:trHeight w:val="267"/>
        </w:trPr>
        <w:tc>
          <w:tcPr>
            <w:tcW w:w="4686" w:type="dxa"/>
            <w:tcBorders>
              <w:top w:val="single" w:sz="4" w:space="0" w:color="auto"/>
              <w:left w:val="single" w:sz="4" w:space="0" w:color="auto"/>
              <w:bottom w:val="single" w:sz="4" w:space="0" w:color="auto"/>
              <w:right w:val="single" w:sz="4" w:space="0" w:color="auto"/>
            </w:tcBorders>
            <w:vAlign w:val="center"/>
          </w:tcPr>
          <w:p w:rsidR="0010146F" w:rsidRDefault="0010146F" w:rsidP="00906C32">
            <w:pPr>
              <w:spacing w:after="0" w:line="240" w:lineRule="auto"/>
              <w:rPr>
                <w:rFonts w:ascii="Times New Roman" w:eastAsia="Times New Roman" w:hAnsi="Times New Roman"/>
                <w:b/>
                <w:bCs/>
              </w:rPr>
            </w:pPr>
            <w:r>
              <w:rPr>
                <w:rFonts w:ascii="Times New Roman" w:eastAsia="Times New Roman" w:hAnsi="Times New Roman"/>
                <w:b/>
                <w:bCs/>
              </w:rPr>
              <w:t>Об’єкти громадського харчування</w:t>
            </w:r>
          </w:p>
        </w:tc>
        <w:tc>
          <w:tcPr>
            <w:tcW w:w="4415" w:type="dxa"/>
            <w:tcBorders>
              <w:top w:val="single" w:sz="4" w:space="0" w:color="auto"/>
              <w:left w:val="single" w:sz="4" w:space="0" w:color="auto"/>
              <w:bottom w:val="single" w:sz="4" w:space="0" w:color="auto"/>
              <w:right w:val="single" w:sz="4" w:space="0" w:color="auto"/>
            </w:tcBorders>
          </w:tcPr>
          <w:p w:rsidR="0010146F" w:rsidRPr="000145D8" w:rsidRDefault="0010146F" w:rsidP="00906C32">
            <w:pPr>
              <w:spacing w:after="0" w:line="240" w:lineRule="auto"/>
              <w:jc w:val="center"/>
              <w:rPr>
                <w:rFonts w:ascii="Times New Roman" w:eastAsia="Times New Roman" w:hAnsi="Times New Roman"/>
              </w:rPr>
            </w:pPr>
            <w:r w:rsidRPr="000145D8">
              <w:rPr>
                <w:rFonts w:ascii="Times New Roman" w:eastAsia="Times New Roman" w:hAnsi="Times New Roman"/>
              </w:rPr>
              <w:t>4</w:t>
            </w:r>
          </w:p>
        </w:tc>
      </w:tr>
      <w:tr w:rsidR="0010146F" w:rsidTr="00F62600">
        <w:trPr>
          <w:trHeight w:val="241"/>
        </w:trPr>
        <w:tc>
          <w:tcPr>
            <w:tcW w:w="4686" w:type="dxa"/>
            <w:tcBorders>
              <w:top w:val="single" w:sz="4" w:space="0" w:color="auto"/>
              <w:left w:val="single" w:sz="4" w:space="0" w:color="auto"/>
              <w:bottom w:val="single" w:sz="4" w:space="0" w:color="auto"/>
              <w:right w:val="single" w:sz="4" w:space="0" w:color="auto"/>
            </w:tcBorders>
            <w:vAlign w:val="center"/>
          </w:tcPr>
          <w:p w:rsidR="0010146F" w:rsidRDefault="0010146F" w:rsidP="00906C32">
            <w:pPr>
              <w:spacing w:after="0" w:line="240" w:lineRule="auto"/>
              <w:rPr>
                <w:rFonts w:ascii="Times New Roman" w:eastAsia="Times New Roman" w:hAnsi="Times New Roman"/>
                <w:b/>
                <w:bCs/>
              </w:rPr>
            </w:pPr>
            <w:r>
              <w:rPr>
                <w:rFonts w:ascii="Times New Roman" w:eastAsia="Times New Roman" w:hAnsi="Times New Roman"/>
                <w:b/>
                <w:bCs/>
              </w:rPr>
              <w:t>Перукарні, салони краси</w:t>
            </w:r>
          </w:p>
        </w:tc>
        <w:tc>
          <w:tcPr>
            <w:tcW w:w="4415" w:type="dxa"/>
            <w:tcBorders>
              <w:top w:val="single" w:sz="4" w:space="0" w:color="auto"/>
              <w:left w:val="single" w:sz="4" w:space="0" w:color="auto"/>
              <w:bottom w:val="single" w:sz="4" w:space="0" w:color="auto"/>
              <w:right w:val="single" w:sz="4" w:space="0" w:color="auto"/>
            </w:tcBorders>
          </w:tcPr>
          <w:p w:rsidR="0010146F" w:rsidRPr="000145D8" w:rsidRDefault="0010146F" w:rsidP="00906C32">
            <w:pPr>
              <w:spacing w:after="0" w:line="240" w:lineRule="auto"/>
              <w:jc w:val="center"/>
              <w:rPr>
                <w:rFonts w:ascii="Times New Roman" w:eastAsia="Times New Roman" w:hAnsi="Times New Roman"/>
              </w:rPr>
            </w:pPr>
            <w:r w:rsidRPr="000145D8">
              <w:rPr>
                <w:rFonts w:ascii="Times New Roman" w:eastAsia="Times New Roman" w:hAnsi="Times New Roman"/>
              </w:rPr>
              <w:t>4</w:t>
            </w:r>
          </w:p>
        </w:tc>
      </w:tr>
      <w:tr w:rsidR="0010146F" w:rsidTr="00F62600">
        <w:trPr>
          <w:trHeight w:val="241"/>
        </w:trPr>
        <w:tc>
          <w:tcPr>
            <w:tcW w:w="4686" w:type="dxa"/>
            <w:tcBorders>
              <w:top w:val="single" w:sz="4" w:space="0" w:color="auto"/>
              <w:left w:val="single" w:sz="4" w:space="0" w:color="auto"/>
              <w:bottom w:val="single" w:sz="4" w:space="0" w:color="auto"/>
              <w:right w:val="single" w:sz="4" w:space="0" w:color="auto"/>
            </w:tcBorders>
            <w:vAlign w:val="center"/>
          </w:tcPr>
          <w:p w:rsidR="0010146F" w:rsidRDefault="0010146F" w:rsidP="00906C32">
            <w:pPr>
              <w:spacing w:after="0" w:line="240" w:lineRule="auto"/>
              <w:rPr>
                <w:rFonts w:ascii="Times New Roman" w:eastAsia="Times New Roman" w:hAnsi="Times New Roman"/>
                <w:b/>
                <w:bCs/>
              </w:rPr>
            </w:pPr>
            <w:r>
              <w:rPr>
                <w:rFonts w:ascii="Times New Roman" w:eastAsia="Times New Roman" w:hAnsi="Times New Roman"/>
                <w:b/>
                <w:bCs/>
              </w:rPr>
              <w:t>Ритуальні послуги</w:t>
            </w:r>
          </w:p>
        </w:tc>
        <w:tc>
          <w:tcPr>
            <w:tcW w:w="4415" w:type="dxa"/>
            <w:tcBorders>
              <w:top w:val="single" w:sz="4" w:space="0" w:color="auto"/>
              <w:left w:val="single" w:sz="4" w:space="0" w:color="auto"/>
              <w:bottom w:val="single" w:sz="4" w:space="0" w:color="auto"/>
              <w:right w:val="single" w:sz="4" w:space="0" w:color="auto"/>
            </w:tcBorders>
          </w:tcPr>
          <w:p w:rsidR="0010146F" w:rsidRPr="000145D8" w:rsidRDefault="0010146F" w:rsidP="00906C32">
            <w:pPr>
              <w:spacing w:after="0" w:line="240" w:lineRule="auto"/>
              <w:jc w:val="center"/>
              <w:rPr>
                <w:rFonts w:ascii="Times New Roman" w:eastAsia="Times New Roman" w:hAnsi="Times New Roman"/>
              </w:rPr>
            </w:pPr>
            <w:r w:rsidRPr="000145D8">
              <w:rPr>
                <w:rFonts w:ascii="Times New Roman" w:eastAsia="Times New Roman" w:hAnsi="Times New Roman"/>
              </w:rPr>
              <w:t>2</w:t>
            </w:r>
          </w:p>
        </w:tc>
      </w:tr>
    </w:tbl>
    <w:p w:rsidR="0010146F" w:rsidRDefault="0010146F" w:rsidP="00906C32">
      <w:pPr>
        <w:shd w:val="clear" w:color="auto" w:fill="FFFFFF"/>
        <w:spacing w:after="0" w:line="240" w:lineRule="auto"/>
        <w:jc w:val="both"/>
        <w:rPr>
          <w:rFonts w:ascii="Times New Roman" w:eastAsia="Times New Roman" w:hAnsi="Times New Roman"/>
          <w:sz w:val="28"/>
          <w:szCs w:val="28"/>
          <w:bdr w:val="none" w:sz="0" w:space="0" w:color="auto" w:frame="1"/>
          <w:shd w:val="clear" w:color="auto" w:fill="FFFFFF"/>
          <w:lang w:val="uk-UA"/>
        </w:rPr>
      </w:pPr>
    </w:p>
    <w:p w:rsidR="0010146F" w:rsidRDefault="0010146F" w:rsidP="00906C32">
      <w:pPr>
        <w:spacing w:after="0" w:line="240" w:lineRule="auto"/>
        <w:ind w:firstLine="567"/>
        <w:jc w:val="center"/>
        <w:rPr>
          <w:rFonts w:ascii="Times New Roman" w:eastAsia="Times New Roman" w:hAnsi="Times New Roman"/>
          <w:b/>
          <w:sz w:val="28"/>
          <w:szCs w:val="28"/>
          <w:lang w:val="uk-UA"/>
        </w:rPr>
      </w:pPr>
      <w:r>
        <w:rPr>
          <w:rFonts w:ascii="Times New Roman" w:eastAsia="Times New Roman" w:hAnsi="Times New Roman"/>
          <w:b/>
          <w:sz w:val="28"/>
          <w:szCs w:val="28"/>
        </w:rPr>
        <w:t>Забезпечення пожежної безпеки громади</w:t>
      </w:r>
    </w:p>
    <w:p w:rsidR="0010146F" w:rsidRPr="00B95431" w:rsidRDefault="0010146F" w:rsidP="00906C32">
      <w:pPr>
        <w:spacing w:after="0" w:line="240" w:lineRule="auto"/>
        <w:ind w:firstLine="567"/>
        <w:jc w:val="center"/>
        <w:rPr>
          <w:rFonts w:ascii="Times New Roman" w:eastAsia="Times New Roman" w:hAnsi="Times New Roman"/>
          <w:b/>
          <w:sz w:val="24"/>
          <w:szCs w:val="24"/>
          <w:lang w:val="uk-UA"/>
        </w:rPr>
      </w:pPr>
    </w:p>
    <w:p w:rsidR="0010146F" w:rsidRPr="00445A1D" w:rsidRDefault="0010146F" w:rsidP="00906C32">
      <w:pPr>
        <w:spacing w:after="0" w:line="240" w:lineRule="auto"/>
        <w:jc w:val="both"/>
        <w:rPr>
          <w:rFonts w:ascii="ProbaPro" w:eastAsia="ProbaPro" w:hAnsi="ProbaPro" w:cs="ProbaPro"/>
          <w:sz w:val="28"/>
          <w:szCs w:val="28"/>
          <w:shd w:val="clear" w:color="auto" w:fill="FFFFFF"/>
          <w:lang w:val="uk-UA"/>
        </w:rPr>
      </w:pPr>
      <w:r w:rsidRPr="00445A1D">
        <w:rPr>
          <w:rFonts w:ascii="ProbaPro" w:eastAsia="ProbaPro" w:hAnsi="ProbaPro" w:cs="ProbaPro"/>
          <w:noProof/>
          <w:sz w:val="28"/>
          <w:szCs w:val="28"/>
          <w:shd w:val="clear" w:color="auto" w:fill="FFFFFF"/>
        </w:rPr>
        <w:drawing>
          <wp:anchor distT="0" distB="0" distL="114300" distR="114300" simplePos="0" relativeHeight="251689984" behindDoc="1" locked="0" layoutInCell="1" allowOverlap="1" wp14:anchorId="52B646CA" wp14:editId="35C68E32">
            <wp:simplePos x="0" y="0"/>
            <wp:positionH relativeFrom="column">
              <wp:posOffset>15240</wp:posOffset>
            </wp:positionH>
            <wp:positionV relativeFrom="paragraph">
              <wp:posOffset>494030</wp:posOffset>
            </wp:positionV>
            <wp:extent cx="1457325" cy="1247775"/>
            <wp:effectExtent l="0" t="0" r="9525" b="9525"/>
            <wp:wrapTight wrapText="bothSides">
              <wp:wrapPolygon edited="0">
                <wp:start x="0" y="0"/>
                <wp:lineTo x="0" y="21435"/>
                <wp:lineTo x="21459" y="21435"/>
                <wp:lineTo x="21459" y="0"/>
                <wp:lineTo x="0" y="0"/>
              </wp:wrapPolygon>
            </wp:wrapTigh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s (2).png"/>
                    <pic:cNvPicPr/>
                  </pic:nvPicPr>
                  <pic:blipFill>
                    <a:blip r:embed="rId24">
                      <a:extLst>
                        <a:ext uri="{28A0092B-C50C-407E-A947-70E740481C1C}">
                          <a14:useLocalDpi xmlns:a14="http://schemas.microsoft.com/office/drawing/2010/main" val="0"/>
                        </a:ext>
                      </a:extLst>
                    </a:blip>
                    <a:stretch>
                      <a:fillRect/>
                    </a:stretch>
                  </pic:blipFill>
                  <pic:spPr>
                    <a:xfrm>
                      <a:off x="0" y="0"/>
                      <a:ext cx="1457325" cy="1247775"/>
                    </a:xfrm>
                    <a:prstGeom prst="rect">
                      <a:avLst/>
                    </a:prstGeom>
                  </pic:spPr>
                </pic:pic>
              </a:graphicData>
            </a:graphic>
            <wp14:sizeRelH relativeFrom="margin">
              <wp14:pctWidth>0</wp14:pctWidth>
            </wp14:sizeRelH>
          </wp:anchor>
        </w:drawing>
      </w:r>
      <w:r w:rsidRPr="00445A1D">
        <w:rPr>
          <w:rFonts w:ascii="ProbaPro" w:eastAsia="ProbaPro" w:hAnsi="ProbaPro" w:cs="ProbaPro"/>
          <w:sz w:val="28"/>
          <w:szCs w:val="28"/>
          <w:shd w:val="clear" w:color="auto" w:fill="FFFFFF"/>
        </w:rPr>
        <w:t>Місцев</w:t>
      </w:r>
      <w:r>
        <w:rPr>
          <w:rFonts w:ascii="ProbaPro" w:eastAsia="ProbaPro" w:hAnsi="ProbaPro" w:cs="ProbaPro"/>
          <w:sz w:val="28"/>
          <w:szCs w:val="28"/>
          <w:shd w:val="clear" w:color="auto" w:fill="FFFFFF"/>
          <w:lang w:val="uk-UA"/>
        </w:rPr>
        <w:t>а</w:t>
      </w:r>
      <w:r w:rsidRPr="00445A1D">
        <w:rPr>
          <w:rFonts w:ascii="ProbaPro" w:eastAsia="ProbaPro" w:hAnsi="ProbaPro" w:cs="ProbaPro"/>
          <w:sz w:val="28"/>
          <w:szCs w:val="28"/>
          <w:shd w:val="clear" w:color="auto" w:fill="FFFFFF"/>
        </w:rPr>
        <w:t xml:space="preserve"> пожежн</w:t>
      </w:r>
      <w:r>
        <w:rPr>
          <w:rFonts w:ascii="ProbaPro" w:eastAsia="ProbaPro" w:hAnsi="ProbaPro" w:cs="ProbaPro"/>
          <w:sz w:val="28"/>
          <w:szCs w:val="28"/>
          <w:shd w:val="clear" w:color="auto" w:fill="FFFFFF"/>
          <w:lang w:val="uk-UA"/>
        </w:rPr>
        <w:t>а</w:t>
      </w:r>
      <w:r w:rsidRPr="00445A1D">
        <w:rPr>
          <w:rFonts w:ascii="ProbaPro" w:eastAsia="ProbaPro" w:hAnsi="ProbaPro" w:cs="ProbaPro"/>
          <w:sz w:val="28"/>
          <w:szCs w:val="28"/>
          <w:shd w:val="clear" w:color="auto" w:fill="FFFFFF"/>
        </w:rPr>
        <w:t xml:space="preserve"> команда</w:t>
      </w:r>
      <w:r w:rsidRPr="00445A1D">
        <w:rPr>
          <w:rFonts w:ascii="ProbaPro" w:eastAsia="ProbaPro" w:hAnsi="ProbaPro" w:cs="ProbaPro"/>
          <w:sz w:val="28"/>
          <w:szCs w:val="28"/>
          <w:shd w:val="clear" w:color="auto" w:fill="FFFFFF"/>
          <w:lang w:val="uk-UA"/>
        </w:rPr>
        <w:t xml:space="preserve"> за І квартал 2022 року проводила </w:t>
      </w:r>
      <w:r w:rsidRPr="00445A1D">
        <w:rPr>
          <w:rFonts w:ascii="Times New Roman" w:eastAsia="Times New Roman" w:hAnsi="Times New Roman"/>
          <w:sz w:val="28"/>
          <w:szCs w:val="28"/>
        </w:rPr>
        <w:t>аварійно - рятувальн</w:t>
      </w:r>
      <w:r w:rsidRPr="00445A1D">
        <w:rPr>
          <w:rFonts w:ascii="Times New Roman" w:eastAsia="Times New Roman" w:hAnsi="Times New Roman"/>
          <w:sz w:val="28"/>
          <w:szCs w:val="28"/>
          <w:lang w:val="uk-UA"/>
        </w:rPr>
        <w:t>і</w:t>
      </w:r>
      <w:r w:rsidRPr="00445A1D">
        <w:rPr>
          <w:rFonts w:ascii="Times New Roman" w:eastAsia="Times New Roman" w:hAnsi="Times New Roman"/>
          <w:sz w:val="28"/>
          <w:szCs w:val="28"/>
        </w:rPr>
        <w:t xml:space="preserve"> та інш</w:t>
      </w:r>
      <w:r>
        <w:rPr>
          <w:rFonts w:ascii="Times New Roman" w:eastAsia="Times New Roman" w:hAnsi="Times New Roman"/>
          <w:sz w:val="28"/>
          <w:szCs w:val="28"/>
          <w:lang w:val="uk-UA"/>
        </w:rPr>
        <w:t>і</w:t>
      </w:r>
      <w:r w:rsidRPr="00445A1D">
        <w:rPr>
          <w:rFonts w:ascii="Times New Roman" w:eastAsia="Times New Roman" w:hAnsi="Times New Roman"/>
          <w:sz w:val="28"/>
          <w:szCs w:val="28"/>
        </w:rPr>
        <w:t xml:space="preserve"> невідкладн</w:t>
      </w:r>
      <w:r w:rsidRPr="00445A1D">
        <w:rPr>
          <w:rFonts w:ascii="Times New Roman" w:eastAsia="Times New Roman" w:hAnsi="Times New Roman"/>
          <w:sz w:val="28"/>
          <w:szCs w:val="28"/>
          <w:lang w:val="uk-UA"/>
        </w:rPr>
        <w:t>і</w:t>
      </w:r>
      <w:r w:rsidRPr="00445A1D">
        <w:rPr>
          <w:rFonts w:ascii="Times New Roman" w:eastAsia="Times New Roman" w:hAnsi="Times New Roman"/>
          <w:sz w:val="28"/>
          <w:szCs w:val="28"/>
        </w:rPr>
        <w:t xml:space="preserve"> роб</w:t>
      </w:r>
      <w:r w:rsidRPr="00445A1D">
        <w:rPr>
          <w:rFonts w:ascii="Times New Roman" w:eastAsia="Times New Roman" w:hAnsi="Times New Roman"/>
          <w:sz w:val="28"/>
          <w:szCs w:val="28"/>
          <w:lang w:val="uk-UA"/>
        </w:rPr>
        <w:t>оти</w:t>
      </w:r>
      <w:r>
        <w:rPr>
          <w:rFonts w:ascii="Times New Roman" w:eastAsia="Times New Roman" w:hAnsi="Times New Roman"/>
          <w:sz w:val="28"/>
          <w:szCs w:val="28"/>
          <w:lang w:val="uk-UA"/>
        </w:rPr>
        <w:t xml:space="preserve"> та виїзджала </w:t>
      </w:r>
      <w:proofErr w:type="gramStart"/>
      <w:r>
        <w:rPr>
          <w:rFonts w:ascii="Times New Roman" w:eastAsia="Times New Roman" w:hAnsi="Times New Roman"/>
          <w:sz w:val="28"/>
          <w:szCs w:val="28"/>
          <w:lang w:val="uk-UA"/>
        </w:rPr>
        <w:t>на</w:t>
      </w:r>
      <w:proofErr w:type="gramEnd"/>
      <w:r>
        <w:rPr>
          <w:rFonts w:ascii="Times New Roman" w:eastAsia="Times New Roman" w:hAnsi="Times New Roman"/>
          <w:sz w:val="28"/>
          <w:szCs w:val="28"/>
          <w:lang w:val="uk-UA"/>
        </w:rPr>
        <w:t xml:space="preserve"> гасіння пожеж.</w:t>
      </w:r>
      <w:r w:rsidRPr="00445A1D">
        <w:rPr>
          <w:rFonts w:ascii="ProbaPro" w:eastAsia="ProbaPro" w:hAnsi="ProbaPro" w:cs="ProbaPro"/>
          <w:sz w:val="28"/>
          <w:szCs w:val="28"/>
          <w:shd w:val="clear" w:color="auto" w:fill="FFFFFF"/>
          <w:lang w:val="uk-UA"/>
        </w:rPr>
        <w:t xml:space="preserve"> </w:t>
      </w:r>
    </w:p>
    <w:p w:rsidR="0010146F" w:rsidRPr="00445A1D" w:rsidRDefault="0010146F" w:rsidP="00906C32">
      <w:pPr>
        <w:spacing w:after="0" w:line="240" w:lineRule="auto"/>
        <w:jc w:val="both"/>
        <w:rPr>
          <w:rFonts w:ascii="Times New Roman" w:eastAsia="Times New Roman" w:hAnsi="Times New Roman"/>
          <w:sz w:val="28"/>
          <w:szCs w:val="28"/>
          <w:lang w:val="uk-UA"/>
        </w:rPr>
      </w:pPr>
      <w:r w:rsidRPr="00445A1D">
        <w:rPr>
          <w:rFonts w:ascii="ProbaPro" w:eastAsia="ProbaPro" w:hAnsi="ProbaPro" w:cs="ProbaPro"/>
          <w:sz w:val="28"/>
          <w:szCs w:val="28"/>
          <w:shd w:val="clear" w:color="auto" w:fill="FFFFFF"/>
        </w:rPr>
        <w:t xml:space="preserve"> </w:t>
      </w:r>
      <w:r>
        <w:rPr>
          <w:rFonts w:ascii="ProbaPro" w:eastAsia="ProbaPro" w:hAnsi="ProbaPro" w:cs="ProbaPro"/>
          <w:sz w:val="28"/>
          <w:szCs w:val="28"/>
          <w:shd w:val="clear" w:color="auto" w:fill="FFFFFF"/>
          <w:lang w:val="uk-UA"/>
        </w:rPr>
        <w:t>Пожежною командою було здійснено 37 виїздів, а саме:</w:t>
      </w:r>
    </w:p>
    <w:p w:rsidR="0010146F" w:rsidRPr="00445A1D" w:rsidRDefault="0010146F" w:rsidP="00906C32">
      <w:pPr>
        <w:pStyle w:val="a6"/>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на гасіння пожеж житлових будинків і господарських будівель 9 виїздів;</w:t>
      </w:r>
    </w:p>
    <w:p w:rsidR="0010146F" w:rsidRPr="00445A1D" w:rsidRDefault="0010146F" w:rsidP="00906C32">
      <w:pPr>
        <w:pStyle w:val="a6"/>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на гасіння трави, лісу та очерету 17 виїздів;</w:t>
      </w:r>
    </w:p>
    <w:p w:rsidR="0010146F" w:rsidRPr="00445A1D" w:rsidRDefault="0010146F" w:rsidP="00906C32">
      <w:pPr>
        <w:pStyle w:val="a6"/>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на усунення аварійно невідкладних робіт 11виїздів;</w:t>
      </w:r>
    </w:p>
    <w:p w:rsidR="0010146F" w:rsidRPr="00EE3862" w:rsidRDefault="0010146F" w:rsidP="00906C32">
      <w:pPr>
        <w:pStyle w:val="a6"/>
        <w:spacing w:after="0" w:line="240" w:lineRule="auto"/>
        <w:ind w:left="-142"/>
        <w:jc w:val="both"/>
        <w:rPr>
          <w:rFonts w:ascii="Times New Roman" w:eastAsia="Times New Roman" w:hAnsi="Times New Roman"/>
          <w:sz w:val="28"/>
          <w:szCs w:val="28"/>
          <w:lang w:val="uk-UA"/>
        </w:rPr>
      </w:pPr>
      <w:r w:rsidRPr="00445A1D">
        <w:rPr>
          <w:rFonts w:ascii="Times New Roman" w:eastAsia="Times New Roman" w:hAnsi="Times New Roman"/>
          <w:sz w:val="28"/>
          <w:szCs w:val="28"/>
        </w:rPr>
        <w:t xml:space="preserve">Місцева пожежна команда забезпечена обладнанням та спеціалізованою </w:t>
      </w:r>
      <w:proofErr w:type="gramStart"/>
      <w:r w:rsidRPr="00445A1D">
        <w:rPr>
          <w:rFonts w:ascii="Times New Roman" w:eastAsia="Times New Roman" w:hAnsi="Times New Roman"/>
          <w:sz w:val="28"/>
          <w:szCs w:val="28"/>
        </w:rPr>
        <w:t>техн</w:t>
      </w:r>
      <w:proofErr w:type="gramEnd"/>
      <w:r w:rsidRPr="00445A1D">
        <w:rPr>
          <w:rFonts w:ascii="Times New Roman" w:eastAsia="Times New Roman" w:hAnsi="Times New Roman"/>
          <w:sz w:val="28"/>
          <w:szCs w:val="28"/>
        </w:rPr>
        <w:t>ікою для виконання з</w:t>
      </w:r>
      <w:r>
        <w:rPr>
          <w:rFonts w:ascii="Times New Roman" w:eastAsia="Times New Roman" w:hAnsi="Times New Roman"/>
          <w:sz w:val="28"/>
          <w:szCs w:val="28"/>
        </w:rPr>
        <w:t>авдань покладених на неї.</w:t>
      </w:r>
      <w:r>
        <w:rPr>
          <w:rFonts w:ascii="Times New Roman" w:eastAsia="Times New Roman" w:hAnsi="Times New Roman"/>
          <w:sz w:val="28"/>
          <w:szCs w:val="28"/>
          <w:lang w:val="uk-UA"/>
        </w:rPr>
        <w:t xml:space="preserve"> За І квартал місцева пожежна команда ліквідувала 26 пожеж.</w:t>
      </w:r>
    </w:p>
    <w:p w:rsidR="00CD01FA" w:rsidRPr="00AA0485" w:rsidRDefault="0010146F" w:rsidP="00AA0485">
      <w:pPr>
        <w:pStyle w:val="a3"/>
        <w:shd w:val="clear" w:color="auto" w:fill="FFFFFF"/>
        <w:spacing w:before="0" w:beforeAutospacing="0" w:after="0" w:afterAutospacing="0"/>
        <w:textAlignment w:val="baseline"/>
        <w:rPr>
          <w:b/>
          <w:sz w:val="28"/>
          <w:szCs w:val="28"/>
          <w:lang w:val="uk-UA"/>
        </w:rPr>
      </w:pPr>
      <w:r>
        <w:rPr>
          <w:b/>
          <w:sz w:val="28"/>
          <w:szCs w:val="28"/>
        </w:rPr>
        <w:t xml:space="preserve">      </w:t>
      </w:r>
      <w:r>
        <w:rPr>
          <w:b/>
          <w:sz w:val="28"/>
          <w:szCs w:val="28"/>
        </w:rPr>
        <w:tab/>
      </w:r>
    </w:p>
    <w:p w:rsidR="0010146F" w:rsidRPr="00CD01FA" w:rsidRDefault="0010146F" w:rsidP="00906C32">
      <w:pPr>
        <w:pStyle w:val="a3"/>
        <w:shd w:val="clear" w:color="auto" w:fill="FFFFFF"/>
        <w:spacing w:before="0" w:beforeAutospacing="0" w:after="0" w:afterAutospacing="0"/>
        <w:jc w:val="center"/>
        <w:textAlignment w:val="baseline"/>
        <w:rPr>
          <w:b/>
          <w:bCs/>
          <w:sz w:val="28"/>
          <w:szCs w:val="28"/>
          <w:lang w:val="uk-UA"/>
        </w:rPr>
      </w:pPr>
      <w:r>
        <w:rPr>
          <w:b/>
          <w:bCs/>
          <w:sz w:val="28"/>
          <w:szCs w:val="28"/>
        </w:rPr>
        <w:t>Безпека гром</w:t>
      </w:r>
      <w:r w:rsidR="00CD01FA">
        <w:rPr>
          <w:b/>
          <w:bCs/>
          <w:sz w:val="28"/>
          <w:szCs w:val="28"/>
        </w:rPr>
        <w:t>адського порядку</w:t>
      </w:r>
    </w:p>
    <w:p w:rsidR="0010146F" w:rsidRPr="00B95431" w:rsidRDefault="0010146F" w:rsidP="00906C32">
      <w:pPr>
        <w:pStyle w:val="a3"/>
        <w:shd w:val="clear" w:color="auto" w:fill="FFFFFF"/>
        <w:spacing w:before="0" w:beforeAutospacing="0" w:after="0" w:afterAutospacing="0"/>
        <w:jc w:val="center"/>
        <w:textAlignment w:val="baseline"/>
        <w:rPr>
          <w:b/>
          <w:bCs/>
        </w:rPr>
      </w:pPr>
    </w:p>
    <w:p w:rsidR="0010146F" w:rsidRDefault="0010146F" w:rsidP="00906C32">
      <w:pPr>
        <w:spacing w:after="0" w:line="240" w:lineRule="auto"/>
        <w:jc w:val="both"/>
        <w:rPr>
          <w:rFonts w:ascii="Times New Roman" w:hAnsi="Times New Roman"/>
          <w:bCs/>
          <w:iCs/>
          <w:sz w:val="28"/>
          <w:szCs w:val="28"/>
        </w:rPr>
      </w:pPr>
      <w:r>
        <w:rPr>
          <w:rFonts w:ascii="Times New Roman" w:hAnsi="Times New Roman"/>
          <w:bCs/>
          <w:iCs/>
          <w:noProof/>
          <w:sz w:val="28"/>
          <w:szCs w:val="28"/>
        </w:rPr>
        <w:drawing>
          <wp:anchor distT="0" distB="0" distL="114300" distR="114300" simplePos="0" relativeHeight="251678720" behindDoc="0" locked="0" layoutInCell="1" allowOverlap="1" wp14:anchorId="1D49F3B3" wp14:editId="3916E435">
            <wp:simplePos x="0" y="0"/>
            <wp:positionH relativeFrom="column">
              <wp:posOffset>-3810</wp:posOffset>
            </wp:positionH>
            <wp:positionV relativeFrom="paragraph">
              <wp:posOffset>204470</wp:posOffset>
            </wp:positionV>
            <wp:extent cx="1638300" cy="1019175"/>
            <wp:effectExtent l="0" t="0" r="0" b="9525"/>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90523-act.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38300" cy="1019175"/>
                    </a:xfrm>
                    <a:prstGeom prst="rect">
                      <a:avLst/>
                    </a:prstGeom>
                  </pic:spPr>
                </pic:pic>
              </a:graphicData>
            </a:graphic>
          </wp:anchor>
        </w:drawing>
      </w:r>
      <w:r>
        <w:rPr>
          <w:rFonts w:ascii="Times New Roman" w:hAnsi="Times New Roman"/>
          <w:bCs/>
          <w:iCs/>
          <w:sz w:val="28"/>
          <w:szCs w:val="28"/>
        </w:rPr>
        <w:t>Для</w:t>
      </w:r>
      <w:r w:rsidRPr="001B5234">
        <w:rPr>
          <w:rFonts w:ascii="Times New Roman" w:hAnsi="Times New Roman"/>
          <w:bCs/>
          <w:iCs/>
          <w:sz w:val="28"/>
          <w:szCs w:val="28"/>
        </w:rPr>
        <w:t xml:space="preserve"> </w:t>
      </w:r>
      <w:proofErr w:type="gramStart"/>
      <w:r>
        <w:rPr>
          <w:rFonts w:ascii="Times New Roman" w:hAnsi="Times New Roman"/>
          <w:bCs/>
          <w:iCs/>
          <w:sz w:val="28"/>
          <w:szCs w:val="28"/>
        </w:rPr>
        <w:t>п</w:t>
      </w:r>
      <w:proofErr w:type="gramEnd"/>
      <w:r>
        <w:rPr>
          <w:rFonts w:ascii="Times New Roman" w:hAnsi="Times New Roman"/>
          <w:bCs/>
          <w:iCs/>
          <w:sz w:val="28"/>
          <w:szCs w:val="28"/>
        </w:rPr>
        <w:t>ідвищення рівня громадського порядку та правосвідомості мешканців громади в</w:t>
      </w:r>
      <w:r w:rsidRPr="008C2108">
        <w:rPr>
          <w:rFonts w:ascii="Open Sans" w:hAnsi="Open Sans"/>
          <w:sz w:val="28"/>
          <w:szCs w:val="28"/>
        </w:rPr>
        <w:t xml:space="preserve"> рамках проекту «Поліцейський офіцер громади» відбулося відкриття поліцейської станції.</w:t>
      </w:r>
      <w:r>
        <w:rPr>
          <w:rFonts w:ascii="Times New Roman" w:hAnsi="Times New Roman"/>
          <w:bCs/>
          <w:iCs/>
          <w:sz w:val="28"/>
          <w:szCs w:val="28"/>
        </w:rPr>
        <w:t xml:space="preserve"> </w:t>
      </w:r>
      <w:r>
        <w:rPr>
          <w:rFonts w:ascii="Open Sans" w:hAnsi="Open Sans"/>
          <w:sz w:val="28"/>
          <w:szCs w:val="28"/>
        </w:rPr>
        <w:t xml:space="preserve">Поліцейський офіцер </w:t>
      </w:r>
      <w:r w:rsidRPr="008C2108">
        <w:rPr>
          <w:rFonts w:ascii="Open Sans" w:hAnsi="Open Sans"/>
          <w:sz w:val="28"/>
          <w:szCs w:val="28"/>
        </w:rPr>
        <w:t>забезпечений службовим транспортом</w:t>
      </w:r>
      <w:r>
        <w:rPr>
          <w:rFonts w:ascii="Open Sans" w:hAnsi="Open Sans"/>
          <w:sz w:val="28"/>
          <w:szCs w:val="28"/>
        </w:rPr>
        <w:t>,</w:t>
      </w:r>
      <w:r>
        <w:rPr>
          <w:rFonts w:ascii="Times New Roman" w:hAnsi="Times New Roman"/>
          <w:bCs/>
          <w:iCs/>
          <w:sz w:val="28"/>
          <w:szCs w:val="28"/>
        </w:rPr>
        <w:t xml:space="preserve"> </w:t>
      </w:r>
      <w:r>
        <w:rPr>
          <w:rFonts w:ascii="Open Sans" w:hAnsi="Open Sans"/>
          <w:sz w:val="28"/>
          <w:szCs w:val="28"/>
        </w:rPr>
        <w:t xml:space="preserve">зброєю, засобами зв’язку, службовим приміщенням </w:t>
      </w:r>
      <w:r w:rsidRPr="008C2108">
        <w:rPr>
          <w:rFonts w:ascii="Open Sans" w:hAnsi="Open Sans"/>
          <w:sz w:val="28"/>
          <w:szCs w:val="28"/>
        </w:rPr>
        <w:t xml:space="preserve">та усім необхідним для  </w:t>
      </w:r>
      <w:r>
        <w:rPr>
          <w:rFonts w:ascii="Times New Roman" w:hAnsi="Times New Roman"/>
          <w:bCs/>
          <w:iCs/>
          <w:sz w:val="28"/>
          <w:szCs w:val="28"/>
        </w:rPr>
        <w:t xml:space="preserve">виконання покладених на нього завдань в </w:t>
      </w:r>
      <w:r>
        <w:rPr>
          <w:rFonts w:ascii="Open Sans" w:hAnsi="Open Sans"/>
          <w:sz w:val="28"/>
          <w:szCs w:val="28"/>
        </w:rPr>
        <w:t>семи населених пунктах громади</w:t>
      </w:r>
      <w:r>
        <w:rPr>
          <w:rFonts w:ascii="Times New Roman" w:hAnsi="Times New Roman"/>
          <w:bCs/>
          <w:iCs/>
          <w:sz w:val="28"/>
          <w:szCs w:val="28"/>
        </w:rPr>
        <w:t xml:space="preserve">. </w:t>
      </w:r>
    </w:p>
    <w:p w:rsidR="0010146F" w:rsidRDefault="0010146F" w:rsidP="00906C32">
      <w:pPr>
        <w:spacing w:after="0" w:line="240" w:lineRule="auto"/>
        <w:ind w:firstLineChars="100" w:firstLine="280"/>
        <w:jc w:val="both"/>
        <w:rPr>
          <w:rFonts w:ascii="Times New Roman" w:hAnsi="Times New Roman"/>
          <w:bCs/>
          <w:iCs/>
          <w:sz w:val="28"/>
          <w:szCs w:val="28"/>
        </w:rPr>
      </w:pPr>
      <w:proofErr w:type="gramStart"/>
      <w:r>
        <w:rPr>
          <w:rFonts w:ascii="Times New Roman" w:hAnsi="Times New Roman"/>
          <w:bCs/>
          <w:iCs/>
          <w:sz w:val="28"/>
          <w:szCs w:val="28"/>
        </w:rPr>
        <w:t>З</w:t>
      </w:r>
      <w:proofErr w:type="gramEnd"/>
      <w:r>
        <w:rPr>
          <w:rFonts w:ascii="Times New Roman" w:hAnsi="Times New Roman"/>
          <w:bCs/>
          <w:iCs/>
          <w:sz w:val="28"/>
          <w:szCs w:val="28"/>
        </w:rPr>
        <w:t xml:space="preserve"> метою забезпечення громадського порядку на території громади встановлені камери відеоспостереження.</w:t>
      </w:r>
    </w:p>
    <w:p w:rsidR="0010146F" w:rsidRDefault="0010146F" w:rsidP="00906C32">
      <w:pPr>
        <w:spacing w:after="0" w:line="240" w:lineRule="auto"/>
        <w:ind w:firstLineChars="100" w:firstLine="280"/>
        <w:jc w:val="both"/>
        <w:rPr>
          <w:rFonts w:ascii="Times New Roman" w:hAnsi="Times New Roman"/>
          <w:sz w:val="28"/>
          <w:szCs w:val="28"/>
        </w:rPr>
      </w:pPr>
      <w:r>
        <w:rPr>
          <w:rFonts w:ascii="Times New Roman" w:hAnsi="Times New Roman"/>
          <w:bCs/>
          <w:iCs/>
          <w:sz w:val="28"/>
          <w:szCs w:val="28"/>
        </w:rPr>
        <w:t xml:space="preserve"> Тільки о</w:t>
      </w:r>
      <w:r>
        <w:rPr>
          <w:rFonts w:ascii="Times New Roman" w:hAnsi="Times New Roman"/>
          <w:sz w:val="28"/>
          <w:szCs w:val="28"/>
        </w:rPr>
        <w:t xml:space="preserve">б’єднання зусиль правоохоронних органів, органів </w:t>
      </w:r>
      <w:proofErr w:type="gramStart"/>
      <w:r>
        <w:rPr>
          <w:rFonts w:ascii="Times New Roman" w:hAnsi="Times New Roman"/>
          <w:sz w:val="28"/>
          <w:szCs w:val="28"/>
        </w:rPr>
        <w:t>м</w:t>
      </w:r>
      <w:proofErr w:type="gramEnd"/>
      <w:r>
        <w:rPr>
          <w:rFonts w:ascii="Times New Roman" w:hAnsi="Times New Roman"/>
          <w:sz w:val="28"/>
          <w:szCs w:val="28"/>
        </w:rPr>
        <w:t>ісцевої влади,  суб’єктів господарювання, громадськості надасть можливість створити безпечну громаду.</w:t>
      </w:r>
    </w:p>
    <w:p w:rsidR="0010146F" w:rsidRDefault="0010146F" w:rsidP="00906C32">
      <w:pPr>
        <w:spacing w:after="0" w:line="240" w:lineRule="auto"/>
        <w:jc w:val="both"/>
        <w:rPr>
          <w:rFonts w:ascii="Times New Roman" w:eastAsia="Times New Roman" w:hAnsi="Times New Roman"/>
          <w:b/>
          <w:sz w:val="28"/>
          <w:szCs w:val="28"/>
          <w:lang w:val="uk-UA"/>
        </w:rPr>
      </w:pPr>
      <w:r>
        <w:rPr>
          <w:rFonts w:ascii="Times New Roman" w:eastAsia="Times New Roman" w:hAnsi="Times New Roman"/>
          <w:b/>
          <w:sz w:val="28"/>
          <w:szCs w:val="28"/>
        </w:rPr>
        <w:lastRenderedPageBreak/>
        <w:tab/>
      </w:r>
      <w:r>
        <w:rPr>
          <w:rFonts w:ascii="Times New Roman" w:eastAsia="Times New Roman" w:hAnsi="Times New Roman"/>
          <w:b/>
          <w:sz w:val="28"/>
          <w:szCs w:val="28"/>
          <w:lang w:val="uk-UA"/>
        </w:rPr>
        <w:t xml:space="preserve">                                     </w:t>
      </w:r>
    </w:p>
    <w:p w:rsidR="0010146F" w:rsidRPr="009B2975" w:rsidRDefault="0010146F" w:rsidP="00906C32">
      <w:pPr>
        <w:spacing w:after="0" w:line="240" w:lineRule="auto"/>
        <w:jc w:val="center"/>
        <w:rPr>
          <w:rFonts w:ascii="Times New Roman" w:eastAsia="Times New Roman" w:hAnsi="Times New Roman"/>
          <w:b/>
          <w:sz w:val="28"/>
          <w:szCs w:val="28"/>
          <w:lang w:val="uk-UA"/>
        </w:rPr>
      </w:pPr>
      <w:r>
        <w:rPr>
          <w:rFonts w:ascii="Times New Roman" w:eastAsia="Times New Roman" w:hAnsi="Times New Roman"/>
          <w:b/>
          <w:sz w:val="28"/>
          <w:szCs w:val="28"/>
        </w:rPr>
        <w:t xml:space="preserve">Служба </w:t>
      </w:r>
      <w:proofErr w:type="gramStart"/>
      <w:r>
        <w:rPr>
          <w:rFonts w:ascii="Times New Roman" w:eastAsia="Times New Roman" w:hAnsi="Times New Roman"/>
          <w:b/>
          <w:sz w:val="28"/>
          <w:szCs w:val="28"/>
        </w:rPr>
        <w:t>у</w:t>
      </w:r>
      <w:proofErr w:type="gramEnd"/>
      <w:r>
        <w:rPr>
          <w:rFonts w:ascii="Times New Roman" w:eastAsia="Times New Roman" w:hAnsi="Times New Roman"/>
          <w:b/>
          <w:sz w:val="28"/>
          <w:szCs w:val="28"/>
        </w:rPr>
        <w:t xml:space="preserve"> справах дітей</w:t>
      </w:r>
    </w:p>
    <w:p w:rsidR="0010146F" w:rsidRDefault="0010146F" w:rsidP="00906C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У громаді успішно працює Служба </w:t>
      </w:r>
      <w:proofErr w:type="gramStart"/>
      <w:r>
        <w:rPr>
          <w:rFonts w:ascii="Times New Roman" w:eastAsia="Times New Roman" w:hAnsi="Times New Roman"/>
          <w:sz w:val="28"/>
          <w:szCs w:val="28"/>
        </w:rPr>
        <w:t>у</w:t>
      </w:r>
      <w:proofErr w:type="gramEnd"/>
      <w:r>
        <w:rPr>
          <w:rFonts w:ascii="Times New Roman" w:eastAsia="Times New Roman" w:hAnsi="Times New Roman"/>
          <w:sz w:val="28"/>
          <w:szCs w:val="28"/>
        </w:rPr>
        <w:t xml:space="preserve"> справах дітей виконавчого комітету Степанківської сільської ради.</w:t>
      </w:r>
    </w:p>
    <w:p w:rsidR="0010146F" w:rsidRPr="00ED3751" w:rsidRDefault="0010146F" w:rsidP="00906C32">
      <w:pPr>
        <w:pStyle w:val="af8"/>
        <w:ind w:firstLine="426"/>
        <w:jc w:val="both"/>
        <w:rPr>
          <w:rFonts w:ascii="Times New Roman" w:hAnsi="Times New Roman"/>
          <w:sz w:val="28"/>
          <w:szCs w:val="28"/>
          <w:lang w:val="uk-UA"/>
        </w:rPr>
      </w:pPr>
      <w:r>
        <w:rPr>
          <w:rFonts w:ascii="Times New Roman" w:eastAsia="Times New Roman" w:hAnsi="Times New Roman"/>
          <w:noProof/>
          <w:sz w:val="28"/>
          <w:szCs w:val="28"/>
          <w:lang w:eastAsia="ru-RU"/>
        </w:rPr>
        <w:drawing>
          <wp:anchor distT="0" distB="0" distL="114300" distR="114300" simplePos="0" relativeHeight="251692032" behindDoc="1" locked="0" layoutInCell="1" allowOverlap="1" wp14:anchorId="3E3D985A" wp14:editId="5C0A7907">
            <wp:simplePos x="0" y="0"/>
            <wp:positionH relativeFrom="column">
              <wp:posOffset>43180</wp:posOffset>
            </wp:positionH>
            <wp:positionV relativeFrom="paragraph">
              <wp:posOffset>8255</wp:posOffset>
            </wp:positionV>
            <wp:extent cx="1590675" cy="1428750"/>
            <wp:effectExtent l="0" t="0" r="9525" b="0"/>
            <wp:wrapTight wrapText="bothSides">
              <wp:wrapPolygon edited="0">
                <wp:start x="0" y="0"/>
                <wp:lineTo x="0" y="21312"/>
                <wp:lineTo x="21471" y="21312"/>
                <wp:lineTo x="21471" y="0"/>
                <wp:lineTo x="0"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Без названия.png"/>
                    <pic:cNvPicPr/>
                  </pic:nvPicPr>
                  <pic:blipFill>
                    <a:blip r:embed="rId26">
                      <a:extLst>
                        <a:ext uri="{28A0092B-C50C-407E-A947-70E740481C1C}">
                          <a14:useLocalDpi xmlns:a14="http://schemas.microsoft.com/office/drawing/2010/main" val="0"/>
                        </a:ext>
                      </a:extLst>
                    </a:blip>
                    <a:stretch>
                      <a:fillRect/>
                    </a:stretch>
                  </pic:blipFill>
                  <pic:spPr>
                    <a:xfrm>
                      <a:off x="0" y="0"/>
                      <a:ext cx="1590675" cy="1428750"/>
                    </a:xfrm>
                    <a:prstGeom prst="rect">
                      <a:avLst/>
                    </a:prstGeom>
                  </pic:spPr>
                </pic:pic>
              </a:graphicData>
            </a:graphic>
            <wp14:sizeRelH relativeFrom="margin">
              <wp14:pctWidth>0</wp14:pctWidth>
            </wp14:sizeRelH>
          </wp:anchor>
        </w:drawing>
      </w:r>
      <w:r w:rsidRPr="00ED3751">
        <w:rPr>
          <w:rFonts w:ascii="Times New Roman" w:hAnsi="Times New Roman"/>
          <w:sz w:val="28"/>
          <w:szCs w:val="28"/>
          <w:lang w:val="uk-UA"/>
        </w:rPr>
        <w:t xml:space="preserve">Станом на 01.04.2022 року на первинному обліку служби у справах дітей виконавчого комітету Степанківської сільської ради перебуває 17 дітей-сиріт, дітей позбавлених батьківського піклування. З них: 5  - влаштовані до дитячих будинків сімейного типу, 12 – перебувають під опікою/піклуванням. </w:t>
      </w:r>
    </w:p>
    <w:p w:rsidR="0010146F" w:rsidRPr="00ED3751" w:rsidRDefault="0010146F" w:rsidP="00906C32">
      <w:pPr>
        <w:pStyle w:val="af8"/>
        <w:ind w:firstLine="426"/>
        <w:jc w:val="both"/>
        <w:rPr>
          <w:rFonts w:ascii="Times New Roman" w:hAnsi="Times New Roman"/>
          <w:sz w:val="28"/>
          <w:szCs w:val="28"/>
          <w:lang w:val="uk-UA"/>
        </w:rPr>
      </w:pPr>
      <w:r w:rsidRPr="00ED3751">
        <w:rPr>
          <w:rFonts w:ascii="Times New Roman" w:hAnsi="Times New Roman"/>
          <w:sz w:val="28"/>
          <w:szCs w:val="28"/>
          <w:lang w:val="uk-UA"/>
        </w:rPr>
        <w:t xml:space="preserve">Кількість дітей-сиріт, дітей, позбавлених батьківського піклування, що фактично проживають на території громади (в т. ч. діти, що прибули з інших територій) становить 12 осіб, які проживають в 10 опікунських сім’ях. </w:t>
      </w:r>
    </w:p>
    <w:p w:rsidR="0010146F" w:rsidRDefault="0010146F" w:rsidP="00906C32">
      <w:pPr>
        <w:pStyle w:val="af8"/>
        <w:ind w:firstLine="426"/>
        <w:jc w:val="both"/>
        <w:rPr>
          <w:rFonts w:ascii="Times New Roman" w:hAnsi="Times New Roman"/>
          <w:sz w:val="28"/>
          <w:szCs w:val="28"/>
          <w:lang w:val="uk-UA"/>
        </w:rPr>
      </w:pPr>
      <w:r w:rsidRPr="00ED3751">
        <w:rPr>
          <w:rFonts w:ascii="Times New Roman" w:hAnsi="Times New Roman"/>
          <w:sz w:val="28"/>
          <w:szCs w:val="28"/>
          <w:lang w:val="uk-UA"/>
        </w:rPr>
        <w:t>Троє дітей, які залишилися без піклування батьків тимчасово влаштовано у сім’ї  родичів/знайомих.</w:t>
      </w:r>
    </w:p>
    <w:p w:rsidR="0010146F" w:rsidRDefault="0010146F" w:rsidP="00906C32">
      <w:pPr>
        <w:pStyle w:val="af8"/>
        <w:ind w:firstLine="426"/>
        <w:jc w:val="both"/>
        <w:rPr>
          <w:rFonts w:ascii="Times New Roman" w:hAnsi="Times New Roman"/>
          <w:sz w:val="28"/>
          <w:szCs w:val="28"/>
          <w:lang w:val="uk-UA"/>
        </w:rPr>
      </w:pPr>
      <w:r>
        <w:rPr>
          <w:rFonts w:ascii="Times New Roman" w:hAnsi="Times New Roman"/>
          <w:sz w:val="28"/>
          <w:szCs w:val="28"/>
          <w:lang w:val="uk-UA"/>
        </w:rPr>
        <w:t xml:space="preserve">Кількість дітей, які перебувають на обліку Служби, як такі, що опинились в складних життєвих обставинах становить 9 осіб. Причина взяття на облік – невиконання батьками батьківських обов’язків. </w:t>
      </w:r>
    </w:p>
    <w:p w:rsidR="0010146F" w:rsidRPr="00C57AA9" w:rsidRDefault="0010146F" w:rsidP="00906C32">
      <w:pPr>
        <w:spacing w:after="0" w:line="240" w:lineRule="auto"/>
        <w:jc w:val="both"/>
        <w:rPr>
          <w:rFonts w:ascii="Times New Roman" w:eastAsia="Times New Roman" w:hAnsi="Times New Roman"/>
          <w:b/>
          <w:sz w:val="28"/>
          <w:szCs w:val="28"/>
          <w:lang w:val="uk-UA"/>
        </w:rPr>
      </w:pPr>
      <w:r w:rsidRPr="00C57AA9">
        <w:rPr>
          <w:rFonts w:ascii="Times New Roman" w:eastAsia="Times New Roman" w:hAnsi="Times New Roman"/>
          <w:b/>
          <w:sz w:val="28"/>
          <w:szCs w:val="28"/>
          <w:lang w:val="uk-UA"/>
        </w:rPr>
        <w:tab/>
      </w:r>
    </w:p>
    <w:p w:rsidR="0010146F" w:rsidRDefault="0010146F" w:rsidP="00906C32">
      <w:pPr>
        <w:spacing w:after="0" w:line="240" w:lineRule="auto"/>
        <w:jc w:val="center"/>
        <w:rPr>
          <w:rFonts w:ascii="Times New Roman" w:eastAsia="Times New Roman" w:hAnsi="Times New Roman"/>
          <w:sz w:val="28"/>
          <w:szCs w:val="28"/>
          <w:lang w:val="uk-UA"/>
        </w:rPr>
      </w:pPr>
      <w:r>
        <w:rPr>
          <w:rFonts w:ascii="Times New Roman" w:eastAsia="Times New Roman" w:hAnsi="Times New Roman"/>
          <w:b/>
          <w:bCs/>
          <w:sz w:val="28"/>
          <w:szCs w:val="28"/>
        </w:rPr>
        <w:t xml:space="preserve">Центр надання </w:t>
      </w:r>
      <w:proofErr w:type="gramStart"/>
      <w:r>
        <w:rPr>
          <w:rFonts w:ascii="Times New Roman" w:eastAsia="Times New Roman" w:hAnsi="Times New Roman"/>
          <w:b/>
          <w:bCs/>
          <w:sz w:val="28"/>
          <w:szCs w:val="28"/>
        </w:rPr>
        <w:t>соц</w:t>
      </w:r>
      <w:proofErr w:type="gramEnd"/>
      <w:r>
        <w:rPr>
          <w:rFonts w:ascii="Times New Roman" w:eastAsia="Times New Roman" w:hAnsi="Times New Roman"/>
          <w:b/>
          <w:bCs/>
          <w:sz w:val="28"/>
          <w:szCs w:val="28"/>
        </w:rPr>
        <w:t>іальних послуг</w:t>
      </w:r>
      <w:r>
        <w:rPr>
          <w:rFonts w:ascii="Times New Roman" w:eastAsia="Times New Roman" w:hAnsi="Times New Roman"/>
          <w:sz w:val="28"/>
          <w:szCs w:val="28"/>
          <w:lang w:val="uk-UA"/>
        </w:rPr>
        <w:t>.</w:t>
      </w:r>
    </w:p>
    <w:p w:rsidR="0010146F" w:rsidRPr="009B2975" w:rsidRDefault="0010146F" w:rsidP="00906C32">
      <w:pPr>
        <w:spacing w:after="0" w:line="240" w:lineRule="auto"/>
        <w:jc w:val="center"/>
        <w:rPr>
          <w:rFonts w:ascii="Times New Roman" w:eastAsia="Times New Roman" w:hAnsi="Times New Roman"/>
          <w:sz w:val="28"/>
          <w:szCs w:val="28"/>
          <w:lang w:val="uk-UA"/>
        </w:rPr>
      </w:pPr>
    </w:p>
    <w:p w:rsidR="0010146F" w:rsidRDefault="0010146F" w:rsidP="00906C32">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drawing>
          <wp:anchor distT="0" distB="0" distL="114300" distR="114300" simplePos="0" relativeHeight="251693056" behindDoc="1" locked="0" layoutInCell="1" allowOverlap="1" wp14:anchorId="18D1F490" wp14:editId="499FE4D2">
            <wp:simplePos x="0" y="0"/>
            <wp:positionH relativeFrom="column">
              <wp:posOffset>-4445</wp:posOffset>
            </wp:positionH>
            <wp:positionV relativeFrom="paragraph">
              <wp:posOffset>236855</wp:posOffset>
            </wp:positionV>
            <wp:extent cx="2050415" cy="1295400"/>
            <wp:effectExtent l="0" t="0" r="6985" b="0"/>
            <wp:wrapTight wrapText="bothSides">
              <wp:wrapPolygon edited="0">
                <wp:start x="0" y="0"/>
                <wp:lineTo x="0" y="21282"/>
                <wp:lineTo x="21473" y="21282"/>
                <wp:lineTo x="21473" y="0"/>
                <wp:lineTo x="0" y="0"/>
              </wp:wrapPolygon>
            </wp:wrapT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uszn-reabilit1220.jpg"/>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2050415" cy="1295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8"/>
          <w:szCs w:val="28"/>
          <w:shd w:val="clear" w:color="auto" w:fill="FFFFFF"/>
        </w:rPr>
        <w:t xml:space="preserve"> Центр надання </w:t>
      </w:r>
      <w:proofErr w:type="gramStart"/>
      <w:r>
        <w:rPr>
          <w:rFonts w:ascii="Times New Roman" w:eastAsia="Times New Roman" w:hAnsi="Times New Roman"/>
          <w:sz w:val="28"/>
          <w:szCs w:val="28"/>
          <w:shd w:val="clear" w:color="auto" w:fill="FFFFFF"/>
        </w:rPr>
        <w:t>соц</w:t>
      </w:r>
      <w:proofErr w:type="gramEnd"/>
      <w:r>
        <w:rPr>
          <w:rFonts w:ascii="Times New Roman" w:eastAsia="Times New Roman" w:hAnsi="Times New Roman"/>
          <w:sz w:val="28"/>
          <w:szCs w:val="28"/>
          <w:shd w:val="clear" w:color="auto" w:fill="FFFFFF"/>
        </w:rPr>
        <w:t>іальних послуг є сприяння</w:t>
      </w:r>
      <w:r>
        <w:rPr>
          <w:rFonts w:ascii="Times New Roman" w:eastAsia="Times New Roman" w:hAnsi="Times New Roman"/>
          <w:sz w:val="28"/>
          <w:szCs w:val="28"/>
          <w:shd w:val="clear" w:color="auto" w:fill="FFFFFF"/>
          <w:lang w:val="uk-UA"/>
        </w:rPr>
        <w:t>м</w:t>
      </w:r>
      <w:r>
        <w:rPr>
          <w:rFonts w:ascii="Times New Roman" w:eastAsia="Times New Roman" w:hAnsi="Times New Roman"/>
          <w:sz w:val="28"/>
          <w:szCs w:val="28"/>
          <w:shd w:val="clear" w:color="auto" w:fill="FFFFFF"/>
        </w:rPr>
        <w:t xml:space="preserve"> у розв’язанні проблемних питань і надання соціальних послуг громадянам </w:t>
      </w:r>
      <w:r>
        <w:rPr>
          <w:rFonts w:ascii="Times New Roman" w:eastAsia="Times New Roman" w:hAnsi="Times New Roman"/>
          <w:sz w:val="28"/>
          <w:szCs w:val="28"/>
          <w:shd w:val="clear" w:color="auto" w:fill="FFFFFF"/>
          <w:lang w:val="uk-UA"/>
        </w:rPr>
        <w:t>Степанківської громади</w:t>
      </w:r>
      <w:r>
        <w:rPr>
          <w:rFonts w:ascii="Times New Roman" w:eastAsia="Times New Roman" w:hAnsi="Times New Roman"/>
          <w:sz w:val="28"/>
          <w:szCs w:val="28"/>
          <w:shd w:val="clear" w:color="auto" w:fill="FFFFFF"/>
        </w:rPr>
        <w:t>, іноземцям та особам без громадянства, які проживають на території  громади на законних підставах, які перебувають у складних життєвих обставинах, не можуть самостійно їх подолати  та потребують сторонньої допомоги</w:t>
      </w:r>
      <w:r>
        <w:rPr>
          <w:rFonts w:ascii="Times New Roman" w:eastAsia="Times New Roman" w:hAnsi="Times New Roman"/>
          <w:sz w:val="28"/>
          <w:szCs w:val="28"/>
        </w:rPr>
        <w:t>, а саме:</w:t>
      </w:r>
    </w:p>
    <w:p w:rsidR="0010146F" w:rsidRDefault="0010146F" w:rsidP="00906C32">
      <w:pPr>
        <w:numPr>
          <w:ilvl w:val="0"/>
          <w:numId w:val="6"/>
        </w:numPr>
        <w:tabs>
          <w:tab w:val="left" w:pos="720"/>
        </w:tabs>
        <w:spacing w:before="100" w:beforeAutospacing="1" w:after="0" w:line="240" w:lineRule="auto"/>
        <w:ind w:left="0" w:firstLine="0"/>
        <w:jc w:val="both"/>
        <w:rPr>
          <w:rFonts w:ascii="Times New Roman" w:eastAsia="Times New Roman" w:hAnsi="Times New Roman"/>
          <w:sz w:val="28"/>
          <w:szCs w:val="28"/>
        </w:rPr>
      </w:pPr>
      <w:r>
        <w:rPr>
          <w:rFonts w:ascii="Times New Roman" w:eastAsia="Times New Roman" w:hAnsi="Times New Roman"/>
          <w:i/>
          <w:iCs/>
          <w:sz w:val="28"/>
          <w:szCs w:val="28"/>
        </w:rPr>
        <w:t>інвалідність – можуть настати внаслідок травми/хвороби;</w:t>
      </w:r>
    </w:p>
    <w:p w:rsidR="0010146F" w:rsidRDefault="0010146F" w:rsidP="00906C32">
      <w:pPr>
        <w:numPr>
          <w:ilvl w:val="0"/>
          <w:numId w:val="6"/>
        </w:numPr>
        <w:tabs>
          <w:tab w:val="left" w:pos="720"/>
        </w:tabs>
        <w:spacing w:before="100" w:beforeAutospacing="1" w:after="0" w:line="240" w:lineRule="auto"/>
        <w:ind w:left="0" w:firstLine="0"/>
        <w:jc w:val="both"/>
        <w:rPr>
          <w:rFonts w:ascii="Times New Roman" w:eastAsia="Times New Roman" w:hAnsi="Times New Roman"/>
          <w:sz w:val="28"/>
          <w:szCs w:val="28"/>
        </w:rPr>
      </w:pPr>
      <w:r>
        <w:rPr>
          <w:rFonts w:ascii="Times New Roman" w:eastAsia="Times New Roman" w:hAnsi="Times New Roman"/>
          <w:i/>
          <w:iCs/>
          <w:sz w:val="28"/>
          <w:szCs w:val="28"/>
        </w:rPr>
        <w:t>люди похилого віку, яким виповнилося 80 і більше;</w:t>
      </w:r>
    </w:p>
    <w:p w:rsidR="0010146F" w:rsidRPr="00D0465C" w:rsidRDefault="0010146F" w:rsidP="00906C32">
      <w:pPr>
        <w:numPr>
          <w:ilvl w:val="0"/>
          <w:numId w:val="6"/>
        </w:numPr>
        <w:tabs>
          <w:tab w:val="left" w:pos="720"/>
        </w:tabs>
        <w:spacing w:before="100" w:beforeAutospacing="1" w:after="0" w:line="240" w:lineRule="auto"/>
        <w:ind w:left="0" w:firstLine="0"/>
        <w:jc w:val="both"/>
        <w:rPr>
          <w:rFonts w:ascii="Times New Roman" w:eastAsia="Times New Roman" w:hAnsi="Times New Roman"/>
          <w:sz w:val="28"/>
          <w:szCs w:val="28"/>
        </w:rPr>
      </w:pPr>
      <w:r>
        <w:rPr>
          <w:rFonts w:ascii="Times New Roman" w:eastAsia="Times New Roman" w:hAnsi="Times New Roman"/>
          <w:i/>
          <w:iCs/>
          <w:sz w:val="28"/>
          <w:szCs w:val="28"/>
        </w:rPr>
        <w:t xml:space="preserve">може народитися дитина з </w:t>
      </w:r>
      <w:proofErr w:type="gramStart"/>
      <w:r>
        <w:rPr>
          <w:rFonts w:ascii="Times New Roman" w:eastAsia="Times New Roman" w:hAnsi="Times New Roman"/>
          <w:i/>
          <w:iCs/>
          <w:sz w:val="28"/>
          <w:szCs w:val="28"/>
        </w:rPr>
        <w:t>псих</w:t>
      </w:r>
      <w:proofErr w:type="gramEnd"/>
      <w:r>
        <w:rPr>
          <w:rFonts w:ascii="Times New Roman" w:eastAsia="Times New Roman" w:hAnsi="Times New Roman"/>
          <w:i/>
          <w:iCs/>
          <w:sz w:val="28"/>
          <w:szCs w:val="28"/>
        </w:rPr>
        <w:t>ічними та фізичними вадами.</w:t>
      </w:r>
    </w:p>
    <w:p w:rsidR="0010146F" w:rsidRDefault="0010146F" w:rsidP="00906C32">
      <w:pPr>
        <w:spacing w:before="100" w:beforeAutospacing="1"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 І квартал 2022 року послуги отримали 40 осіб та 28 сімей, а саме:</w:t>
      </w:r>
    </w:p>
    <w:p w:rsidR="0010146F" w:rsidRDefault="0010146F" w:rsidP="00906C32">
      <w:pPr>
        <w:pStyle w:val="a6"/>
        <w:numPr>
          <w:ilvl w:val="0"/>
          <w:numId w:val="5"/>
        </w:numPr>
        <w:spacing w:before="100" w:beforeAutospacing="1" w:after="0" w:line="240" w:lineRule="auto"/>
        <w:ind w:left="426" w:hanging="426"/>
        <w:jc w:val="both"/>
        <w:rPr>
          <w:rFonts w:ascii="Times New Roman" w:eastAsia="Times New Roman" w:hAnsi="Times New Roman"/>
          <w:sz w:val="28"/>
          <w:szCs w:val="28"/>
          <w:lang w:val="uk-UA"/>
        </w:rPr>
      </w:pPr>
      <w:r>
        <w:rPr>
          <w:rFonts w:ascii="Times New Roman" w:eastAsia="Times New Roman" w:hAnsi="Times New Roman"/>
          <w:sz w:val="28"/>
          <w:szCs w:val="28"/>
          <w:lang w:val="uk-UA"/>
        </w:rPr>
        <w:t>соціальна профілактика 16 послуг</w:t>
      </w:r>
    </w:p>
    <w:p w:rsidR="0010146F" w:rsidRDefault="0010146F" w:rsidP="00906C32">
      <w:pPr>
        <w:pStyle w:val="a6"/>
        <w:numPr>
          <w:ilvl w:val="0"/>
          <w:numId w:val="5"/>
        </w:numPr>
        <w:spacing w:before="100" w:beforeAutospacing="1" w:after="0" w:line="240" w:lineRule="auto"/>
        <w:ind w:left="426" w:hanging="426"/>
        <w:jc w:val="both"/>
        <w:rPr>
          <w:rFonts w:ascii="Times New Roman" w:eastAsia="Times New Roman" w:hAnsi="Times New Roman"/>
          <w:sz w:val="28"/>
          <w:szCs w:val="28"/>
          <w:lang w:val="uk-UA"/>
        </w:rPr>
      </w:pPr>
      <w:r>
        <w:rPr>
          <w:rFonts w:ascii="Times New Roman" w:eastAsia="Times New Roman" w:hAnsi="Times New Roman"/>
          <w:sz w:val="28"/>
          <w:szCs w:val="28"/>
          <w:lang w:val="uk-UA"/>
        </w:rPr>
        <w:t>консультування 108 послуг</w:t>
      </w:r>
    </w:p>
    <w:p w:rsidR="0010146F" w:rsidRDefault="0010146F" w:rsidP="00906C32">
      <w:pPr>
        <w:pStyle w:val="a6"/>
        <w:numPr>
          <w:ilvl w:val="0"/>
          <w:numId w:val="5"/>
        </w:numPr>
        <w:spacing w:before="100" w:beforeAutospacing="1" w:after="0" w:line="240" w:lineRule="auto"/>
        <w:ind w:left="426" w:hanging="426"/>
        <w:jc w:val="both"/>
        <w:rPr>
          <w:rFonts w:ascii="Times New Roman" w:eastAsia="Times New Roman" w:hAnsi="Times New Roman"/>
          <w:sz w:val="28"/>
          <w:szCs w:val="28"/>
          <w:lang w:val="uk-UA"/>
        </w:rPr>
      </w:pPr>
      <w:r>
        <w:rPr>
          <w:rFonts w:ascii="Times New Roman" w:eastAsia="Times New Roman" w:hAnsi="Times New Roman"/>
          <w:sz w:val="28"/>
          <w:szCs w:val="28"/>
          <w:lang w:val="uk-UA"/>
        </w:rPr>
        <w:t>соціальний супровід 24 послуги</w:t>
      </w:r>
    </w:p>
    <w:p w:rsidR="0010146F" w:rsidRDefault="0010146F" w:rsidP="00906C32">
      <w:pPr>
        <w:pStyle w:val="a6"/>
        <w:numPr>
          <w:ilvl w:val="0"/>
          <w:numId w:val="5"/>
        </w:numPr>
        <w:spacing w:before="100" w:beforeAutospacing="1" w:after="0" w:line="240" w:lineRule="auto"/>
        <w:ind w:left="426" w:hanging="426"/>
        <w:jc w:val="both"/>
        <w:rPr>
          <w:rFonts w:ascii="Times New Roman" w:eastAsia="Times New Roman" w:hAnsi="Times New Roman"/>
          <w:sz w:val="28"/>
          <w:szCs w:val="28"/>
          <w:lang w:val="uk-UA"/>
        </w:rPr>
      </w:pPr>
      <w:r>
        <w:rPr>
          <w:rFonts w:ascii="Times New Roman" w:eastAsia="Times New Roman" w:hAnsi="Times New Roman"/>
          <w:sz w:val="28"/>
          <w:szCs w:val="28"/>
          <w:lang w:val="uk-UA"/>
        </w:rPr>
        <w:t>догляд вдома 960 послуг</w:t>
      </w:r>
    </w:p>
    <w:p w:rsidR="0010146F" w:rsidRDefault="0010146F" w:rsidP="00906C32">
      <w:pPr>
        <w:pStyle w:val="a6"/>
        <w:numPr>
          <w:ilvl w:val="0"/>
          <w:numId w:val="5"/>
        </w:numPr>
        <w:spacing w:before="100" w:beforeAutospacing="1" w:after="0" w:line="240" w:lineRule="auto"/>
        <w:ind w:left="426" w:hanging="426"/>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натуральна допомога 960 послуг</w:t>
      </w:r>
    </w:p>
    <w:p w:rsidR="0010146F" w:rsidRPr="00D0465C" w:rsidRDefault="0010146F" w:rsidP="00906C32">
      <w:pPr>
        <w:pStyle w:val="a6"/>
        <w:numPr>
          <w:ilvl w:val="0"/>
          <w:numId w:val="5"/>
        </w:numPr>
        <w:spacing w:before="100" w:beforeAutospacing="1" w:after="0" w:line="240" w:lineRule="auto"/>
        <w:ind w:left="426" w:hanging="426"/>
        <w:jc w:val="both"/>
        <w:rPr>
          <w:rFonts w:ascii="Times New Roman" w:eastAsia="Times New Roman" w:hAnsi="Times New Roman"/>
          <w:sz w:val="28"/>
          <w:szCs w:val="28"/>
          <w:lang w:val="uk-UA"/>
        </w:rPr>
      </w:pPr>
      <w:r>
        <w:rPr>
          <w:rFonts w:ascii="Times New Roman" w:eastAsia="Times New Roman" w:hAnsi="Times New Roman"/>
          <w:sz w:val="28"/>
          <w:szCs w:val="28"/>
          <w:lang w:val="uk-UA"/>
        </w:rPr>
        <w:t>соціальна реабілітація 3 послуги.</w:t>
      </w:r>
    </w:p>
    <w:p w:rsidR="00943961" w:rsidRDefault="00943961" w:rsidP="0010146F">
      <w:pPr>
        <w:jc w:val="both"/>
        <w:rPr>
          <w:rFonts w:ascii="Times New Roman" w:eastAsia="Times New Roman" w:hAnsi="Times New Roman"/>
          <w:sz w:val="28"/>
          <w:szCs w:val="28"/>
          <w:highlight w:val="yellow"/>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60"/>
      </w:tblGrid>
      <w:tr w:rsidR="00943961" w:rsidRPr="003D3C96" w:rsidTr="003D3C96">
        <w:trPr>
          <w:trHeight w:val="1832"/>
        </w:trPr>
        <w:tc>
          <w:tcPr>
            <w:tcW w:w="5070" w:type="dxa"/>
          </w:tcPr>
          <w:p w:rsidR="00943961" w:rsidRPr="003D3C96" w:rsidRDefault="00943961" w:rsidP="00947DF6">
            <w:pPr>
              <w:spacing w:after="0" w:line="240" w:lineRule="auto"/>
              <w:jc w:val="center"/>
              <w:rPr>
                <w:rFonts w:ascii="Times New Roman" w:eastAsia="Times New Roman" w:hAnsi="Times New Roman"/>
                <w:b/>
                <w:sz w:val="28"/>
                <w:szCs w:val="28"/>
                <w:shd w:val="clear" w:color="auto" w:fill="FFFFFF"/>
                <w:lang w:val="uk-UA"/>
              </w:rPr>
            </w:pPr>
          </w:p>
        </w:tc>
        <w:tc>
          <w:tcPr>
            <w:tcW w:w="4360" w:type="dxa"/>
          </w:tcPr>
          <w:p w:rsidR="00943961" w:rsidRPr="00CD01FA" w:rsidRDefault="00CD01FA" w:rsidP="00486460">
            <w:pPr>
              <w:spacing w:after="0" w:line="240" w:lineRule="auto"/>
              <w:rPr>
                <w:rFonts w:ascii="Times New Roman" w:eastAsia="Times New Roman" w:hAnsi="Times New Roman"/>
                <w:sz w:val="28"/>
                <w:szCs w:val="28"/>
                <w:shd w:val="clear" w:color="auto" w:fill="FFFFFF"/>
                <w:lang w:val="uk-UA"/>
              </w:rPr>
            </w:pPr>
            <w:r>
              <w:rPr>
                <w:rFonts w:ascii="Times New Roman" w:eastAsia="Times New Roman" w:hAnsi="Times New Roman"/>
                <w:sz w:val="28"/>
                <w:szCs w:val="28"/>
                <w:shd w:val="clear" w:color="auto" w:fill="FFFFFF"/>
              </w:rPr>
              <w:t xml:space="preserve">Додаток </w:t>
            </w:r>
            <w:r>
              <w:rPr>
                <w:rFonts w:ascii="Times New Roman" w:eastAsia="Times New Roman" w:hAnsi="Times New Roman"/>
                <w:sz w:val="28"/>
                <w:szCs w:val="28"/>
                <w:shd w:val="clear" w:color="auto" w:fill="FFFFFF"/>
                <w:lang w:val="uk-UA"/>
              </w:rPr>
              <w:t>1</w:t>
            </w:r>
          </w:p>
          <w:p w:rsidR="00943961" w:rsidRPr="003D3C96" w:rsidRDefault="00943961" w:rsidP="00486460">
            <w:pPr>
              <w:spacing w:after="0" w:line="240" w:lineRule="auto"/>
              <w:rPr>
                <w:rFonts w:ascii="Times New Roman" w:eastAsia="Times New Roman" w:hAnsi="Times New Roman"/>
                <w:sz w:val="28"/>
                <w:szCs w:val="28"/>
                <w:shd w:val="clear" w:color="auto" w:fill="FFFFFF"/>
              </w:rPr>
            </w:pPr>
            <w:r w:rsidRPr="003D3C96">
              <w:rPr>
                <w:rFonts w:ascii="Times New Roman" w:eastAsia="Times New Roman" w:hAnsi="Times New Roman"/>
                <w:sz w:val="28"/>
                <w:szCs w:val="28"/>
                <w:shd w:val="clear" w:color="auto" w:fill="FFFFFF"/>
              </w:rPr>
              <w:t xml:space="preserve">до звіту про виконання Плану </w:t>
            </w:r>
          </w:p>
          <w:p w:rsidR="00943961" w:rsidRPr="003D3C96" w:rsidRDefault="00943961" w:rsidP="00486460">
            <w:pPr>
              <w:spacing w:after="0" w:line="240" w:lineRule="auto"/>
              <w:rPr>
                <w:rFonts w:ascii="Times New Roman" w:eastAsia="Times New Roman" w:hAnsi="Times New Roman"/>
                <w:sz w:val="28"/>
                <w:szCs w:val="28"/>
                <w:shd w:val="clear" w:color="auto" w:fill="FFFFFF"/>
              </w:rPr>
            </w:pPr>
            <w:proofErr w:type="gramStart"/>
            <w:r w:rsidRPr="003D3C96">
              <w:rPr>
                <w:rFonts w:ascii="Times New Roman" w:eastAsia="Times New Roman" w:hAnsi="Times New Roman"/>
                <w:sz w:val="28"/>
                <w:szCs w:val="28"/>
                <w:shd w:val="clear" w:color="auto" w:fill="FFFFFF"/>
              </w:rPr>
              <w:t>соц</w:t>
            </w:r>
            <w:proofErr w:type="gramEnd"/>
            <w:r w:rsidRPr="003D3C96">
              <w:rPr>
                <w:rFonts w:ascii="Times New Roman" w:eastAsia="Times New Roman" w:hAnsi="Times New Roman"/>
                <w:sz w:val="28"/>
                <w:szCs w:val="28"/>
                <w:shd w:val="clear" w:color="auto" w:fill="FFFFFF"/>
              </w:rPr>
              <w:t>іально-економічного розвитку</w:t>
            </w:r>
          </w:p>
          <w:p w:rsidR="00943961" w:rsidRPr="003D3C96" w:rsidRDefault="00943961" w:rsidP="00486460">
            <w:pPr>
              <w:spacing w:after="0" w:line="240" w:lineRule="auto"/>
              <w:rPr>
                <w:rFonts w:ascii="Times New Roman" w:eastAsia="Times New Roman" w:hAnsi="Times New Roman"/>
                <w:sz w:val="28"/>
                <w:szCs w:val="28"/>
                <w:shd w:val="clear" w:color="auto" w:fill="FFFFFF"/>
              </w:rPr>
            </w:pPr>
            <w:r w:rsidRPr="003D3C96">
              <w:rPr>
                <w:rFonts w:ascii="Times New Roman" w:eastAsia="Times New Roman" w:hAnsi="Times New Roman"/>
                <w:sz w:val="28"/>
                <w:szCs w:val="28"/>
                <w:shd w:val="clear" w:color="auto" w:fill="FFFFFF"/>
              </w:rPr>
              <w:t xml:space="preserve">Степанківської  сільської територіальної </w:t>
            </w:r>
          </w:p>
          <w:p w:rsidR="00943961" w:rsidRPr="003D3C96" w:rsidRDefault="00943961" w:rsidP="00486460">
            <w:pPr>
              <w:spacing w:after="0" w:line="240" w:lineRule="auto"/>
              <w:rPr>
                <w:rFonts w:ascii="Times New Roman" w:eastAsia="Times New Roman" w:hAnsi="Times New Roman"/>
                <w:sz w:val="28"/>
                <w:szCs w:val="28"/>
                <w:shd w:val="clear" w:color="auto" w:fill="FFFFFF"/>
              </w:rPr>
            </w:pPr>
            <w:r w:rsidRPr="003D3C96">
              <w:rPr>
                <w:rFonts w:ascii="Times New Roman" w:eastAsia="Times New Roman" w:hAnsi="Times New Roman"/>
                <w:sz w:val="28"/>
                <w:szCs w:val="28"/>
                <w:shd w:val="clear" w:color="auto" w:fill="FFFFFF"/>
              </w:rPr>
              <w:t xml:space="preserve">громади за </w:t>
            </w:r>
            <w:r w:rsidR="00CD01FA">
              <w:rPr>
                <w:rFonts w:ascii="Times New Roman" w:eastAsia="Times New Roman" w:hAnsi="Times New Roman"/>
                <w:sz w:val="28"/>
                <w:szCs w:val="28"/>
                <w:shd w:val="clear" w:color="auto" w:fill="FFFFFF"/>
              </w:rPr>
              <w:t xml:space="preserve">І </w:t>
            </w:r>
            <w:r w:rsidRPr="003D3C96">
              <w:rPr>
                <w:rFonts w:ascii="Times New Roman" w:eastAsia="Times New Roman" w:hAnsi="Times New Roman"/>
                <w:sz w:val="28"/>
                <w:szCs w:val="28"/>
                <w:shd w:val="clear" w:color="auto" w:fill="FFFFFF"/>
              </w:rPr>
              <w:t xml:space="preserve"> квартал  2022 року</w:t>
            </w:r>
          </w:p>
        </w:tc>
      </w:tr>
    </w:tbl>
    <w:p w:rsidR="003D3C96" w:rsidRPr="003D3C96" w:rsidRDefault="003D3C96" w:rsidP="0010146F">
      <w:pPr>
        <w:spacing w:after="0" w:line="240" w:lineRule="auto"/>
        <w:jc w:val="center"/>
        <w:rPr>
          <w:rFonts w:ascii="Times New Roman" w:eastAsia="Times New Roman" w:hAnsi="Times New Roman"/>
          <w:b/>
          <w:sz w:val="28"/>
          <w:szCs w:val="28"/>
          <w:lang w:val="uk-UA"/>
        </w:rPr>
      </w:pPr>
    </w:p>
    <w:p w:rsidR="003D3C96" w:rsidRPr="003D3C96" w:rsidRDefault="003D3C96" w:rsidP="0010146F">
      <w:pPr>
        <w:spacing w:after="0" w:line="240" w:lineRule="auto"/>
        <w:jc w:val="center"/>
        <w:rPr>
          <w:rFonts w:ascii="Times New Roman" w:eastAsia="Times New Roman" w:hAnsi="Times New Roman"/>
          <w:b/>
          <w:sz w:val="28"/>
          <w:szCs w:val="28"/>
          <w:lang w:val="uk-UA"/>
        </w:rPr>
      </w:pPr>
    </w:p>
    <w:p w:rsidR="0010146F" w:rsidRPr="003D3C96" w:rsidRDefault="0010146F" w:rsidP="0010146F">
      <w:pPr>
        <w:spacing w:after="0" w:line="240" w:lineRule="auto"/>
        <w:jc w:val="center"/>
        <w:rPr>
          <w:rFonts w:ascii="Times New Roman" w:eastAsia="Times New Roman" w:hAnsi="Times New Roman"/>
          <w:b/>
          <w:sz w:val="28"/>
          <w:szCs w:val="28"/>
        </w:rPr>
      </w:pPr>
      <w:r w:rsidRPr="003D3C96">
        <w:rPr>
          <w:rFonts w:ascii="Times New Roman" w:eastAsia="Times New Roman" w:hAnsi="Times New Roman"/>
          <w:b/>
          <w:sz w:val="28"/>
          <w:szCs w:val="28"/>
        </w:rPr>
        <w:t xml:space="preserve">Перелік програм, фінансування яких здійснювалось в </w:t>
      </w:r>
    </w:p>
    <w:p w:rsidR="0010146F" w:rsidRPr="003D3C96" w:rsidRDefault="0010146F" w:rsidP="0010146F">
      <w:pPr>
        <w:spacing w:after="0" w:line="240" w:lineRule="auto"/>
        <w:jc w:val="center"/>
        <w:rPr>
          <w:rFonts w:ascii="Times New Roman" w:eastAsia="Times New Roman" w:hAnsi="Times New Roman"/>
          <w:b/>
          <w:sz w:val="28"/>
          <w:szCs w:val="28"/>
          <w:lang w:val="uk-UA"/>
        </w:rPr>
      </w:pPr>
      <w:r w:rsidRPr="003D3C96">
        <w:rPr>
          <w:rFonts w:ascii="Times New Roman" w:eastAsia="Times New Roman" w:hAnsi="Times New Roman"/>
          <w:b/>
          <w:sz w:val="28"/>
          <w:szCs w:val="28"/>
        </w:rPr>
        <w:t xml:space="preserve">Степанківській сільській </w:t>
      </w:r>
      <w:r w:rsidR="00860AC6" w:rsidRPr="003D3C96">
        <w:rPr>
          <w:rFonts w:ascii="Times New Roman" w:eastAsia="Times New Roman" w:hAnsi="Times New Roman"/>
          <w:b/>
          <w:sz w:val="28"/>
          <w:szCs w:val="28"/>
        </w:rPr>
        <w:t xml:space="preserve"> територіальній громаді станом</w:t>
      </w:r>
      <w:r w:rsidR="003D3C96" w:rsidRPr="003D3C96">
        <w:rPr>
          <w:rFonts w:ascii="Times New Roman" w:eastAsia="Times New Roman" w:hAnsi="Times New Roman"/>
          <w:b/>
          <w:sz w:val="28"/>
          <w:szCs w:val="28"/>
          <w:lang w:val="uk-UA"/>
        </w:rPr>
        <w:t xml:space="preserve">                           </w:t>
      </w:r>
      <w:r w:rsidR="00860AC6" w:rsidRPr="003D3C96">
        <w:rPr>
          <w:rFonts w:ascii="Times New Roman" w:eastAsia="Times New Roman" w:hAnsi="Times New Roman"/>
          <w:b/>
          <w:sz w:val="28"/>
          <w:szCs w:val="28"/>
        </w:rPr>
        <w:t xml:space="preserve"> </w:t>
      </w:r>
      <w:r w:rsidR="003D3C96" w:rsidRPr="003D3C96">
        <w:rPr>
          <w:rFonts w:ascii="Times New Roman" w:eastAsia="Times New Roman" w:hAnsi="Times New Roman"/>
          <w:b/>
          <w:sz w:val="28"/>
          <w:szCs w:val="28"/>
        </w:rPr>
        <w:t>з</w:t>
      </w:r>
      <w:r w:rsidR="003D3C96" w:rsidRPr="003D3C96">
        <w:rPr>
          <w:rFonts w:ascii="Times New Roman" w:eastAsia="Times New Roman" w:hAnsi="Times New Roman"/>
          <w:b/>
          <w:sz w:val="28"/>
          <w:szCs w:val="28"/>
          <w:lang w:val="uk-UA"/>
        </w:rPr>
        <w:t xml:space="preserve">а </w:t>
      </w:r>
      <w:r w:rsidR="00943961" w:rsidRPr="003D3C96">
        <w:rPr>
          <w:rFonts w:ascii="Times New Roman" w:eastAsia="Times New Roman" w:hAnsi="Times New Roman"/>
          <w:b/>
          <w:sz w:val="28"/>
          <w:szCs w:val="28"/>
        </w:rPr>
        <w:t xml:space="preserve">І </w:t>
      </w:r>
      <w:r w:rsidRPr="003D3C96">
        <w:rPr>
          <w:rFonts w:ascii="Times New Roman" w:eastAsia="Times New Roman" w:hAnsi="Times New Roman"/>
          <w:b/>
          <w:sz w:val="28"/>
          <w:szCs w:val="28"/>
        </w:rPr>
        <w:t xml:space="preserve"> квартал 2022 року</w:t>
      </w:r>
    </w:p>
    <w:p w:rsidR="003D3C96" w:rsidRPr="003D3C96" w:rsidRDefault="003D3C96" w:rsidP="0010146F">
      <w:pPr>
        <w:spacing w:after="0" w:line="240" w:lineRule="auto"/>
        <w:jc w:val="center"/>
        <w:rPr>
          <w:rFonts w:ascii="Times New Roman" w:eastAsia="Times New Roman" w:hAnsi="Times New Roman"/>
          <w:b/>
          <w:sz w:val="28"/>
          <w:szCs w:val="28"/>
          <w:lang w:val="uk-UA"/>
        </w:rPr>
      </w:pPr>
    </w:p>
    <w:p w:rsidR="003D3C96" w:rsidRPr="003D3C96" w:rsidRDefault="003D3C96" w:rsidP="0010146F">
      <w:pPr>
        <w:spacing w:after="0" w:line="240" w:lineRule="auto"/>
        <w:jc w:val="center"/>
        <w:rPr>
          <w:rFonts w:ascii="Times New Roman" w:eastAsia="Times New Roman" w:hAnsi="Times New Roman"/>
          <w:b/>
          <w:sz w:val="28"/>
          <w:szCs w:val="28"/>
          <w:lang w:val="uk-UA"/>
        </w:rPr>
      </w:pPr>
    </w:p>
    <w:tbl>
      <w:tblPr>
        <w:tblStyle w:val="a7"/>
        <w:tblW w:w="9776" w:type="dxa"/>
        <w:tblLayout w:type="fixed"/>
        <w:tblLook w:val="04A0" w:firstRow="1" w:lastRow="0" w:firstColumn="1" w:lastColumn="0" w:noHBand="0" w:noVBand="1"/>
      </w:tblPr>
      <w:tblGrid>
        <w:gridCol w:w="850"/>
        <w:gridCol w:w="5070"/>
        <w:gridCol w:w="2126"/>
        <w:gridCol w:w="1730"/>
      </w:tblGrid>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center"/>
              <w:rPr>
                <w:rFonts w:ascii="Times New Roman" w:eastAsia="Times New Roman" w:hAnsi="Times New Roman"/>
                <w:b/>
                <w:sz w:val="28"/>
                <w:szCs w:val="28"/>
              </w:rPr>
            </w:pPr>
            <w:r w:rsidRPr="003D3C96">
              <w:rPr>
                <w:rFonts w:ascii="Times New Roman" w:eastAsia="Times New Roman" w:hAnsi="Times New Roman"/>
                <w:b/>
                <w:sz w:val="28"/>
                <w:szCs w:val="28"/>
              </w:rPr>
              <w:t>№з/</w:t>
            </w:r>
            <w:proofErr w:type="gramStart"/>
            <w:r w:rsidRPr="003D3C96">
              <w:rPr>
                <w:rFonts w:ascii="Times New Roman" w:eastAsia="Times New Roman" w:hAnsi="Times New Roman"/>
                <w:b/>
                <w:sz w:val="28"/>
                <w:szCs w:val="28"/>
              </w:rPr>
              <w:t>п</w:t>
            </w:r>
            <w:proofErr w:type="gramEnd"/>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center"/>
              <w:rPr>
                <w:rFonts w:ascii="Times New Roman" w:eastAsia="Times New Roman" w:hAnsi="Times New Roman"/>
                <w:b/>
                <w:sz w:val="28"/>
                <w:szCs w:val="28"/>
              </w:rPr>
            </w:pPr>
            <w:r w:rsidRPr="003D3C96">
              <w:rPr>
                <w:rFonts w:ascii="Times New Roman" w:eastAsia="Times New Roman" w:hAnsi="Times New Roman"/>
                <w:b/>
                <w:sz w:val="28"/>
                <w:szCs w:val="28"/>
              </w:rPr>
              <w:t>Назва програми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center"/>
              <w:rPr>
                <w:rFonts w:ascii="Times New Roman" w:eastAsia="Times New Roman" w:hAnsi="Times New Roman"/>
                <w:b/>
                <w:sz w:val="28"/>
                <w:szCs w:val="28"/>
              </w:rPr>
            </w:pPr>
            <w:r w:rsidRPr="003D3C96">
              <w:rPr>
                <w:rFonts w:ascii="Times New Roman" w:eastAsia="Times New Roman" w:hAnsi="Times New Roman"/>
                <w:b/>
                <w:sz w:val="28"/>
                <w:szCs w:val="28"/>
              </w:rPr>
              <w:t xml:space="preserve">Передбачено програмою на 2022 </w:t>
            </w:r>
            <w:proofErr w:type="gramStart"/>
            <w:r w:rsidRPr="003D3C96">
              <w:rPr>
                <w:rFonts w:ascii="Times New Roman" w:eastAsia="Times New Roman" w:hAnsi="Times New Roman"/>
                <w:b/>
                <w:sz w:val="28"/>
                <w:szCs w:val="28"/>
              </w:rPr>
              <w:t>р</w:t>
            </w:r>
            <w:proofErr w:type="gramEnd"/>
            <w:r w:rsidRPr="003D3C96">
              <w:rPr>
                <w:rFonts w:ascii="Times New Roman" w:eastAsia="Times New Roman" w:hAnsi="Times New Roman"/>
                <w:b/>
                <w:sz w:val="28"/>
                <w:szCs w:val="28"/>
              </w:rPr>
              <w:t>ік</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b/>
                <w:sz w:val="28"/>
                <w:szCs w:val="28"/>
              </w:rPr>
            </w:pPr>
            <w:r w:rsidRPr="003D3C96">
              <w:rPr>
                <w:rFonts w:ascii="Times New Roman" w:eastAsia="Times New Roman" w:hAnsi="Times New Roman"/>
                <w:b/>
                <w:sz w:val="28"/>
                <w:szCs w:val="28"/>
              </w:rPr>
              <w:t xml:space="preserve">Фактично </w:t>
            </w:r>
            <w:proofErr w:type="gramStart"/>
            <w:r w:rsidRPr="003D3C96">
              <w:rPr>
                <w:rFonts w:ascii="Times New Roman" w:eastAsia="Times New Roman" w:hAnsi="Times New Roman"/>
                <w:b/>
                <w:sz w:val="28"/>
                <w:szCs w:val="28"/>
              </w:rPr>
              <w:t>проф</w:t>
            </w:r>
            <w:proofErr w:type="gramEnd"/>
            <w:r w:rsidRPr="003D3C96">
              <w:rPr>
                <w:rFonts w:ascii="Times New Roman" w:eastAsia="Times New Roman" w:hAnsi="Times New Roman"/>
                <w:b/>
                <w:sz w:val="28"/>
                <w:szCs w:val="28"/>
              </w:rPr>
              <w:t xml:space="preserve">інансовано </w:t>
            </w:r>
            <w:r w:rsidR="00860AC6" w:rsidRPr="003D3C96">
              <w:rPr>
                <w:rFonts w:ascii="Times New Roman" w:eastAsia="Times New Roman" w:hAnsi="Times New Roman"/>
                <w:b/>
                <w:sz w:val="28"/>
                <w:szCs w:val="28"/>
              </w:rPr>
              <w:t>за І</w:t>
            </w:r>
            <w:r w:rsidR="00860AC6" w:rsidRPr="003D3C96">
              <w:rPr>
                <w:rFonts w:ascii="Times New Roman" w:eastAsia="Times New Roman" w:hAnsi="Times New Roman"/>
                <w:b/>
                <w:sz w:val="28"/>
                <w:szCs w:val="28"/>
                <w:lang w:val="uk-UA"/>
              </w:rPr>
              <w:t xml:space="preserve"> </w:t>
            </w:r>
            <w:r w:rsidRPr="003D3C96">
              <w:rPr>
                <w:rFonts w:ascii="Times New Roman" w:eastAsia="Times New Roman" w:hAnsi="Times New Roman"/>
                <w:b/>
                <w:sz w:val="28"/>
                <w:szCs w:val="28"/>
              </w:rPr>
              <w:t>квартал 2022 року</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«Громадський бюджет (бюджет участі) в Степанківській сільській територіальній громаді»</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299 999,00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10146F"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«Благоустрій»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423C69"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2 </w:t>
            </w:r>
            <w:r w:rsidRPr="003D3C96">
              <w:rPr>
                <w:rFonts w:ascii="Times New Roman" w:eastAsia="Times New Roman" w:hAnsi="Times New Roman"/>
                <w:sz w:val="28"/>
                <w:szCs w:val="28"/>
                <w:lang w:val="uk-UA"/>
              </w:rPr>
              <w:t>7</w:t>
            </w:r>
            <w:r w:rsidR="0010146F" w:rsidRPr="003D3C96">
              <w:rPr>
                <w:rFonts w:ascii="Times New Roman" w:eastAsia="Times New Roman" w:hAnsi="Times New Roman"/>
                <w:sz w:val="28"/>
                <w:szCs w:val="28"/>
              </w:rPr>
              <w:t>08 167,00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423C6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465 697,96</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«Охорона навколишнього природного середовища»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183 000,00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E45F0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«Використання коштів по відшкодуванню втрат сільськогосподарського виробництва»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5.</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«Про організацію та обслуговування кладовищ Степанківської сільської територіальної громади»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r>
      <w:tr w:rsidR="0010146F" w:rsidRPr="003D3C96" w:rsidTr="003D3C96">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6.</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«Розвиток земельних відносин»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699 000,00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E45F0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7.</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lang w:val="uk-UA"/>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ідтримка діяльності органів виконавчої влади» на 2022 рік</w:t>
            </w:r>
            <w:r w:rsidR="008B75D1" w:rsidRPr="003D3C96">
              <w:rPr>
                <w:rFonts w:ascii="Times New Roman" w:eastAsia="Times New Roman" w:hAnsi="Times New Roman"/>
                <w:sz w:val="28"/>
                <w:szCs w:val="28"/>
                <w:lang w:val="uk-U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50 000,00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764BA6"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8.</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ідтримка і розвиток місцевого самоврядування»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11 731 868,00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764BA6"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2515</w:t>
            </w:r>
            <w:r w:rsidR="006B22D8" w:rsidRPr="003D3C96">
              <w:rPr>
                <w:rFonts w:ascii="Times New Roman" w:eastAsia="Times New Roman" w:hAnsi="Times New Roman"/>
                <w:sz w:val="28"/>
                <w:szCs w:val="28"/>
                <w:lang w:val="uk-UA"/>
              </w:rPr>
              <w:t>828,35</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9.</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ідтримка Степанківської сільської територіальної виборчої комісії у міжвиборчий та виборчий період»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10.</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 «Про громадські роботи»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11.</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«Утримання та ремонт автомобільних доріг загального користування, </w:t>
            </w:r>
            <w:r w:rsidRPr="003D3C96">
              <w:rPr>
                <w:rFonts w:ascii="Times New Roman" w:eastAsia="Times New Roman" w:hAnsi="Times New Roman"/>
                <w:sz w:val="28"/>
                <w:szCs w:val="28"/>
              </w:rPr>
              <w:lastRenderedPageBreak/>
              <w:t xml:space="preserve">місцевого значення  та вулиць і доріг комунальної власності Степанківської сільської територіальної громади»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lastRenderedPageBreak/>
              <w:t>500 000,00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53643C"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lastRenderedPageBreak/>
              <w:t>12.</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Проф</w:t>
            </w:r>
            <w:proofErr w:type="gramEnd"/>
            <w:r w:rsidRPr="003D3C96">
              <w:rPr>
                <w:rFonts w:ascii="Times New Roman" w:eastAsia="Times New Roman" w:hAnsi="Times New Roman"/>
                <w:sz w:val="28"/>
                <w:szCs w:val="28"/>
              </w:rPr>
              <w:t>ілактика правопорушень»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70 000,00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10146F" w:rsidRPr="003D3C96" w:rsidRDefault="006B22D8"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69 900,00</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13.</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«Організація харчування у закладах освіти Степанківської сільської ради»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6B22D8"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5</w:t>
            </w:r>
            <w:r w:rsidR="00150AD2" w:rsidRPr="003D3C96">
              <w:rPr>
                <w:rFonts w:ascii="Times New Roman" w:eastAsia="Times New Roman" w:hAnsi="Times New Roman"/>
                <w:sz w:val="28"/>
                <w:szCs w:val="28"/>
                <w:lang w:val="uk-UA"/>
              </w:rPr>
              <w:t> 639 743,00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150AD2"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163506,18</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14.</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 «Національно - патріотичне виховання дітей та молоді»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53643C"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15.</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 «Обдаровані діти»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404EA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lang w:val="uk-UA"/>
              </w:rPr>
              <w:t>14 400</w:t>
            </w:r>
            <w:r w:rsidR="0010146F" w:rsidRPr="003D3C96">
              <w:rPr>
                <w:rFonts w:ascii="Times New Roman" w:eastAsia="Times New Roman" w:hAnsi="Times New Roman"/>
                <w:sz w:val="28"/>
                <w:szCs w:val="28"/>
              </w:rPr>
              <w:t>,00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404EAF"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16.</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ільгове підвезення учнів та педагогічних працівників закладів освіти Степанківської сільської ради»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100 000,00</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801F20"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28 784,00</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17.</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«Розвиток загальної середньої освіти»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801F20" w:rsidP="003D3C96">
            <w:pPr>
              <w:spacing w:after="0" w:line="240" w:lineRule="auto"/>
              <w:jc w:val="center"/>
              <w:rPr>
                <w:rFonts w:ascii="Times New Roman" w:eastAsia="Times New Roman" w:hAnsi="Times New Roman"/>
                <w:sz w:val="28"/>
                <w:szCs w:val="28"/>
                <w:highlight w:val="yellow"/>
              </w:rPr>
            </w:pPr>
            <w:r w:rsidRPr="003D3C96">
              <w:rPr>
                <w:rFonts w:ascii="Times New Roman" w:eastAsia="Times New Roman" w:hAnsi="Times New Roman"/>
                <w:sz w:val="28"/>
                <w:szCs w:val="28"/>
              </w:rPr>
              <w:t>32 </w:t>
            </w:r>
            <w:r w:rsidRPr="003D3C96">
              <w:rPr>
                <w:rFonts w:ascii="Times New Roman" w:eastAsia="Times New Roman" w:hAnsi="Times New Roman"/>
                <w:sz w:val="28"/>
                <w:szCs w:val="28"/>
                <w:lang w:val="uk-UA"/>
              </w:rPr>
              <w:t>583 725</w:t>
            </w:r>
            <w:r w:rsidR="0010146F" w:rsidRPr="003D3C96">
              <w:rPr>
                <w:rFonts w:ascii="Times New Roman" w:eastAsia="Times New Roman" w:hAnsi="Times New Roman"/>
                <w:sz w:val="28"/>
                <w:szCs w:val="28"/>
              </w:rPr>
              <w:t>,00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801F20"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6 875 115,78</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18.</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«Розвиток дошкільної освіти»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highlight w:val="yellow"/>
              </w:rPr>
            </w:pPr>
            <w:r w:rsidRPr="003D3C96">
              <w:rPr>
                <w:rFonts w:ascii="Times New Roman" w:eastAsia="Times New Roman" w:hAnsi="Times New Roman"/>
                <w:sz w:val="28"/>
                <w:szCs w:val="28"/>
              </w:rPr>
              <w:t>10 204 933,00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801F20"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2 180 407,15</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19.</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Програма «Оздоровлення та відпочинок дітей»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404EAF"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117 040,00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404EAF"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20.</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 «Правова освіта населення»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2E1A22"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21.</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«Вдосконалення сучасних інформаційно - комунікаційних технологій в освітньому процесі закладів загальної середньої освіти»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2E1A22"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22.</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ідвищення якості шкільної природничо – математичної освіти»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2E1A22"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23.</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ідтримка та популяризація української мови »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2E1A22"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24.</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«Розвиток фізичної культури і спорту»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0637A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34 000,00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0637A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25.</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«Розвиток культури»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0637AA" w:rsidP="003D3C96">
            <w:pPr>
              <w:spacing w:after="0" w:line="240" w:lineRule="auto"/>
              <w:jc w:val="center"/>
              <w:rPr>
                <w:rFonts w:ascii="Times New Roman" w:eastAsia="Times New Roman" w:hAnsi="Times New Roman"/>
                <w:sz w:val="28"/>
                <w:szCs w:val="28"/>
                <w:highlight w:val="yellow"/>
                <w:lang w:val="uk-UA"/>
              </w:rPr>
            </w:pPr>
            <w:r w:rsidRPr="003D3C96">
              <w:rPr>
                <w:rFonts w:ascii="Times New Roman" w:eastAsia="Times New Roman" w:hAnsi="Times New Roman"/>
                <w:sz w:val="28"/>
                <w:szCs w:val="28"/>
                <w:lang w:val="uk-UA"/>
              </w:rPr>
              <w:t>3 867 240,00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0637A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678 202,38</w:t>
            </w:r>
          </w:p>
        </w:tc>
      </w:tr>
      <w:tr w:rsidR="0010146F" w:rsidRPr="003D3C96" w:rsidTr="003D3C96">
        <w:trPr>
          <w:trHeight w:val="1631"/>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26.</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D3C96"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«Заходи з організації та проведення державних і професійних свят, загальносільських заходів, ювілейних та святкових дат, відзначення осіб за  вагомий внесок у розвиток Степанківської сільської територіальної громади, здійснення представницьких заходів»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9370E3"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lastRenderedPageBreak/>
              <w:t>27.</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«Розвиток туризму в Степанківській сільській  територіальній громаді»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9370E3"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28.</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ідтримка учасників АТО та ООС, членів їх сімей»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10146F" w:rsidP="003D3C96">
            <w:pPr>
              <w:spacing w:after="0" w:line="240" w:lineRule="auto"/>
              <w:jc w:val="center"/>
              <w:rPr>
                <w:rFonts w:ascii="Times New Roman" w:eastAsia="Times New Roman" w:hAnsi="Times New Roman"/>
                <w:sz w:val="28"/>
                <w:szCs w:val="28"/>
              </w:rPr>
            </w:pP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29.</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Соц</w:t>
            </w:r>
            <w:proofErr w:type="gramEnd"/>
            <w:r w:rsidRPr="003D3C96">
              <w:rPr>
                <w:rFonts w:ascii="Times New Roman" w:eastAsia="Times New Roman" w:hAnsi="Times New Roman"/>
                <w:sz w:val="28"/>
                <w:szCs w:val="28"/>
              </w:rPr>
              <w:t>іальний захист та допомоги»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0637A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572 784,00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0637A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339 303,41</w:t>
            </w:r>
          </w:p>
        </w:tc>
      </w:tr>
      <w:tr w:rsidR="003D3C96"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D3C96" w:rsidRPr="003D3C96" w:rsidRDefault="003D3C96" w:rsidP="003D3C96">
            <w:pPr>
              <w:spacing w:after="0" w:line="240" w:lineRule="auto"/>
              <w:jc w:val="both"/>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30.</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D3C96" w:rsidRPr="003D3C96" w:rsidRDefault="003D3C96" w:rsidP="003D3C96">
            <w:pPr>
              <w:shd w:val="clear" w:color="auto" w:fill="FFFFFF"/>
              <w:spacing w:after="0" w:line="240" w:lineRule="auto"/>
              <w:jc w:val="both"/>
              <w:rPr>
                <w:rFonts w:ascii="Times New Roman" w:eastAsia="Times New Roman" w:hAnsi="Times New Roman"/>
                <w:bCs/>
                <w:sz w:val="28"/>
                <w:szCs w:val="28"/>
                <w:lang w:val="uk-UA"/>
              </w:rPr>
            </w:pPr>
            <w:r w:rsidRPr="003D3C96">
              <w:rPr>
                <w:rFonts w:ascii="Times New Roman" w:eastAsia="Times New Roman" w:hAnsi="Times New Roman"/>
                <w:bCs/>
                <w:sz w:val="28"/>
                <w:szCs w:val="28"/>
                <w:lang w:val="uk-UA"/>
              </w:rPr>
              <w:t>Забезпечення пожежної, техногенної безпеки, цивільного захисту та заходи із запобігання та ліквідації надзвичайних ситуацій» на 2022 рік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D3C96" w:rsidRPr="003D3C96" w:rsidRDefault="003D3C96"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2 434 500,00</w:t>
            </w:r>
          </w:p>
        </w:tc>
        <w:tc>
          <w:tcPr>
            <w:tcW w:w="1730" w:type="dxa"/>
            <w:tcBorders>
              <w:top w:val="single" w:sz="4" w:space="0" w:color="auto"/>
              <w:left w:val="single" w:sz="4" w:space="0" w:color="auto"/>
              <w:bottom w:val="single" w:sz="4" w:space="0" w:color="auto"/>
              <w:right w:val="single" w:sz="4" w:space="0" w:color="auto"/>
            </w:tcBorders>
          </w:tcPr>
          <w:p w:rsidR="003D3C96" w:rsidRPr="003D3C96" w:rsidRDefault="003D3C96"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472 652,97</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31.</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«Про створення та ведення містобудівного кадастру»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0138E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32.</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«Регулювання чисельності безпритульних тварин гуманними методами»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0138E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33.</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«Забезпечення пожежної, техногенної безпеки та цивільного захисту»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15 000,00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0138E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34.</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«Впровадження системи відеоспостереження на території Степанківської сільської ради»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B6790F"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36 000,00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0138E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35.</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«Розвиток охорони здоров’я в Степанківській сільській раді»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0146F" w:rsidRPr="003D3C96" w:rsidRDefault="000138E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405 783,00</w:t>
            </w:r>
          </w:p>
        </w:tc>
        <w:tc>
          <w:tcPr>
            <w:tcW w:w="1730" w:type="dxa"/>
            <w:tcBorders>
              <w:top w:val="single" w:sz="4" w:space="0" w:color="auto"/>
              <w:left w:val="single" w:sz="4" w:space="0" w:color="auto"/>
              <w:bottom w:val="single" w:sz="4" w:space="0" w:color="auto"/>
              <w:right w:val="single" w:sz="4" w:space="0" w:color="auto"/>
            </w:tcBorders>
          </w:tcPr>
          <w:p w:rsidR="0010146F" w:rsidRPr="003D3C96" w:rsidRDefault="000138EA"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174 974,96</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36.</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«Шкільний автобус»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shd w:val="clear" w:color="auto" w:fill="FFFFFF" w:themeFill="background1"/>
          </w:tcPr>
          <w:p w:rsidR="0010146F" w:rsidRPr="003D3C96" w:rsidRDefault="00B6790F"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20 000,00</w:t>
            </w:r>
          </w:p>
        </w:tc>
        <w:tc>
          <w:tcPr>
            <w:tcW w:w="1730" w:type="dxa"/>
          </w:tcPr>
          <w:p w:rsidR="0010146F" w:rsidRPr="003D3C96" w:rsidRDefault="00B6790F"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37.</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 xml:space="preserve">«Про забезпечення громадського порядку та безпеки на території Степанківської сільської територіальної громади»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shd w:val="clear" w:color="auto" w:fill="FFFFFF" w:themeFill="background1"/>
          </w:tcPr>
          <w:p w:rsidR="0010146F" w:rsidRPr="003D3C96" w:rsidRDefault="0053643C"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40 000,00</w:t>
            </w:r>
          </w:p>
        </w:tc>
        <w:tc>
          <w:tcPr>
            <w:tcW w:w="1730" w:type="dxa"/>
          </w:tcPr>
          <w:p w:rsidR="0010146F" w:rsidRPr="003D3C96" w:rsidRDefault="0053643C"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39 900,00</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38.</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«Поліпшення стану безпеки, гі</w:t>
            </w:r>
            <w:proofErr w:type="gramStart"/>
            <w:r w:rsidRPr="003D3C96">
              <w:rPr>
                <w:rFonts w:ascii="Times New Roman" w:eastAsia="Times New Roman" w:hAnsi="Times New Roman"/>
                <w:sz w:val="28"/>
                <w:szCs w:val="28"/>
              </w:rPr>
              <w:t>г</w:t>
            </w:r>
            <w:proofErr w:type="gramEnd"/>
            <w:r w:rsidRPr="003D3C96">
              <w:rPr>
                <w:rFonts w:ascii="Times New Roman" w:eastAsia="Times New Roman" w:hAnsi="Times New Roman"/>
                <w:sz w:val="28"/>
                <w:szCs w:val="28"/>
              </w:rPr>
              <w:t>ієни праці та виробничого серидовища» на 2022 рік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Pr>
          <w:p w:rsidR="0010146F" w:rsidRPr="003D3C96" w:rsidRDefault="00A768A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39.</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 xml:space="preserve">«Надання </w:t>
            </w:r>
            <w:proofErr w:type="gramStart"/>
            <w:r w:rsidRPr="003D3C96">
              <w:rPr>
                <w:rFonts w:ascii="Times New Roman" w:eastAsia="Times New Roman" w:hAnsi="Times New Roman"/>
                <w:sz w:val="28"/>
                <w:szCs w:val="28"/>
              </w:rPr>
              <w:t>соц</w:t>
            </w:r>
            <w:proofErr w:type="gramEnd"/>
            <w:r w:rsidRPr="003D3C96">
              <w:rPr>
                <w:rFonts w:ascii="Times New Roman" w:eastAsia="Times New Roman" w:hAnsi="Times New Roman"/>
                <w:sz w:val="28"/>
                <w:szCs w:val="28"/>
              </w:rPr>
              <w:t>іальних послуг в Степанківській сільській територіальній громаді» на 2022 рік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1 300 846,00</w:t>
            </w:r>
          </w:p>
        </w:tc>
        <w:tc>
          <w:tcPr>
            <w:tcW w:w="1730" w:type="dxa"/>
            <w:shd w:val="clear" w:color="auto" w:fill="FFFFFF" w:themeFill="background1"/>
          </w:tcPr>
          <w:p w:rsidR="0010146F" w:rsidRPr="003D3C96" w:rsidRDefault="00A768A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271 055,09</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40.</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«Проведення військово-лікарської експертизи з метою визначення ступеня придатності до військової служби в Степанківській сільській територіальній громаді»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shd w:val="clear" w:color="auto" w:fill="FFFFFF" w:themeFill="background1"/>
          </w:tcPr>
          <w:p w:rsidR="0010146F" w:rsidRPr="001F3A19" w:rsidRDefault="003D3C96" w:rsidP="003D3C96">
            <w:pPr>
              <w:spacing w:after="0" w:line="240" w:lineRule="auto"/>
              <w:jc w:val="center"/>
              <w:rPr>
                <w:rFonts w:ascii="Times New Roman" w:eastAsia="Times New Roman" w:hAnsi="Times New Roman"/>
                <w:sz w:val="28"/>
                <w:szCs w:val="28"/>
              </w:rPr>
            </w:pPr>
            <w:r w:rsidRPr="001F3A19">
              <w:rPr>
                <w:rFonts w:ascii="Times New Roman" w:eastAsia="Times New Roman" w:hAnsi="Times New Roman"/>
                <w:sz w:val="28"/>
                <w:szCs w:val="28"/>
                <w:lang w:val="uk-UA"/>
              </w:rPr>
              <w:t>14 787</w:t>
            </w:r>
            <w:r w:rsidR="0010146F" w:rsidRPr="001F3A19">
              <w:rPr>
                <w:rFonts w:ascii="Times New Roman" w:eastAsia="Times New Roman" w:hAnsi="Times New Roman"/>
                <w:sz w:val="28"/>
                <w:szCs w:val="28"/>
              </w:rPr>
              <w:t>,00</w:t>
            </w:r>
          </w:p>
        </w:tc>
        <w:tc>
          <w:tcPr>
            <w:tcW w:w="1730" w:type="dxa"/>
          </w:tcPr>
          <w:p w:rsidR="0010146F" w:rsidRPr="001F3A19" w:rsidRDefault="003D3C96" w:rsidP="003D3C96">
            <w:pPr>
              <w:spacing w:after="0" w:line="240" w:lineRule="auto"/>
              <w:jc w:val="center"/>
              <w:rPr>
                <w:rFonts w:ascii="Times New Roman" w:eastAsia="Times New Roman" w:hAnsi="Times New Roman"/>
                <w:sz w:val="28"/>
                <w:szCs w:val="28"/>
                <w:lang w:val="uk-UA"/>
              </w:rPr>
            </w:pPr>
            <w:r w:rsidRPr="001F3A19">
              <w:rPr>
                <w:rFonts w:ascii="Times New Roman" w:eastAsia="Times New Roman" w:hAnsi="Times New Roman"/>
                <w:sz w:val="28"/>
                <w:szCs w:val="28"/>
                <w:lang w:val="uk-UA"/>
              </w:rPr>
              <w:t>-</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41.</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«Енергозбереження (</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 xml:space="preserve">ідвищення ефективності) Степанківської сільської </w:t>
            </w:r>
            <w:r w:rsidRPr="003D3C96">
              <w:rPr>
                <w:rFonts w:ascii="Times New Roman" w:eastAsia="Times New Roman" w:hAnsi="Times New Roman"/>
                <w:sz w:val="28"/>
                <w:szCs w:val="28"/>
              </w:rPr>
              <w:lastRenderedPageBreak/>
              <w:t>територіальної громади» на 2022 рік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lastRenderedPageBreak/>
              <w:t>-</w:t>
            </w:r>
          </w:p>
        </w:tc>
        <w:tc>
          <w:tcPr>
            <w:tcW w:w="1730" w:type="dxa"/>
          </w:tcPr>
          <w:p w:rsidR="0010146F" w:rsidRPr="003D3C96" w:rsidRDefault="00A768A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lastRenderedPageBreak/>
              <w:t>42.</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ідтримка малого та середнього підприємництва» на 2022 рік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Pr>
          <w:p w:rsidR="0010146F" w:rsidRPr="003D3C96" w:rsidRDefault="00A768A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43.</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 xml:space="preserve">«Забезпечення  житлом дітей-сиріт, дітей позбавлених батьківського </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іклування та осіб з їх числа» на 2022 рік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tcPr>
          <w:p w:rsidR="0010146F" w:rsidRPr="003D3C96" w:rsidRDefault="00A768A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44.</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 xml:space="preserve">Програма «Питна вода»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shd w:val="clear" w:color="auto" w:fill="FFFFFF" w:themeFill="background1"/>
          </w:tcPr>
          <w:p w:rsidR="0010146F" w:rsidRPr="003D3C96" w:rsidRDefault="00A768A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2000,00</w:t>
            </w:r>
          </w:p>
        </w:tc>
        <w:tc>
          <w:tcPr>
            <w:tcW w:w="1730" w:type="dxa"/>
          </w:tcPr>
          <w:p w:rsidR="0010146F" w:rsidRPr="003D3C96" w:rsidRDefault="00A768A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45.</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 xml:space="preserve">«Боротьба з амброзією полиннолистою на території Степанківської сільської територіальної громади»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w:t>
            </w:r>
          </w:p>
        </w:tc>
        <w:tc>
          <w:tcPr>
            <w:tcW w:w="1730" w:type="dxa"/>
            <w:shd w:val="clear" w:color="auto" w:fill="FFFFFF" w:themeFill="background1"/>
          </w:tcPr>
          <w:p w:rsidR="0010146F" w:rsidRPr="003D3C96" w:rsidRDefault="00A768A9"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46.</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 xml:space="preserve">«Організація надання шефської допомоги військовій частині А3335 Збройних Сил України» на 2022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533 300,00</w:t>
            </w:r>
          </w:p>
        </w:tc>
        <w:tc>
          <w:tcPr>
            <w:tcW w:w="1730" w:type="dxa"/>
          </w:tcPr>
          <w:p w:rsidR="0010146F" w:rsidRPr="003D3C96" w:rsidRDefault="003D3C96"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533 300,00</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47.</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 xml:space="preserve">«Про </w:t>
            </w:r>
            <w:proofErr w:type="gramStart"/>
            <w:r w:rsidRPr="003D3C96">
              <w:rPr>
                <w:rFonts w:ascii="Times New Roman" w:eastAsia="Times New Roman" w:hAnsi="Times New Roman"/>
                <w:sz w:val="28"/>
                <w:szCs w:val="28"/>
              </w:rPr>
              <w:t>п</w:t>
            </w:r>
            <w:proofErr w:type="gramEnd"/>
            <w:r w:rsidRPr="003D3C96">
              <w:rPr>
                <w:rFonts w:ascii="Times New Roman" w:eastAsia="Times New Roman" w:hAnsi="Times New Roman"/>
                <w:sz w:val="28"/>
                <w:szCs w:val="28"/>
              </w:rPr>
              <w:t>ідтримку Черкаського батальону територіальної оборони військової частини А7324» на 2022 рік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236 000,00</w:t>
            </w:r>
          </w:p>
        </w:tc>
        <w:tc>
          <w:tcPr>
            <w:tcW w:w="1730" w:type="dxa"/>
          </w:tcPr>
          <w:p w:rsidR="0010146F" w:rsidRPr="003D3C96" w:rsidRDefault="003D3C96"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236 000,00</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48.</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 xml:space="preserve">«Вдосконалення інформаційно – аналітичного забезпечення розвитку матеріально – </w:t>
            </w:r>
            <w:proofErr w:type="gramStart"/>
            <w:r w:rsidRPr="003D3C96">
              <w:rPr>
                <w:rFonts w:ascii="Times New Roman" w:eastAsia="Times New Roman" w:hAnsi="Times New Roman"/>
                <w:sz w:val="28"/>
                <w:szCs w:val="28"/>
              </w:rPr>
              <w:t>техн</w:t>
            </w:r>
            <w:proofErr w:type="gramEnd"/>
            <w:r w:rsidRPr="003D3C96">
              <w:rPr>
                <w:rFonts w:ascii="Times New Roman" w:eastAsia="Times New Roman" w:hAnsi="Times New Roman"/>
                <w:sz w:val="28"/>
                <w:szCs w:val="28"/>
              </w:rPr>
              <w:t>ічної бази Головного управління ДПС у Черкаській області» на 2022 рік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50 000,00</w:t>
            </w:r>
          </w:p>
        </w:tc>
        <w:tc>
          <w:tcPr>
            <w:tcW w:w="1730" w:type="dxa"/>
          </w:tcPr>
          <w:p w:rsidR="0010146F" w:rsidRPr="003D3C96" w:rsidRDefault="003D3C96"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50 000,00</w:t>
            </w:r>
          </w:p>
        </w:tc>
      </w:tr>
      <w:tr w:rsidR="0010146F" w:rsidRPr="003D3C96" w:rsidTr="003D3C96">
        <w:tc>
          <w:tcPr>
            <w:tcW w:w="850" w:type="dxa"/>
            <w:shd w:val="clear" w:color="auto" w:fill="FFFFFF" w:themeFill="background1"/>
            <w:hideMark/>
          </w:tcPr>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49.</w:t>
            </w:r>
          </w:p>
        </w:tc>
        <w:tc>
          <w:tcPr>
            <w:tcW w:w="5070" w:type="dxa"/>
            <w:shd w:val="clear" w:color="auto" w:fill="FFFFFF" w:themeFill="background1"/>
          </w:tcPr>
          <w:p w:rsidR="0010146F" w:rsidRPr="003D3C96" w:rsidRDefault="0010146F" w:rsidP="003D3C96">
            <w:pPr>
              <w:spacing w:after="0" w:line="240" w:lineRule="auto"/>
              <w:jc w:val="both"/>
              <w:rPr>
                <w:rFonts w:ascii="Times New Roman" w:eastAsia="Times New Roman" w:hAnsi="Times New Roman"/>
                <w:sz w:val="28"/>
                <w:szCs w:val="28"/>
                <w:highlight w:val="yellow"/>
              </w:rPr>
            </w:pPr>
            <w:r w:rsidRPr="003D3C96">
              <w:rPr>
                <w:rFonts w:ascii="Times New Roman" w:eastAsia="Times New Roman" w:hAnsi="Times New Roman"/>
                <w:sz w:val="28"/>
                <w:szCs w:val="28"/>
              </w:rPr>
              <w:t xml:space="preserve"> «Про забезпечення виконання </w:t>
            </w:r>
            <w:proofErr w:type="gramStart"/>
            <w:r w:rsidRPr="003D3C96">
              <w:rPr>
                <w:rFonts w:ascii="Times New Roman" w:eastAsia="Times New Roman" w:hAnsi="Times New Roman"/>
                <w:sz w:val="28"/>
                <w:szCs w:val="28"/>
              </w:rPr>
              <w:t>р</w:t>
            </w:r>
            <w:proofErr w:type="gramEnd"/>
            <w:r w:rsidRPr="003D3C96">
              <w:rPr>
                <w:rFonts w:ascii="Times New Roman" w:eastAsia="Times New Roman" w:hAnsi="Times New Roman"/>
                <w:sz w:val="28"/>
                <w:szCs w:val="28"/>
              </w:rPr>
              <w:t>ішень суду про стягнення коштів з місцевого бюджету» на 2022 рік</w:t>
            </w:r>
          </w:p>
        </w:tc>
        <w:tc>
          <w:tcPr>
            <w:tcW w:w="2126" w:type="dxa"/>
            <w:shd w:val="clear" w:color="auto" w:fill="FFFFFF" w:themeFill="background1"/>
          </w:tcPr>
          <w:p w:rsidR="0010146F" w:rsidRPr="003D3C96" w:rsidRDefault="0010146F" w:rsidP="003D3C96">
            <w:pPr>
              <w:spacing w:after="0" w:line="240" w:lineRule="auto"/>
              <w:jc w:val="center"/>
              <w:rPr>
                <w:rFonts w:ascii="Times New Roman" w:eastAsia="Times New Roman" w:hAnsi="Times New Roman"/>
                <w:sz w:val="28"/>
                <w:szCs w:val="28"/>
              </w:rPr>
            </w:pPr>
            <w:r w:rsidRPr="003D3C96">
              <w:rPr>
                <w:rFonts w:ascii="Times New Roman" w:eastAsia="Times New Roman" w:hAnsi="Times New Roman"/>
                <w:sz w:val="28"/>
                <w:szCs w:val="28"/>
              </w:rPr>
              <w:t>20 000,00</w:t>
            </w:r>
          </w:p>
        </w:tc>
        <w:tc>
          <w:tcPr>
            <w:tcW w:w="1730" w:type="dxa"/>
          </w:tcPr>
          <w:p w:rsidR="0010146F" w:rsidRPr="003D3C96" w:rsidRDefault="003D3C96" w:rsidP="003D3C96">
            <w:pPr>
              <w:spacing w:after="0" w:line="240" w:lineRule="auto"/>
              <w:jc w:val="center"/>
              <w:rPr>
                <w:rFonts w:ascii="Times New Roman" w:eastAsia="Times New Roman" w:hAnsi="Times New Roman"/>
                <w:sz w:val="28"/>
                <w:szCs w:val="28"/>
                <w:lang w:val="uk-UA"/>
              </w:rPr>
            </w:pPr>
            <w:r w:rsidRPr="003D3C96">
              <w:rPr>
                <w:rFonts w:ascii="Times New Roman" w:eastAsia="Times New Roman" w:hAnsi="Times New Roman"/>
                <w:sz w:val="28"/>
                <w:szCs w:val="28"/>
                <w:lang w:val="uk-UA"/>
              </w:rPr>
              <w:t>20 000,00</w:t>
            </w:r>
          </w:p>
        </w:tc>
      </w:tr>
    </w:tbl>
    <w:p w:rsidR="0010146F" w:rsidRDefault="0010146F" w:rsidP="003D3C96">
      <w:pPr>
        <w:spacing w:after="0" w:line="240" w:lineRule="auto"/>
        <w:jc w:val="both"/>
        <w:rPr>
          <w:rFonts w:ascii="Times New Roman" w:eastAsia="Times New Roman" w:hAnsi="Times New Roman"/>
          <w:sz w:val="28"/>
          <w:szCs w:val="28"/>
          <w:lang w:val="uk-UA"/>
        </w:rPr>
      </w:pPr>
    </w:p>
    <w:p w:rsidR="003D3C96" w:rsidRDefault="003D3C96" w:rsidP="003D3C96">
      <w:pPr>
        <w:spacing w:after="0" w:line="240" w:lineRule="auto"/>
        <w:jc w:val="both"/>
        <w:rPr>
          <w:rFonts w:ascii="Times New Roman" w:eastAsia="Times New Roman" w:hAnsi="Times New Roman"/>
          <w:sz w:val="28"/>
          <w:szCs w:val="28"/>
          <w:lang w:val="uk-UA"/>
        </w:rPr>
      </w:pPr>
    </w:p>
    <w:p w:rsidR="003D3C96" w:rsidRDefault="003D3C96" w:rsidP="003D3C96">
      <w:pPr>
        <w:spacing w:after="0" w:line="240" w:lineRule="auto"/>
        <w:jc w:val="both"/>
        <w:rPr>
          <w:rFonts w:ascii="Times New Roman" w:eastAsia="Times New Roman" w:hAnsi="Times New Roman"/>
          <w:sz w:val="28"/>
          <w:szCs w:val="28"/>
          <w:lang w:val="uk-UA"/>
        </w:rPr>
      </w:pPr>
    </w:p>
    <w:p w:rsidR="003D3C96" w:rsidRPr="003D3C96" w:rsidRDefault="003D3C96" w:rsidP="003D3C96">
      <w:pPr>
        <w:spacing w:after="0" w:line="240" w:lineRule="auto"/>
        <w:jc w:val="both"/>
        <w:rPr>
          <w:rFonts w:ascii="Times New Roman" w:eastAsia="Times New Roman" w:hAnsi="Times New Roman"/>
          <w:sz w:val="28"/>
          <w:szCs w:val="28"/>
          <w:lang w:val="uk-UA"/>
        </w:rPr>
      </w:pPr>
    </w:p>
    <w:p w:rsidR="0010146F" w:rsidRPr="003D3C96" w:rsidRDefault="0010146F" w:rsidP="003D3C96">
      <w:pPr>
        <w:spacing w:after="0" w:line="240" w:lineRule="auto"/>
        <w:jc w:val="both"/>
        <w:rPr>
          <w:rFonts w:ascii="Times New Roman" w:eastAsia="Times New Roman" w:hAnsi="Times New Roman"/>
          <w:sz w:val="28"/>
          <w:szCs w:val="28"/>
        </w:rPr>
      </w:pPr>
      <w:r w:rsidRPr="003D3C96">
        <w:rPr>
          <w:rFonts w:ascii="Times New Roman" w:eastAsia="Times New Roman" w:hAnsi="Times New Roman"/>
          <w:sz w:val="28"/>
          <w:szCs w:val="28"/>
        </w:rPr>
        <w:t>Секретар сільської ради, виконкому                                          Інна  НЕВГОД</w:t>
      </w:r>
    </w:p>
    <w:p w:rsidR="00702BD4" w:rsidRPr="003D3C96"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702BD4" w:rsidRDefault="00702BD4" w:rsidP="003D3C96">
      <w:pPr>
        <w:spacing w:after="0" w:line="240" w:lineRule="auto"/>
        <w:jc w:val="right"/>
        <w:rPr>
          <w:rFonts w:ascii="Times New Roman" w:eastAsia="Times New Roman" w:hAnsi="Times New Roman"/>
          <w:sz w:val="28"/>
          <w:szCs w:val="28"/>
          <w:highlight w:val="yellow"/>
          <w:lang w:val="uk-UA"/>
        </w:rPr>
      </w:pPr>
    </w:p>
    <w:p w:rsidR="00D45319" w:rsidRDefault="00D45319" w:rsidP="00702BD4">
      <w:pPr>
        <w:spacing w:after="0" w:line="240" w:lineRule="auto"/>
        <w:ind w:firstLine="448"/>
        <w:jc w:val="center"/>
        <w:rPr>
          <w:rFonts w:ascii="Times New Roman" w:eastAsia="Times New Roman" w:hAnsi="Times New Roman"/>
          <w:b/>
          <w:sz w:val="28"/>
          <w:szCs w:val="28"/>
          <w:shd w:val="clear" w:color="auto" w:fill="FFFFFF"/>
          <w:lang w:val="uk-UA"/>
        </w:rPr>
      </w:pPr>
    </w:p>
    <w:p w:rsidR="00CD01FA" w:rsidRDefault="00CD01FA" w:rsidP="00702BD4">
      <w:pPr>
        <w:spacing w:after="0" w:line="240" w:lineRule="auto"/>
        <w:ind w:firstLine="448"/>
        <w:jc w:val="center"/>
        <w:rPr>
          <w:rFonts w:ascii="Times New Roman" w:eastAsia="Times New Roman" w:hAnsi="Times New Roman"/>
          <w:b/>
          <w:sz w:val="28"/>
          <w:szCs w:val="28"/>
          <w:shd w:val="clear" w:color="auto" w:fill="FFFFFF"/>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60"/>
      </w:tblGrid>
      <w:tr w:rsidR="00702BD4" w:rsidTr="00702BD4">
        <w:tc>
          <w:tcPr>
            <w:tcW w:w="5070" w:type="dxa"/>
          </w:tcPr>
          <w:p w:rsidR="00702BD4" w:rsidRDefault="00702BD4" w:rsidP="00702BD4">
            <w:pPr>
              <w:spacing w:after="0" w:line="240" w:lineRule="auto"/>
              <w:rPr>
                <w:rFonts w:ascii="Times New Roman" w:eastAsia="Times New Roman" w:hAnsi="Times New Roman"/>
                <w:b/>
                <w:sz w:val="28"/>
                <w:szCs w:val="28"/>
                <w:shd w:val="clear" w:color="auto" w:fill="FFFFFF"/>
                <w:lang w:val="uk-UA"/>
              </w:rPr>
            </w:pPr>
          </w:p>
        </w:tc>
        <w:tc>
          <w:tcPr>
            <w:tcW w:w="4360" w:type="dxa"/>
          </w:tcPr>
          <w:p w:rsidR="00702BD4" w:rsidRPr="00702BD4" w:rsidRDefault="00702BD4" w:rsidP="00702BD4">
            <w:pPr>
              <w:spacing w:after="0" w:line="240" w:lineRule="auto"/>
              <w:rPr>
                <w:rFonts w:ascii="Times New Roman" w:eastAsia="Times New Roman" w:hAnsi="Times New Roman"/>
                <w:sz w:val="28"/>
                <w:szCs w:val="28"/>
                <w:shd w:val="clear" w:color="auto" w:fill="FFFFFF"/>
              </w:rPr>
            </w:pPr>
            <w:r w:rsidRPr="00702BD4">
              <w:rPr>
                <w:rFonts w:ascii="Times New Roman" w:eastAsia="Times New Roman" w:hAnsi="Times New Roman"/>
                <w:sz w:val="28"/>
                <w:szCs w:val="28"/>
                <w:shd w:val="clear" w:color="auto" w:fill="FFFFFF"/>
              </w:rPr>
              <w:t>Додаток 2</w:t>
            </w:r>
          </w:p>
          <w:p w:rsidR="00702BD4" w:rsidRPr="00702BD4" w:rsidRDefault="00702BD4" w:rsidP="00702BD4">
            <w:pPr>
              <w:spacing w:after="0" w:line="240" w:lineRule="auto"/>
              <w:rPr>
                <w:rFonts w:ascii="Times New Roman" w:eastAsia="Times New Roman" w:hAnsi="Times New Roman"/>
                <w:sz w:val="28"/>
                <w:szCs w:val="28"/>
                <w:shd w:val="clear" w:color="auto" w:fill="FFFFFF"/>
              </w:rPr>
            </w:pPr>
            <w:r w:rsidRPr="00702BD4">
              <w:rPr>
                <w:rFonts w:ascii="Times New Roman" w:eastAsia="Times New Roman" w:hAnsi="Times New Roman"/>
                <w:sz w:val="28"/>
                <w:szCs w:val="28"/>
                <w:shd w:val="clear" w:color="auto" w:fill="FFFFFF"/>
              </w:rPr>
              <w:t xml:space="preserve">до звіту про виконання Плану </w:t>
            </w:r>
          </w:p>
          <w:p w:rsidR="00702BD4" w:rsidRPr="00702BD4" w:rsidRDefault="00702BD4" w:rsidP="00702BD4">
            <w:pPr>
              <w:spacing w:after="0" w:line="240" w:lineRule="auto"/>
              <w:rPr>
                <w:rFonts w:ascii="Times New Roman" w:eastAsia="Times New Roman" w:hAnsi="Times New Roman"/>
                <w:sz w:val="28"/>
                <w:szCs w:val="28"/>
                <w:shd w:val="clear" w:color="auto" w:fill="FFFFFF"/>
              </w:rPr>
            </w:pPr>
            <w:proofErr w:type="gramStart"/>
            <w:r w:rsidRPr="00702BD4">
              <w:rPr>
                <w:rFonts w:ascii="Times New Roman" w:eastAsia="Times New Roman" w:hAnsi="Times New Roman"/>
                <w:sz w:val="28"/>
                <w:szCs w:val="28"/>
                <w:shd w:val="clear" w:color="auto" w:fill="FFFFFF"/>
              </w:rPr>
              <w:t>соц</w:t>
            </w:r>
            <w:proofErr w:type="gramEnd"/>
            <w:r w:rsidRPr="00702BD4">
              <w:rPr>
                <w:rFonts w:ascii="Times New Roman" w:eastAsia="Times New Roman" w:hAnsi="Times New Roman"/>
                <w:sz w:val="28"/>
                <w:szCs w:val="28"/>
                <w:shd w:val="clear" w:color="auto" w:fill="FFFFFF"/>
              </w:rPr>
              <w:t>іально-економічного розвитку</w:t>
            </w:r>
          </w:p>
          <w:p w:rsidR="00702BD4" w:rsidRPr="00702BD4" w:rsidRDefault="00702BD4" w:rsidP="00702BD4">
            <w:pPr>
              <w:spacing w:after="0" w:line="240" w:lineRule="auto"/>
              <w:rPr>
                <w:rFonts w:ascii="Times New Roman" w:eastAsia="Times New Roman" w:hAnsi="Times New Roman"/>
                <w:sz w:val="28"/>
                <w:szCs w:val="28"/>
                <w:shd w:val="clear" w:color="auto" w:fill="FFFFFF"/>
              </w:rPr>
            </w:pPr>
            <w:r w:rsidRPr="00702BD4">
              <w:rPr>
                <w:rFonts w:ascii="Times New Roman" w:eastAsia="Times New Roman" w:hAnsi="Times New Roman"/>
                <w:sz w:val="28"/>
                <w:szCs w:val="28"/>
                <w:shd w:val="clear" w:color="auto" w:fill="FFFFFF"/>
              </w:rPr>
              <w:t xml:space="preserve">Степанківської  сільської територіальної </w:t>
            </w:r>
          </w:p>
          <w:p w:rsidR="00702BD4" w:rsidRPr="00702BD4" w:rsidRDefault="00CD01FA" w:rsidP="00702BD4">
            <w:pPr>
              <w:spacing w:after="0" w:line="240" w:lineRule="auto"/>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громади за І </w:t>
            </w:r>
            <w:r w:rsidR="00702BD4" w:rsidRPr="00702BD4">
              <w:rPr>
                <w:rFonts w:ascii="Times New Roman" w:eastAsia="Times New Roman" w:hAnsi="Times New Roman"/>
                <w:sz w:val="28"/>
                <w:szCs w:val="28"/>
                <w:shd w:val="clear" w:color="auto" w:fill="FFFFFF"/>
              </w:rPr>
              <w:t xml:space="preserve"> квартал  2022 року</w:t>
            </w:r>
          </w:p>
          <w:p w:rsidR="00702BD4" w:rsidRDefault="00702BD4" w:rsidP="00702BD4">
            <w:pPr>
              <w:spacing w:after="0" w:line="240" w:lineRule="auto"/>
              <w:rPr>
                <w:rFonts w:ascii="Times New Roman" w:eastAsia="Times New Roman" w:hAnsi="Times New Roman"/>
                <w:b/>
                <w:sz w:val="28"/>
                <w:szCs w:val="28"/>
                <w:shd w:val="clear" w:color="auto" w:fill="FFFFFF"/>
                <w:lang w:val="uk-UA"/>
              </w:rPr>
            </w:pPr>
          </w:p>
        </w:tc>
      </w:tr>
    </w:tbl>
    <w:p w:rsidR="00702BD4" w:rsidRDefault="00702BD4" w:rsidP="00702BD4">
      <w:pPr>
        <w:spacing w:after="0" w:line="240" w:lineRule="auto"/>
        <w:ind w:firstLine="448"/>
        <w:rPr>
          <w:rFonts w:ascii="Times New Roman" w:eastAsia="Times New Roman" w:hAnsi="Times New Roman"/>
          <w:b/>
          <w:sz w:val="28"/>
          <w:szCs w:val="28"/>
          <w:shd w:val="clear" w:color="auto" w:fill="FFFFFF"/>
          <w:lang w:val="uk-UA"/>
        </w:rPr>
      </w:pPr>
    </w:p>
    <w:p w:rsidR="00702BD4" w:rsidRDefault="00702BD4" w:rsidP="00702BD4">
      <w:pPr>
        <w:spacing w:after="0" w:line="240" w:lineRule="auto"/>
        <w:ind w:firstLine="448"/>
        <w:jc w:val="center"/>
        <w:rPr>
          <w:rFonts w:ascii="Times New Roman" w:eastAsia="Times New Roman" w:hAnsi="Times New Roman"/>
          <w:b/>
          <w:sz w:val="28"/>
          <w:szCs w:val="28"/>
          <w:shd w:val="clear" w:color="auto" w:fill="FFFFFF"/>
          <w:lang w:val="uk-UA"/>
        </w:rPr>
      </w:pPr>
    </w:p>
    <w:p w:rsidR="00702BD4" w:rsidRDefault="0010146F" w:rsidP="00702BD4">
      <w:pPr>
        <w:spacing w:after="0" w:line="240" w:lineRule="auto"/>
        <w:ind w:firstLine="448"/>
        <w:jc w:val="center"/>
        <w:rPr>
          <w:rFonts w:ascii="Times New Roman" w:eastAsia="Times New Roman" w:hAnsi="Times New Roman"/>
          <w:b/>
          <w:sz w:val="28"/>
          <w:szCs w:val="28"/>
          <w:shd w:val="clear" w:color="auto" w:fill="FFFFFF"/>
          <w:lang w:val="uk-UA"/>
        </w:rPr>
      </w:pPr>
      <w:r w:rsidRPr="00702BD4">
        <w:rPr>
          <w:rFonts w:ascii="Times New Roman" w:eastAsia="Times New Roman" w:hAnsi="Times New Roman"/>
          <w:b/>
          <w:sz w:val="28"/>
          <w:szCs w:val="28"/>
          <w:shd w:val="clear" w:color="auto" w:fill="FFFFFF"/>
        </w:rPr>
        <w:t xml:space="preserve">Основні показники </w:t>
      </w:r>
      <w:proofErr w:type="gramStart"/>
      <w:r w:rsidRPr="00702BD4">
        <w:rPr>
          <w:rFonts w:ascii="Times New Roman" w:eastAsia="Times New Roman" w:hAnsi="Times New Roman"/>
          <w:b/>
          <w:sz w:val="28"/>
          <w:szCs w:val="28"/>
          <w:shd w:val="clear" w:color="auto" w:fill="FFFFFF"/>
        </w:rPr>
        <w:t>соц</w:t>
      </w:r>
      <w:proofErr w:type="gramEnd"/>
      <w:r w:rsidRPr="00702BD4">
        <w:rPr>
          <w:rFonts w:ascii="Times New Roman" w:eastAsia="Times New Roman" w:hAnsi="Times New Roman"/>
          <w:b/>
          <w:sz w:val="28"/>
          <w:szCs w:val="28"/>
          <w:shd w:val="clear" w:color="auto" w:fill="FFFFFF"/>
        </w:rPr>
        <w:t>іально-економічного розвитку  Степанківської сільської територіальної громади</w:t>
      </w:r>
      <w:r w:rsidR="004221D8" w:rsidRPr="00702BD4">
        <w:rPr>
          <w:rFonts w:ascii="Times New Roman" w:eastAsia="Times New Roman" w:hAnsi="Times New Roman"/>
          <w:b/>
          <w:sz w:val="28"/>
          <w:szCs w:val="28"/>
          <w:shd w:val="clear" w:color="auto" w:fill="FFFFFF"/>
        </w:rPr>
        <w:t xml:space="preserve"> </w:t>
      </w:r>
    </w:p>
    <w:p w:rsidR="0010146F" w:rsidRDefault="004221D8" w:rsidP="00702BD4">
      <w:pPr>
        <w:spacing w:after="0" w:line="240" w:lineRule="auto"/>
        <w:ind w:firstLine="448"/>
        <w:jc w:val="center"/>
        <w:rPr>
          <w:rFonts w:ascii="Times New Roman" w:eastAsia="Times New Roman" w:hAnsi="Times New Roman"/>
          <w:b/>
          <w:sz w:val="28"/>
          <w:szCs w:val="28"/>
          <w:shd w:val="clear" w:color="auto" w:fill="FFFFFF"/>
          <w:lang w:val="uk-UA"/>
        </w:rPr>
      </w:pPr>
      <w:r w:rsidRPr="00702BD4">
        <w:rPr>
          <w:rFonts w:ascii="Times New Roman" w:eastAsia="Times New Roman" w:hAnsi="Times New Roman"/>
          <w:b/>
          <w:sz w:val="28"/>
          <w:szCs w:val="28"/>
          <w:shd w:val="clear" w:color="auto" w:fill="FFFFFF"/>
        </w:rPr>
        <w:t xml:space="preserve">за І </w:t>
      </w:r>
      <w:r w:rsidR="0010146F" w:rsidRPr="00702BD4">
        <w:rPr>
          <w:rFonts w:ascii="Times New Roman" w:eastAsia="Times New Roman" w:hAnsi="Times New Roman"/>
          <w:b/>
          <w:sz w:val="28"/>
          <w:szCs w:val="28"/>
          <w:shd w:val="clear" w:color="auto" w:fill="FFFFFF"/>
        </w:rPr>
        <w:t>квартал 2022 року</w:t>
      </w:r>
    </w:p>
    <w:p w:rsidR="003D3C96" w:rsidRPr="003D3C96" w:rsidRDefault="003D3C96" w:rsidP="00702BD4">
      <w:pPr>
        <w:spacing w:after="0" w:line="240" w:lineRule="auto"/>
        <w:ind w:firstLine="448"/>
        <w:jc w:val="center"/>
        <w:rPr>
          <w:rFonts w:ascii="Times New Roman" w:eastAsia="Times New Roman" w:hAnsi="Times New Roman"/>
          <w:b/>
          <w:sz w:val="28"/>
          <w:szCs w:val="28"/>
          <w:shd w:val="clear" w:color="auto" w:fill="FFFFFF"/>
          <w:lang w:val="uk-UA"/>
        </w:rPr>
      </w:pPr>
    </w:p>
    <w:tbl>
      <w:tblPr>
        <w:tblW w:w="10660" w:type="dxa"/>
        <w:tblInd w:w="-1026" w:type="dxa"/>
        <w:tblLayout w:type="fixed"/>
        <w:tblCellMar>
          <w:left w:w="10" w:type="dxa"/>
          <w:right w:w="10" w:type="dxa"/>
        </w:tblCellMar>
        <w:tblLook w:val="0000" w:firstRow="0" w:lastRow="0" w:firstColumn="0" w:lastColumn="0" w:noHBand="0" w:noVBand="0"/>
      </w:tblPr>
      <w:tblGrid>
        <w:gridCol w:w="567"/>
        <w:gridCol w:w="3261"/>
        <w:gridCol w:w="1275"/>
        <w:gridCol w:w="1276"/>
        <w:gridCol w:w="1163"/>
        <w:gridCol w:w="1134"/>
        <w:gridCol w:w="992"/>
        <w:gridCol w:w="992"/>
      </w:tblGrid>
      <w:tr w:rsidR="0010146F" w:rsidRPr="007243EE" w:rsidTr="00702BD4">
        <w:trPr>
          <w:trHeight w:val="1795"/>
          <w:tblHeader/>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Найменування показника</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575496" w:rsidP="00F62600">
            <w:pPr>
              <w:ind w:right="181"/>
              <w:jc w:val="center"/>
              <w:rPr>
                <w:rFonts w:ascii="Times New Roman" w:hAnsi="Times New Roman"/>
                <w:sz w:val="20"/>
                <w:szCs w:val="20"/>
              </w:rPr>
            </w:pPr>
            <w:r>
              <w:rPr>
                <w:rFonts w:ascii="Times New Roman" w:eastAsia="Times New Roman" w:hAnsi="Times New Roman"/>
                <w:sz w:val="20"/>
                <w:szCs w:val="20"/>
              </w:rPr>
              <w:t>Одини</w:t>
            </w:r>
            <w:r>
              <w:rPr>
                <w:rFonts w:ascii="Times New Roman" w:eastAsia="Times New Roman" w:hAnsi="Times New Roman"/>
                <w:sz w:val="20"/>
                <w:szCs w:val="20"/>
                <w:lang w:val="uk-UA"/>
              </w:rPr>
              <w:t>ц</w:t>
            </w:r>
            <w:r w:rsidR="0010146F" w:rsidRPr="00232C7C">
              <w:rPr>
                <w:rFonts w:ascii="Times New Roman" w:eastAsia="Times New Roman" w:hAnsi="Times New Roman"/>
                <w:sz w:val="20"/>
                <w:szCs w:val="20"/>
              </w:rPr>
              <w:t>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Значення показника</w:t>
            </w:r>
          </w:p>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 xml:space="preserve"> у 2020 році </w:t>
            </w:r>
          </w:p>
        </w:tc>
        <w:tc>
          <w:tcPr>
            <w:tcW w:w="1163" w:type="dxa"/>
            <w:tcBorders>
              <w:top w:val="single" w:sz="4" w:space="0" w:color="000000"/>
              <w:left w:val="single" w:sz="4" w:space="0" w:color="000000"/>
              <w:bottom w:val="single" w:sz="4" w:space="0" w:color="000000"/>
              <w:right w:val="single" w:sz="4" w:space="0" w:color="auto"/>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Значення показника у 2021 році</w:t>
            </w:r>
          </w:p>
          <w:p w:rsidR="0010146F" w:rsidRPr="00232C7C" w:rsidRDefault="0010146F" w:rsidP="00F62600">
            <w:pPr>
              <w:jc w:val="center"/>
              <w:rPr>
                <w:rFonts w:ascii="Times New Roman" w:hAnsi="Times New Roman"/>
                <w:sz w:val="20"/>
                <w:szCs w:val="20"/>
              </w:rPr>
            </w:pP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tcPr>
          <w:p w:rsidR="0010146F"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 xml:space="preserve">План  показника </w:t>
            </w:r>
          </w:p>
          <w:p w:rsidR="0010146F"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у 2022</w:t>
            </w:r>
          </w:p>
          <w:p w:rsidR="0010146F" w:rsidRPr="00702BD4" w:rsidRDefault="0010146F" w:rsidP="00F62600">
            <w:pPr>
              <w:jc w:val="center"/>
              <w:rPr>
                <w:rFonts w:ascii="Times New Roman" w:hAnsi="Times New Roman"/>
                <w:sz w:val="20"/>
                <w:szCs w:val="20"/>
                <w:lang w:val="uk-UA"/>
              </w:rPr>
            </w:pPr>
            <w:r w:rsidRPr="00232C7C">
              <w:rPr>
                <w:rFonts w:ascii="Times New Roman" w:eastAsia="Times New Roman" w:hAnsi="Times New Roman"/>
                <w:sz w:val="20"/>
                <w:szCs w:val="20"/>
              </w:rPr>
              <w:t xml:space="preserve"> році</w:t>
            </w: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0146F" w:rsidRPr="00232C7C" w:rsidRDefault="00575496" w:rsidP="00F62600">
            <w:pPr>
              <w:jc w:val="center"/>
              <w:rPr>
                <w:rFonts w:ascii="Times New Roman" w:eastAsia="Times New Roman" w:hAnsi="Times New Roman"/>
                <w:sz w:val="20"/>
                <w:szCs w:val="20"/>
              </w:rPr>
            </w:pPr>
            <w:r>
              <w:rPr>
                <w:rFonts w:ascii="Times New Roman" w:eastAsia="Times New Roman" w:hAnsi="Times New Roman"/>
                <w:sz w:val="20"/>
                <w:szCs w:val="20"/>
              </w:rPr>
              <w:t>Значення показника за  І</w:t>
            </w:r>
            <w:r>
              <w:rPr>
                <w:rFonts w:ascii="Times New Roman" w:eastAsia="Times New Roman" w:hAnsi="Times New Roman"/>
                <w:sz w:val="20"/>
                <w:szCs w:val="20"/>
                <w:lang w:val="uk-UA"/>
              </w:rPr>
              <w:t xml:space="preserve"> </w:t>
            </w:r>
            <w:r w:rsidR="0010146F" w:rsidRPr="00232C7C">
              <w:rPr>
                <w:rFonts w:ascii="Times New Roman" w:eastAsia="Times New Roman" w:hAnsi="Times New Roman"/>
                <w:sz w:val="20"/>
                <w:szCs w:val="20"/>
              </w:rPr>
              <w:t>квартал 2022 року</w:t>
            </w: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575496" w:rsidP="00F62600">
            <w:pPr>
              <w:jc w:val="center"/>
              <w:rPr>
                <w:rFonts w:ascii="Times New Roman" w:hAnsi="Times New Roman"/>
                <w:sz w:val="20"/>
                <w:szCs w:val="20"/>
              </w:rPr>
            </w:pPr>
            <w:r>
              <w:rPr>
                <w:rFonts w:ascii="Times New Roman" w:eastAsia="Times New Roman" w:hAnsi="Times New Roman"/>
                <w:sz w:val="20"/>
                <w:szCs w:val="20"/>
                <w:lang w:val="uk-UA"/>
              </w:rPr>
              <w:t>Значення</w:t>
            </w:r>
            <w:r w:rsidR="0010146F" w:rsidRPr="00232C7C">
              <w:rPr>
                <w:rFonts w:ascii="Times New Roman" w:eastAsia="Times New Roman" w:hAnsi="Times New Roman"/>
                <w:sz w:val="20"/>
                <w:szCs w:val="20"/>
              </w:rPr>
              <w:t xml:space="preserve"> у % до</w:t>
            </w:r>
            <w:r w:rsidR="0010146F">
              <w:rPr>
                <w:rFonts w:ascii="Times New Roman" w:eastAsia="Times New Roman" w:hAnsi="Times New Roman"/>
                <w:sz w:val="20"/>
                <w:szCs w:val="20"/>
              </w:rPr>
              <w:t xml:space="preserve"> </w:t>
            </w:r>
            <w:r w:rsidR="0010146F" w:rsidRPr="00232C7C">
              <w:rPr>
                <w:rFonts w:ascii="Times New Roman" w:eastAsia="Times New Roman" w:hAnsi="Times New Roman"/>
                <w:sz w:val="20"/>
                <w:szCs w:val="20"/>
              </w:rPr>
              <w:t>прогнозного показника</w:t>
            </w:r>
          </w:p>
        </w:tc>
      </w:tr>
      <w:tr w:rsidR="0010146F" w:rsidRPr="007243EE" w:rsidTr="00702BD4">
        <w:trPr>
          <w:trHeight w:val="418"/>
        </w:trPr>
        <w:tc>
          <w:tcPr>
            <w:tcW w:w="1066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FC1FDF" w:rsidRDefault="0010146F" w:rsidP="00F62600">
            <w:pPr>
              <w:jc w:val="center"/>
              <w:rPr>
                <w:rFonts w:ascii="Times New Roman" w:hAnsi="Times New Roman"/>
                <w:lang w:val="uk-UA"/>
              </w:rPr>
            </w:pPr>
          </w:p>
        </w:tc>
      </w:tr>
      <w:tr w:rsidR="0010146F" w:rsidRPr="007243EE" w:rsidTr="00575496">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Чисельність постій</w:t>
            </w:r>
            <w:r w:rsidR="00FC1FDF">
              <w:rPr>
                <w:rFonts w:ascii="Times New Roman" w:eastAsia="Times New Roman" w:hAnsi="Times New Roman"/>
                <w:sz w:val="20"/>
                <w:szCs w:val="20"/>
                <w:lang w:val="uk-UA"/>
              </w:rPr>
              <w:t xml:space="preserve"> </w:t>
            </w:r>
            <w:r w:rsidRPr="00232C7C">
              <w:rPr>
                <w:rFonts w:ascii="Times New Roman" w:eastAsia="Times New Roman" w:hAnsi="Times New Roman"/>
                <w:sz w:val="20"/>
                <w:szCs w:val="20"/>
              </w:rPr>
              <w:t>ного населення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575496">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575496">
            <w:pPr>
              <w:jc w:val="center"/>
              <w:rPr>
                <w:rFonts w:ascii="Times New Roman" w:hAnsi="Times New Roman"/>
                <w:sz w:val="20"/>
                <w:szCs w:val="20"/>
              </w:rPr>
            </w:pPr>
            <w:r w:rsidRPr="00232C7C">
              <w:rPr>
                <w:rFonts w:ascii="Times New Roman" w:hAnsi="Times New Roman"/>
                <w:sz w:val="20"/>
                <w:szCs w:val="20"/>
              </w:rPr>
              <w:t>6293</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7C3C92" w:rsidRDefault="0010146F" w:rsidP="00575496">
            <w:pPr>
              <w:jc w:val="center"/>
              <w:rPr>
                <w:rFonts w:ascii="Times New Roman" w:hAnsi="Times New Roman"/>
                <w:sz w:val="20"/>
                <w:szCs w:val="20"/>
              </w:rPr>
            </w:pPr>
            <w:r w:rsidRPr="007C3C92">
              <w:rPr>
                <w:rFonts w:ascii="Times New Roman" w:hAnsi="Times New Roman"/>
                <w:sz w:val="20"/>
                <w:szCs w:val="20"/>
              </w:rPr>
              <w:t>7430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7C3C92" w:rsidRDefault="0010146F" w:rsidP="00575496">
            <w:pPr>
              <w:jc w:val="center"/>
              <w:rPr>
                <w:rFonts w:ascii="Times New Roman" w:hAnsi="Times New Roman"/>
                <w:sz w:val="20"/>
                <w:szCs w:val="20"/>
              </w:rPr>
            </w:pPr>
            <w:r w:rsidRPr="007C3C92">
              <w:rPr>
                <w:rFonts w:ascii="Times New Roman" w:hAnsi="Times New Roman"/>
                <w:sz w:val="20"/>
                <w:szCs w:val="20"/>
              </w:rPr>
              <w:t>7428</w:t>
            </w:r>
          </w:p>
        </w:tc>
        <w:tc>
          <w:tcPr>
            <w:tcW w:w="992" w:type="dxa"/>
            <w:tcBorders>
              <w:top w:val="single" w:sz="4" w:space="0" w:color="000000"/>
              <w:left w:val="single" w:sz="4" w:space="0" w:color="000000"/>
              <w:bottom w:val="single" w:sz="4" w:space="0" w:color="000000"/>
              <w:right w:val="single" w:sz="4" w:space="0" w:color="000000"/>
            </w:tcBorders>
          </w:tcPr>
          <w:p w:rsidR="0010146F" w:rsidRPr="007C3C92" w:rsidRDefault="0010146F" w:rsidP="00575496">
            <w:pPr>
              <w:jc w:val="center"/>
              <w:rPr>
                <w:rFonts w:ascii="Times New Roman" w:hAnsi="Times New Roman"/>
                <w:sz w:val="20"/>
                <w:szCs w:val="20"/>
                <w:lang w:val="uk-UA"/>
              </w:rPr>
            </w:pPr>
            <w:r w:rsidRPr="007C3C92">
              <w:rPr>
                <w:rFonts w:ascii="Times New Roman" w:hAnsi="Times New Roman"/>
                <w:sz w:val="20"/>
                <w:szCs w:val="20"/>
              </w:rPr>
              <w:t>7</w:t>
            </w:r>
            <w:r w:rsidR="00FE0F7E" w:rsidRPr="007C3C92">
              <w:rPr>
                <w:rFonts w:ascii="Times New Roman" w:hAnsi="Times New Roman"/>
                <w:sz w:val="20"/>
                <w:szCs w:val="20"/>
                <w:lang w:val="uk-UA"/>
              </w:rPr>
              <w:t>444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7C3C92" w:rsidRDefault="0010146F" w:rsidP="00575496">
            <w:pPr>
              <w:jc w:val="center"/>
              <w:rPr>
                <w:rFonts w:ascii="Times New Roman" w:hAnsi="Times New Roman"/>
                <w:sz w:val="20"/>
                <w:szCs w:val="20"/>
                <w:lang w:val="uk-UA"/>
              </w:rPr>
            </w:pPr>
            <w:r w:rsidRPr="007C3C92">
              <w:rPr>
                <w:rFonts w:ascii="Times New Roman" w:hAnsi="Times New Roman"/>
                <w:sz w:val="20"/>
                <w:szCs w:val="20"/>
              </w:rPr>
              <w:t>100</w:t>
            </w:r>
            <w:r w:rsidR="00007656" w:rsidRPr="007C3C92">
              <w:rPr>
                <w:rFonts w:ascii="Times New Roman" w:hAnsi="Times New Roman"/>
                <w:sz w:val="20"/>
                <w:szCs w:val="20"/>
                <w:lang w:val="uk-UA"/>
              </w:rPr>
              <w:t>,21</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FC1FDF" w:rsidRDefault="00FC1FDF" w:rsidP="00FC1FDF">
            <w:pPr>
              <w:jc w:val="right"/>
              <w:rPr>
                <w:rFonts w:ascii="Times New Roman" w:hAnsi="Times New Roman"/>
                <w:sz w:val="20"/>
                <w:szCs w:val="20"/>
                <w:lang w:val="uk-UA"/>
              </w:rPr>
            </w:pPr>
            <w:r>
              <w:rPr>
                <w:rFonts w:ascii="Times New Roman" w:eastAsia="Times New Roman" w:hAnsi="Times New Roman"/>
                <w:sz w:val="20"/>
                <w:szCs w:val="20"/>
                <w:lang w:val="uk-UA"/>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C1FDF">
            <w:pPr>
              <w:jc w:val="right"/>
              <w:rPr>
                <w:rFonts w:ascii="Times New Roman" w:hAnsi="Times New Roman"/>
                <w:sz w:val="20"/>
                <w:szCs w:val="20"/>
              </w:rPr>
            </w:pPr>
            <w:r w:rsidRPr="00232C7C">
              <w:rPr>
                <w:rFonts w:ascii="Times New Roman" w:eastAsia="Times New Roman" w:hAnsi="Times New Roman"/>
                <w:sz w:val="20"/>
                <w:szCs w:val="20"/>
              </w:rPr>
              <w:t>Чисельність постійного населення віком 16-59 рокі</w:t>
            </w:r>
            <w:proofErr w:type="gramStart"/>
            <w:r w:rsidRPr="00232C7C">
              <w:rPr>
                <w:rFonts w:ascii="Times New Roman" w:eastAsia="Times New Roman" w:hAnsi="Times New Roman"/>
                <w:sz w:val="20"/>
                <w:szCs w:val="20"/>
              </w:rPr>
              <w:t>в</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575496">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575496">
            <w:pPr>
              <w:jc w:val="center"/>
              <w:rPr>
                <w:rFonts w:ascii="Times New Roman" w:hAnsi="Times New Roman"/>
                <w:sz w:val="20"/>
                <w:szCs w:val="20"/>
              </w:rPr>
            </w:pPr>
            <w:r w:rsidRPr="00232C7C">
              <w:rPr>
                <w:rFonts w:ascii="Times New Roman" w:hAnsi="Times New Roman"/>
                <w:sz w:val="20"/>
                <w:szCs w:val="20"/>
              </w:rPr>
              <w:t>3965</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7C3C92" w:rsidRDefault="0010146F" w:rsidP="00575496">
            <w:pPr>
              <w:jc w:val="center"/>
              <w:rPr>
                <w:rFonts w:ascii="Times New Roman" w:hAnsi="Times New Roman"/>
                <w:sz w:val="20"/>
                <w:szCs w:val="20"/>
              </w:rPr>
            </w:pPr>
            <w:r w:rsidRPr="007C3C92">
              <w:rPr>
                <w:rFonts w:ascii="Times New Roman" w:hAnsi="Times New Roman"/>
                <w:sz w:val="20"/>
                <w:szCs w:val="20"/>
              </w:rPr>
              <w:t>4424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7C3C92" w:rsidRDefault="0010146F" w:rsidP="00575496">
            <w:pPr>
              <w:jc w:val="center"/>
              <w:rPr>
                <w:rFonts w:ascii="Times New Roman" w:hAnsi="Times New Roman"/>
                <w:sz w:val="20"/>
                <w:szCs w:val="20"/>
              </w:rPr>
            </w:pPr>
            <w:r w:rsidRPr="007C3C92">
              <w:rPr>
                <w:rFonts w:ascii="Times New Roman" w:hAnsi="Times New Roman"/>
                <w:sz w:val="20"/>
                <w:szCs w:val="20"/>
              </w:rPr>
              <w:t>5125</w:t>
            </w:r>
          </w:p>
        </w:tc>
        <w:tc>
          <w:tcPr>
            <w:tcW w:w="992" w:type="dxa"/>
            <w:tcBorders>
              <w:top w:val="single" w:sz="4" w:space="0" w:color="000000"/>
              <w:left w:val="single" w:sz="4" w:space="0" w:color="000000"/>
              <w:bottom w:val="single" w:sz="4" w:space="0" w:color="000000"/>
              <w:right w:val="single" w:sz="4" w:space="0" w:color="000000"/>
            </w:tcBorders>
          </w:tcPr>
          <w:p w:rsidR="0010146F" w:rsidRPr="007C3C92" w:rsidRDefault="00A61334" w:rsidP="00575496">
            <w:pPr>
              <w:jc w:val="center"/>
              <w:rPr>
                <w:rFonts w:ascii="Times New Roman" w:hAnsi="Times New Roman"/>
                <w:sz w:val="20"/>
                <w:szCs w:val="20"/>
                <w:lang w:val="uk-UA"/>
              </w:rPr>
            </w:pPr>
            <w:r w:rsidRPr="007C3C92">
              <w:rPr>
                <w:rFonts w:ascii="Times New Roman" w:hAnsi="Times New Roman"/>
                <w:sz w:val="20"/>
                <w:szCs w:val="20"/>
                <w:lang w:val="uk-UA"/>
              </w:rPr>
              <w:t>51</w:t>
            </w:r>
            <w:r w:rsidR="004221D8" w:rsidRPr="007C3C92">
              <w:rPr>
                <w:rFonts w:ascii="Times New Roman" w:hAnsi="Times New Roman"/>
                <w:sz w:val="20"/>
                <w:szCs w:val="20"/>
                <w:lang w:val="uk-UA"/>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7C3C92" w:rsidRDefault="00C11195" w:rsidP="00575496">
            <w:pPr>
              <w:jc w:val="center"/>
              <w:rPr>
                <w:rFonts w:ascii="Times New Roman" w:hAnsi="Times New Roman"/>
                <w:sz w:val="20"/>
                <w:szCs w:val="20"/>
                <w:lang w:val="uk-UA"/>
              </w:rPr>
            </w:pPr>
            <w:r w:rsidRPr="007C3C92">
              <w:rPr>
                <w:rFonts w:ascii="Times New Roman" w:hAnsi="Times New Roman"/>
                <w:sz w:val="20"/>
                <w:szCs w:val="20"/>
                <w:lang w:val="uk-UA"/>
              </w:rPr>
              <w:t>100,15</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Кількість дітей віком до 16 рокі</w:t>
            </w:r>
            <w:proofErr w:type="gramStart"/>
            <w:r w:rsidRPr="00232C7C">
              <w:rPr>
                <w:rFonts w:ascii="Times New Roman" w:eastAsia="Times New Roman" w:hAnsi="Times New Roman"/>
                <w:sz w:val="20"/>
                <w:szCs w:val="20"/>
              </w:rPr>
              <w:t>в</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1095</w:t>
            </w:r>
          </w:p>
        </w:tc>
        <w:tc>
          <w:tcPr>
            <w:tcW w:w="116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1070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1074</w:t>
            </w:r>
          </w:p>
        </w:tc>
        <w:tc>
          <w:tcPr>
            <w:tcW w:w="992" w:type="dxa"/>
            <w:tcBorders>
              <w:top w:val="single" w:sz="4" w:space="0" w:color="000000"/>
              <w:left w:val="single" w:sz="4" w:space="0" w:color="000000"/>
              <w:bottom w:val="single" w:sz="4" w:space="0" w:color="000000"/>
              <w:right w:val="single" w:sz="4" w:space="0" w:color="000000"/>
            </w:tcBorders>
          </w:tcPr>
          <w:p w:rsidR="0010146F" w:rsidRPr="00A61334" w:rsidRDefault="00A61334" w:rsidP="00F62600">
            <w:pPr>
              <w:jc w:val="center"/>
              <w:rPr>
                <w:rFonts w:ascii="Times New Roman" w:hAnsi="Times New Roman"/>
                <w:sz w:val="20"/>
                <w:szCs w:val="20"/>
                <w:lang w:val="uk-UA"/>
              </w:rPr>
            </w:pPr>
            <w:r>
              <w:rPr>
                <w:rFonts w:ascii="Times New Roman" w:hAnsi="Times New Roman"/>
                <w:sz w:val="20"/>
                <w:szCs w:val="20"/>
                <w:lang w:val="uk-UA"/>
              </w:rPr>
              <w:t>1</w:t>
            </w:r>
            <w:r w:rsidR="003B709B">
              <w:rPr>
                <w:rFonts w:ascii="Times New Roman" w:hAnsi="Times New Roman"/>
                <w:sz w:val="20"/>
                <w:szCs w:val="20"/>
                <w:lang w:val="uk-UA"/>
              </w:rPr>
              <w:t>078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100,37</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Демографічне навантаження на 1000 </w:t>
            </w:r>
            <w:proofErr w:type="gramStart"/>
            <w:r w:rsidRPr="00232C7C">
              <w:rPr>
                <w:rFonts w:ascii="Times New Roman" w:eastAsia="Times New Roman" w:hAnsi="Times New Roman"/>
                <w:sz w:val="20"/>
                <w:szCs w:val="20"/>
              </w:rPr>
              <w:t>осіб</w:t>
            </w:r>
            <w:proofErr w:type="gramEnd"/>
            <w:r w:rsidRPr="00232C7C">
              <w:rPr>
                <w:rFonts w:ascii="Times New Roman" w:eastAsia="Times New Roman" w:hAnsi="Times New Roman"/>
                <w:sz w:val="20"/>
                <w:szCs w:val="20"/>
              </w:rPr>
              <w:t xml:space="preserve"> працездатного віку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28</w:t>
            </w:r>
          </w:p>
        </w:tc>
        <w:tc>
          <w:tcPr>
            <w:tcW w:w="116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23</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146F" w:rsidRPr="007D4FC7" w:rsidRDefault="007D4FC7" w:rsidP="00F62600">
            <w:pPr>
              <w:jc w:val="center"/>
              <w:rPr>
                <w:rFonts w:ascii="Times New Roman" w:hAnsi="Times New Roman"/>
                <w:sz w:val="20"/>
                <w:szCs w:val="20"/>
                <w:lang w:val="uk-UA"/>
              </w:rPr>
            </w:pPr>
            <w:r w:rsidRPr="007D4FC7">
              <w:rPr>
                <w:rFonts w:ascii="Times New Roman" w:hAnsi="Times New Roman"/>
                <w:sz w:val="20"/>
                <w:szCs w:val="20"/>
                <w:lang w:val="uk-U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D4FC7" w:rsidRDefault="007D4FC7" w:rsidP="00F62600">
            <w:pPr>
              <w:jc w:val="center"/>
              <w:rPr>
                <w:rFonts w:ascii="Times New Roman" w:hAnsi="Times New Roman"/>
                <w:sz w:val="20"/>
                <w:szCs w:val="20"/>
                <w:lang w:val="uk-UA"/>
              </w:rPr>
            </w:pPr>
            <w:r w:rsidRPr="007D4FC7">
              <w:rPr>
                <w:rFonts w:ascii="Times New Roman" w:hAnsi="Times New Roman"/>
                <w:sz w:val="20"/>
                <w:szCs w:val="20"/>
                <w:lang w:val="uk-UA"/>
              </w:rPr>
              <w:t>91,66</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Природний прирі</w:t>
            </w:r>
            <w:proofErr w:type="gramStart"/>
            <w:r w:rsidRPr="00232C7C">
              <w:rPr>
                <w:rFonts w:ascii="Times New Roman" w:eastAsia="Times New Roman" w:hAnsi="Times New Roman"/>
                <w:sz w:val="20"/>
                <w:szCs w:val="20"/>
              </w:rPr>
              <w:t>ст</w:t>
            </w:r>
            <w:proofErr w:type="gramEnd"/>
            <w:r w:rsidRPr="00232C7C">
              <w:rPr>
                <w:rFonts w:ascii="Times New Roman" w:eastAsia="Times New Roman" w:hAnsi="Times New Roman"/>
                <w:sz w:val="20"/>
                <w:szCs w:val="20"/>
              </w:rPr>
              <w:t xml:space="preserve"> (скорочення)</w:t>
            </w:r>
          </w:p>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населення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проміле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-4</w:t>
            </w:r>
          </w:p>
        </w:tc>
        <w:tc>
          <w:tcPr>
            <w:tcW w:w="116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-5</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146F" w:rsidRPr="007C3C92" w:rsidRDefault="007C3C92" w:rsidP="00F62600">
            <w:pPr>
              <w:jc w:val="center"/>
              <w:rPr>
                <w:rFonts w:ascii="Times New Roman" w:hAnsi="Times New Roman"/>
                <w:sz w:val="20"/>
                <w:szCs w:val="20"/>
                <w:lang w:val="uk-UA"/>
              </w:rPr>
            </w:pPr>
            <w:r>
              <w:rPr>
                <w:rFonts w:ascii="Times New Roman" w:hAnsi="Times New Roman"/>
                <w:sz w:val="20"/>
                <w:szCs w:val="20"/>
                <w:lang w:val="uk-UA"/>
              </w:rPr>
              <w:t>-2,69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C3C92" w:rsidRDefault="007C3C92" w:rsidP="00F62600">
            <w:pPr>
              <w:jc w:val="center"/>
              <w:rPr>
                <w:rFonts w:ascii="Times New Roman" w:hAnsi="Times New Roman"/>
                <w:sz w:val="20"/>
                <w:szCs w:val="20"/>
                <w:lang w:val="uk-UA"/>
              </w:rPr>
            </w:pPr>
            <w:r>
              <w:rPr>
                <w:rFonts w:ascii="Times New Roman" w:hAnsi="Times New Roman"/>
                <w:sz w:val="20"/>
                <w:szCs w:val="20"/>
                <w:lang w:val="uk-UA"/>
              </w:rPr>
              <w:t>44,83</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6.</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Кількість зайнятого (працюючого) населення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roofErr w:type="gramStart"/>
            <w:r w:rsidRPr="00232C7C">
              <w:rPr>
                <w:rFonts w:ascii="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3795</w:t>
            </w:r>
          </w:p>
        </w:tc>
        <w:tc>
          <w:tcPr>
            <w:tcW w:w="116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3965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4363</w:t>
            </w:r>
          </w:p>
        </w:tc>
        <w:tc>
          <w:tcPr>
            <w:tcW w:w="992" w:type="dxa"/>
            <w:tcBorders>
              <w:top w:val="single" w:sz="4" w:space="0" w:color="000000"/>
              <w:left w:val="single" w:sz="4" w:space="0" w:color="000000"/>
              <w:bottom w:val="single" w:sz="4" w:space="0" w:color="000000"/>
              <w:right w:val="single" w:sz="4" w:space="0" w:color="000000"/>
            </w:tcBorders>
          </w:tcPr>
          <w:p w:rsidR="0010146F" w:rsidRPr="00A61334" w:rsidRDefault="00A61334" w:rsidP="00F62600">
            <w:pPr>
              <w:jc w:val="center"/>
              <w:rPr>
                <w:rFonts w:ascii="Times New Roman" w:hAnsi="Times New Roman"/>
                <w:sz w:val="20"/>
                <w:szCs w:val="20"/>
                <w:lang w:val="uk-UA"/>
              </w:rPr>
            </w:pPr>
            <w:r>
              <w:rPr>
                <w:rFonts w:ascii="Times New Roman" w:hAnsi="Times New Roman"/>
                <w:sz w:val="20"/>
                <w:szCs w:val="20"/>
                <w:lang w:val="uk-UA"/>
              </w:rPr>
              <w:t>4431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101,55</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Внутрішня міграція населення в ме</w:t>
            </w:r>
            <w:r w:rsidR="00007656">
              <w:rPr>
                <w:rFonts w:ascii="Times New Roman" w:eastAsia="Times New Roman" w:hAnsi="Times New Roman"/>
                <w:sz w:val="20"/>
                <w:szCs w:val="20"/>
              </w:rPr>
              <w:t>жах населених пункті</w:t>
            </w:r>
            <w:proofErr w:type="gramStart"/>
            <w:r w:rsidR="00007656">
              <w:rPr>
                <w:rFonts w:ascii="Times New Roman" w:eastAsia="Times New Roman" w:hAnsi="Times New Roman"/>
                <w:sz w:val="20"/>
                <w:szCs w:val="20"/>
              </w:rPr>
              <w:t>в</w:t>
            </w:r>
            <w:proofErr w:type="gramEnd"/>
            <w:r w:rsidR="00007656">
              <w:rPr>
                <w:rFonts w:ascii="Times New Roman" w:eastAsia="Times New Roman" w:hAnsi="Times New Roman"/>
                <w:sz w:val="20"/>
                <w:szCs w:val="20"/>
              </w:rPr>
              <w:t xml:space="preserve"> </w:t>
            </w:r>
            <w:r w:rsidR="00007656">
              <w:rPr>
                <w:rFonts w:ascii="Times New Roman" w:eastAsia="Times New Roman" w:hAnsi="Times New Roman"/>
                <w:sz w:val="20"/>
                <w:szCs w:val="20"/>
                <w:lang w:val="uk-UA"/>
              </w:rPr>
              <w:t>сільської</w:t>
            </w:r>
            <w:r w:rsidRPr="00232C7C">
              <w:rPr>
                <w:rFonts w:ascii="Times New Roman" w:eastAsia="Times New Roman" w:hAnsi="Times New Roman"/>
                <w:sz w:val="20"/>
                <w:szCs w:val="20"/>
              </w:rPr>
              <w:t xml:space="preserve">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39</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rPr>
                <w:rFonts w:ascii="Times New Roman" w:hAnsi="Times New Roman"/>
                <w:sz w:val="20"/>
                <w:szCs w:val="20"/>
              </w:rPr>
            </w:pPr>
            <w:r w:rsidRPr="00232C7C">
              <w:rPr>
                <w:rFonts w:ascii="Times New Roman" w:hAnsi="Times New Roman"/>
                <w:sz w:val="20"/>
                <w:szCs w:val="20"/>
              </w:rPr>
              <w:t xml:space="preserve">         31</w:t>
            </w:r>
          </w:p>
        </w:tc>
        <w:tc>
          <w:tcPr>
            <w:tcW w:w="992" w:type="dxa"/>
            <w:tcBorders>
              <w:top w:val="single" w:sz="4" w:space="0" w:color="000000"/>
              <w:left w:val="single" w:sz="4" w:space="0" w:color="000000"/>
              <w:bottom w:val="single" w:sz="4" w:space="0" w:color="000000"/>
              <w:right w:val="single" w:sz="4" w:space="0" w:color="000000"/>
            </w:tcBorders>
          </w:tcPr>
          <w:p w:rsidR="0010146F" w:rsidRPr="00007656" w:rsidRDefault="00007656" w:rsidP="00F62600">
            <w:pPr>
              <w:jc w:val="center"/>
              <w:rPr>
                <w:rFonts w:ascii="Times New Roman" w:hAnsi="Times New Roman"/>
                <w:sz w:val="20"/>
                <w:szCs w:val="20"/>
                <w:lang w:val="uk-UA"/>
              </w:rPr>
            </w:pPr>
            <w:r w:rsidRPr="004221D8">
              <w:rPr>
                <w:rFonts w:ascii="Times New Roman" w:hAnsi="Times New Roman"/>
                <w:sz w:val="20"/>
                <w:szCs w:val="20"/>
                <w:lang w:val="uk-U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4221D8" w:rsidRDefault="004221D8" w:rsidP="00F62600">
            <w:pPr>
              <w:jc w:val="center"/>
              <w:rPr>
                <w:rFonts w:ascii="Times New Roman" w:hAnsi="Times New Roman"/>
                <w:sz w:val="20"/>
                <w:szCs w:val="20"/>
                <w:lang w:val="uk-UA"/>
              </w:rPr>
            </w:pPr>
            <w:r>
              <w:rPr>
                <w:rFonts w:ascii="Times New Roman" w:hAnsi="Times New Roman"/>
                <w:sz w:val="20"/>
                <w:szCs w:val="20"/>
                <w:lang w:val="uk-UA"/>
              </w:rPr>
              <w:t>16</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 xml:space="preserve">Чисельність </w:t>
            </w:r>
            <w:proofErr w:type="gramStart"/>
            <w:r w:rsidRPr="00232C7C">
              <w:rPr>
                <w:rFonts w:ascii="Times New Roman" w:eastAsia="Times New Roman" w:hAnsi="Times New Roman"/>
                <w:sz w:val="20"/>
                <w:szCs w:val="20"/>
              </w:rPr>
              <w:t>осіб</w:t>
            </w:r>
            <w:proofErr w:type="gramEnd"/>
            <w:r w:rsidRPr="00232C7C">
              <w:rPr>
                <w:rFonts w:ascii="Times New Roman" w:eastAsia="Times New Roman" w:hAnsi="Times New Roman"/>
                <w:sz w:val="20"/>
                <w:szCs w:val="20"/>
              </w:rPr>
              <w:t xml:space="preserve"> з інвалідністю, </w:t>
            </w:r>
          </w:p>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з них: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353</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353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421</w:t>
            </w:r>
          </w:p>
        </w:tc>
        <w:tc>
          <w:tcPr>
            <w:tcW w:w="992" w:type="dxa"/>
            <w:tcBorders>
              <w:top w:val="single" w:sz="4" w:space="0" w:color="000000"/>
              <w:left w:val="single" w:sz="4" w:space="0" w:color="000000"/>
              <w:bottom w:val="single" w:sz="4" w:space="0" w:color="000000"/>
              <w:right w:val="single" w:sz="4" w:space="0" w:color="000000"/>
            </w:tcBorders>
          </w:tcPr>
          <w:p w:rsidR="0010146F" w:rsidRPr="000D2F27" w:rsidRDefault="000D2F27" w:rsidP="00F62600">
            <w:pPr>
              <w:jc w:val="center"/>
              <w:rPr>
                <w:rFonts w:ascii="Times New Roman" w:hAnsi="Times New Roman"/>
                <w:sz w:val="20"/>
                <w:szCs w:val="20"/>
                <w:lang w:val="uk-UA"/>
              </w:rPr>
            </w:pPr>
            <w:r>
              <w:rPr>
                <w:rFonts w:ascii="Times New Roman" w:hAnsi="Times New Roman"/>
                <w:sz w:val="20"/>
                <w:szCs w:val="20"/>
                <w:lang w:val="uk-UA"/>
              </w:rPr>
              <w:t>421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421</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діти віком до 18 рокі</w:t>
            </w:r>
            <w:proofErr w:type="gramStart"/>
            <w:r w:rsidRPr="00232C7C">
              <w:rPr>
                <w:rFonts w:ascii="Times New Roman" w:eastAsia="Times New Roman" w:hAnsi="Times New Roman"/>
                <w:sz w:val="20"/>
                <w:szCs w:val="20"/>
              </w:rPr>
              <w:t>в</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575496" w:rsidP="00F62600">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18</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24</w:t>
            </w:r>
          </w:p>
        </w:tc>
        <w:tc>
          <w:tcPr>
            <w:tcW w:w="992" w:type="dxa"/>
            <w:tcBorders>
              <w:top w:val="single" w:sz="4" w:space="0" w:color="000000"/>
              <w:left w:val="single" w:sz="4" w:space="0" w:color="000000"/>
              <w:bottom w:val="single" w:sz="4" w:space="0" w:color="000000"/>
              <w:right w:val="single" w:sz="4" w:space="0" w:color="000000"/>
            </w:tcBorders>
          </w:tcPr>
          <w:p w:rsidR="0010146F" w:rsidRPr="000D2F27" w:rsidRDefault="000D2F27" w:rsidP="00F62600">
            <w:pPr>
              <w:jc w:val="center"/>
              <w:rPr>
                <w:rFonts w:ascii="Times New Roman" w:hAnsi="Times New Roman"/>
                <w:sz w:val="20"/>
                <w:szCs w:val="20"/>
                <w:lang w:val="uk-UA"/>
              </w:rPr>
            </w:pPr>
            <w:r>
              <w:rPr>
                <w:rFonts w:ascii="Times New Roman" w:hAnsi="Times New Roman"/>
                <w:sz w:val="20"/>
                <w:szCs w:val="20"/>
                <w:lang w:val="uk-U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100</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Контингент, який потребує </w:t>
            </w:r>
            <w:proofErr w:type="gramStart"/>
            <w:r w:rsidRPr="00232C7C">
              <w:rPr>
                <w:rFonts w:ascii="Times New Roman" w:eastAsia="Times New Roman" w:hAnsi="Times New Roman"/>
                <w:sz w:val="20"/>
                <w:szCs w:val="20"/>
              </w:rPr>
              <w:t>соц</w:t>
            </w:r>
            <w:proofErr w:type="gramEnd"/>
            <w:r w:rsidRPr="00232C7C">
              <w:rPr>
                <w:rFonts w:ascii="Times New Roman" w:eastAsia="Times New Roman" w:hAnsi="Times New Roman"/>
                <w:sz w:val="20"/>
                <w:szCs w:val="20"/>
              </w:rPr>
              <w:t xml:space="preserve">іальної підтримки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1757</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1788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2065</w:t>
            </w:r>
          </w:p>
        </w:tc>
        <w:tc>
          <w:tcPr>
            <w:tcW w:w="992" w:type="dxa"/>
            <w:tcBorders>
              <w:top w:val="single" w:sz="4" w:space="0" w:color="000000"/>
              <w:left w:val="single" w:sz="4" w:space="0" w:color="000000"/>
              <w:bottom w:val="single" w:sz="4" w:space="0" w:color="000000"/>
              <w:right w:val="single" w:sz="4" w:space="0" w:color="000000"/>
            </w:tcBorders>
          </w:tcPr>
          <w:p w:rsidR="0010146F" w:rsidRPr="000D2F27" w:rsidRDefault="000D2F27" w:rsidP="00F62600">
            <w:pPr>
              <w:jc w:val="center"/>
              <w:rPr>
                <w:rFonts w:ascii="Times New Roman" w:hAnsi="Times New Roman"/>
                <w:sz w:val="20"/>
                <w:szCs w:val="20"/>
                <w:lang w:val="uk-UA"/>
              </w:rPr>
            </w:pPr>
            <w:r>
              <w:rPr>
                <w:rFonts w:ascii="Times New Roman" w:hAnsi="Times New Roman"/>
                <w:sz w:val="20"/>
                <w:szCs w:val="20"/>
                <w:lang w:val="uk-UA"/>
              </w:rPr>
              <w:t>2065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100</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Кількість зареєстрованих внутрішньо переміщених </w:t>
            </w:r>
            <w:proofErr w:type="gramStart"/>
            <w:r w:rsidRPr="00232C7C">
              <w:rPr>
                <w:rFonts w:ascii="Times New Roman" w:eastAsia="Times New Roman" w:hAnsi="Times New Roman"/>
                <w:sz w:val="20"/>
                <w:szCs w:val="20"/>
              </w:rPr>
              <w:t>осіб</w:t>
            </w:r>
            <w:proofErr w:type="gramEnd"/>
            <w:r w:rsidRPr="00232C7C">
              <w:rPr>
                <w:rFonts w:ascii="Times New Roman" w:eastAsia="Times New Roman" w:hAnsi="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40</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29</w:t>
            </w:r>
          </w:p>
        </w:tc>
        <w:tc>
          <w:tcPr>
            <w:tcW w:w="992" w:type="dxa"/>
            <w:tcBorders>
              <w:top w:val="single" w:sz="4" w:space="0" w:color="000000"/>
              <w:left w:val="single" w:sz="4" w:space="0" w:color="000000"/>
              <w:bottom w:val="single" w:sz="4" w:space="0" w:color="000000"/>
              <w:right w:val="single" w:sz="4" w:space="0" w:color="000000"/>
            </w:tcBorders>
          </w:tcPr>
          <w:p w:rsidR="0010146F" w:rsidRPr="00A61334" w:rsidRDefault="00A61334" w:rsidP="00F62600">
            <w:pPr>
              <w:jc w:val="center"/>
              <w:rPr>
                <w:rFonts w:ascii="Times New Roman" w:hAnsi="Times New Roman"/>
                <w:sz w:val="20"/>
                <w:szCs w:val="20"/>
                <w:lang w:val="uk-UA"/>
              </w:rPr>
            </w:pPr>
            <w:r>
              <w:rPr>
                <w:rFonts w:ascii="Times New Roman" w:hAnsi="Times New Roman"/>
                <w:sz w:val="20"/>
                <w:szCs w:val="20"/>
                <w:lang w:val="uk-UA"/>
              </w:rPr>
              <w:t>11</w:t>
            </w:r>
            <w:r w:rsidR="00FE0F7E">
              <w:rPr>
                <w:rFonts w:ascii="Times New Roman" w:hAnsi="Times New Roman"/>
                <w:sz w:val="20"/>
                <w:szCs w:val="20"/>
                <w:lang w:val="uk-U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400</w:t>
            </w:r>
            <w:r w:rsidR="00575496">
              <w:rPr>
                <w:rFonts w:ascii="Times New Roman" w:hAnsi="Times New Roman"/>
                <w:sz w:val="20"/>
                <w:szCs w:val="20"/>
                <w:lang w:val="uk-UA"/>
              </w:rPr>
              <w:t>%</w:t>
            </w:r>
          </w:p>
        </w:tc>
      </w:tr>
      <w:tr w:rsidR="0010146F" w:rsidRPr="007243EE" w:rsidTr="00F62600">
        <w:trPr>
          <w:trHeight w:val="1"/>
        </w:trPr>
        <w:tc>
          <w:tcPr>
            <w:tcW w:w="1066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b/>
                <w:sz w:val="20"/>
                <w:szCs w:val="20"/>
              </w:rPr>
              <w:lastRenderedPageBreak/>
              <w:t>ІІ</w:t>
            </w:r>
            <w:r w:rsidRPr="00232C7C">
              <w:rPr>
                <w:rFonts w:ascii="Times New Roman" w:hAnsi="Times New Roman"/>
                <w:sz w:val="20"/>
                <w:szCs w:val="20"/>
              </w:rPr>
              <w:t xml:space="preserve">. </w:t>
            </w:r>
            <w:r w:rsidRPr="00232C7C">
              <w:rPr>
                <w:rFonts w:ascii="Times New Roman" w:eastAsia="Times New Roman" w:hAnsi="Times New Roman"/>
                <w:b/>
                <w:sz w:val="20"/>
                <w:szCs w:val="20"/>
              </w:rPr>
              <w:t>Економічна ефективність</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 xml:space="preserve">Обсяг капітальних інвестицій </w:t>
            </w:r>
          </w:p>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на 1 особу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1181</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hAnsi="Times New Roman"/>
                <w:sz w:val="20"/>
                <w:szCs w:val="20"/>
              </w:rPr>
              <w:t xml:space="preserve">    5621,16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у тому числі за рахунок коштів </w:t>
            </w:r>
            <w:proofErr w:type="gramStart"/>
            <w:r w:rsidRPr="00232C7C">
              <w:rPr>
                <w:rFonts w:ascii="Times New Roman" w:eastAsia="Times New Roman" w:hAnsi="Times New Roman"/>
                <w:sz w:val="20"/>
                <w:szCs w:val="20"/>
              </w:rPr>
              <w:t>державного</w:t>
            </w:r>
            <w:proofErr w:type="gramEnd"/>
            <w:r w:rsidRPr="00232C7C">
              <w:rPr>
                <w:rFonts w:ascii="Times New Roman" w:eastAsia="Times New Roman" w:hAnsi="Times New Roman"/>
                <w:sz w:val="20"/>
                <w:szCs w:val="20"/>
              </w:rPr>
              <w:t xml:space="preserve"> бюджету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838</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120,07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roofErr w:type="gramStart"/>
            <w:r w:rsidRPr="00232C7C">
              <w:rPr>
                <w:rFonts w:ascii="Times New Roman" w:eastAsia="Times New Roman" w:hAnsi="Times New Roman"/>
                <w:sz w:val="20"/>
                <w:szCs w:val="20"/>
              </w:rPr>
              <w:t>у</w:t>
            </w:r>
            <w:proofErr w:type="gramEnd"/>
            <w:r w:rsidRPr="00232C7C">
              <w:rPr>
                <w:rFonts w:ascii="Times New Roman" w:eastAsia="Times New Roman" w:hAnsi="Times New Roman"/>
                <w:sz w:val="20"/>
                <w:szCs w:val="20"/>
              </w:rPr>
              <w:t xml:space="preserve"> тому числі за рахунок коштів обласного бюджету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43,60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7D4FC7" w:rsidRDefault="0010146F" w:rsidP="00F62600">
            <w:pPr>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7D4FC7" w:rsidRDefault="0010146F" w:rsidP="00F62600">
            <w:pPr>
              <w:rPr>
                <w:rFonts w:ascii="Times New Roman" w:hAnsi="Times New Roman"/>
                <w:sz w:val="20"/>
                <w:szCs w:val="20"/>
              </w:rPr>
            </w:pPr>
            <w:proofErr w:type="gramStart"/>
            <w:r w:rsidRPr="007D4FC7">
              <w:rPr>
                <w:rFonts w:ascii="Times New Roman" w:eastAsia="Times New Roman" w:hAnsi="Times New Roman"/>
                <w:sz w:val="20"/>
                <w:szCs w:val="20"/>
              </w:rPr>
              <w:t>у</w:t>
            </w:r>
            <w:proofErr w:type="gramEnd"/>
            <w:r w:rsidRPr="007D4FC7">
              <w:rPr>
                <w:rFonts w:ascii="Times New Roman" w:eastAsia="Times New Roman" w:hAnsi="Times New Roman"/>
                <w:sz w:val="20"/>
                <w:szCs w:val="20"/>
              </w:rPr>
              <w:t xml:space="preserve"> тому числі за рахунок коштів бюджету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341</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5457,49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7D4FC7" w:rsidRDefault="0090687B" w:rsidP="00F62600">
            <w:pPr>
              <w:jc w:val="center"/>
              <w:rPr>
                <w:rFonts w:ascii="Times New Roman" w:hAnsi="Times New Roman"/>
                <w:sz w:val="20"/>
                <w:szCs w:val="20"/>
                <w:lang w:val="uk-UA"/>
              </w:rPr>
            </w:pPr>
            <w:r w:rsidRPr="007D4FC7">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w:t>
            </w:r>
          </w:p>
        </w:tc>
      </w:tr>
      <w:tr w:rsidR="0010146F" w:rsidRPr="007243EE" w:rsidTr="003D3C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eastAsia="Times New Roman" w:hAnsi="Times New Roman"/>
                <w:sz w:val="20"/>
                <w:szCs w:val="20"/>
              </w:rPr>
              <w:t>12.</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7D4FC7" w:rsidRDefault="0010146F" w:rsidP="00F62600">
            <w:pPr>
              <w:rPr>
                <w:rFonts w:ascii="Times New Roman" w:hAnsi="Times New Roman"/>
                <w:sz w:val="20"/>
                <w:szCs w:val="20"/>
              </w:rPr>
            </w:pPr>
            <w:r w:rsidRPr="007D4FC7">
              <w:rPr>
                <w:rFonts w:ascii="Times New Roman" w:eastAsia="Times New Roman" w:hAnsi="Times New Roman"/>
                <w:sz w:val="20"/>
                <w:szCs w:val="20"/>
              </w:rPr>
              <w:t xml:space="preserve">Кількість </w:t>
            </w:r>
            <w:proofErr w:type="gramStart"/>
            <w:r w:rsidRPr="007D4FC7">
              <w:rPr>
                <w:rFonts w:ascii="Times New Roman" w:eastAsia="Times New Roman" w:hAnsi="Times New Roman"/>
                <w:sz w:val="20"/>
                <w:szCs w:val="20"/>
              </w:rPr>
              <w:t>п</w:t>
            </w:r>
            <w:proofErr w:type="gramEnd"/>
            <w:r w:rsidRPr="007D4FC7">
              <w:rPr>
                <w:rFonts w:ascii="Times New Roman" w:eastAsia="Times New Roman" w:hAnsi="Times New Roman"/>
                <w:sz w:val="20"/>
                <w:szCs w:val="20"/>
              </w:rPr>
              <w:t>ідприємств малого та середнього бізнесу на 1000 осіб наявного населення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1,6</w:t>
            </w:r>
          </w:p>
        </w:tc>
        <w:tc>
          <w:tcPr>
            <w:tcW w:w="116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108" w:type="dxa"/>
              <w:right w:w="108" w:type="dxa"/>
            </w:tcMar>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2,0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0146F" w:rsidRPr="007D4FC7" w:rsidRDefault="0010146F" w:rsidP="00F62600">
            <w:pPr>
              <w:jc w:val="center"/>
              <w:rPr>
                <w:rFonts w:ascii="Times New Roman" w:hAnsi="Times New Roman"/>
                <w:sz w:val="20"/>
                <w:szCs w:val="20"/>
              </w:rPr>
            </w:pPr>
            <w:r w:rsidRPr="007D4FC7">
              <w:rPr>
                <w:rFonts w:ascii="Times New Roman" w:hAnsi="Times New Roman"/>
                <w:sz w:val="20"/>
                <w:szCs w:val="20"/>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146F" w:rsidRPr="007D4FC7" w:rsidRDefault="007D4FC7" w:rsidP="00F62600">
            <w:pPr>
              <w:jc w:val="center"/>
              <w:rPr>
                <w:rFonts w:ascii="Times New Roman" w:hAnsi="Times New Roman"/>
                <w:sz w:val="20"/>
                <w:szCs w:val="20"/>
                <w:lang w:val="uk-UA"/>
              </w:rPr>
            </w:pPr>
            <w:r w:rsidRPr="007D4FC7">
              <w:rPr>
                <w:rFonts w:ascii="Times New Roman" w:hAnsi="Times New Roman"/>
                <w:sz w:val="20"/>
                <w:szCs w:val="20"/>
                <w:lang w:val="uk-UA"/>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10146F" w:rsidRPr="007D4FC7" w:rsidRDefault="007D4FC7" w:rsidP="00F62600">
            <w:pPr>
              <w:jc w:val="center"/>
              <w:rPr>
                <w:rFonts w:ascii="Times New Roman" w:hAnsi="Times New Roman"/>
                <w:sz w:val="20"/>
                <w:szCs w:val="20"/>
                <w:lang w:val="uk-UA"/>
              </w:rPr>
            </w:pPr>
            <w:r w:rsidRPr="007D4FC7">
              <w:rPr>
                <w:rFonts w:ascii="Times New Roman" w:hAnsi="Times New Roman"/>
                <w:sz w:val="20"/>
                <w:szCs w:val="20"/>
                <w:lang w:val="uk-UA"/>
              </w:rPr>
              <w:t>100</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13.</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Кількість кооперативі</w:t>
            </w:r>
            <w:proofErr w:type="gramStart"/>
            <w:r w:rsidRPr="00232C7C">
              <w:rPr>
                <w:rFonts w:ascii="Times New Roman" w:eastAsia="Times New Roman" w:hAnsi="Times New Roman"/>
                <w:sz w:val="20"/>
                <w:szCs w:val="20"/>
              </w:rPr>
              <w:t>в</w:t>
            </w:r>
            <w:proofErr w:type="gramEnd"/>
          </w:p>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на 1000 </w:t>
            </w:r>
            <w:proofErr w:type="gramStart"/>
            <w:r w:rsidRPr="00232C7C">
              <w:rPr>
                <w:rFonts w:ascii="Times New Roman" w:eastAsia="Times New Roman" w:hAnsi="Times New Roman"/>
                <w:sz w:val="20"/>
                <w:szCs w:val="20"/>
              </w:rPr>
              <w:t>осіб</w:t>
            </w:r>
            <w:proofErr w:type="gramEnd"/>
            <w:r w:rsidRPr="00232C7C">
              <w:rPr>
                <w:rFonts w:ascii="Times New Roman" w:eastAsia="Times New Roman" w:hAnsi="Times New Roman"/>
                <w:sz w:val="20"/>
                <w:szCs w:val="20"/>
              </w:rPr>
              <w:t xml:space="preserve"> наявного населення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roofErr w:type="gramStart"/>
            <w:r w:rsidRPr="00232C7C">
              <w:rPr>
                <w:rFonts w:ascii="Times New Roman" w:eastAsia="Times New Roman" w:hAnsi="Times New Roman"/>
                <w:sz w:val="20"/>
                <w:szCs w:val="20"/>
              </w:rPr>
              <w:t>у</w:t>
            </w:r>
            <w:proofErr w:type="gramEnd"/>
            <w:r w:rsidRPr="00232C7C">
              <w:rPr>
                <w:rFonts w:ascii="Times New Roman" w:eastAsia="Times New Roman" w:hAnsi="Times New Roman"/>
                <w:sz w:val="20"/>
                <w:szCs w:val="20"/>
              </w:rPr>
              <w:t xml:space="preserve"> тому числі: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10146F" w:rsidRPr="00232C7C" w:rsidRDefault="0010146F" w:rsidP="00F62600">
            <w:pPr>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обслуговуючих сільськогосподарських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виробничих сільськогосподарських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363"/>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споживчих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75496" w:rsidRDefault="00575496"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14.</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Загальна протяжність автошляхів з твердим покриттям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22,9</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39,8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39,8</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39,8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100</w:t>
            </w:r>
            <w:r w:rsidR="00575496">
              <w:rPr>
                <w:rFonts w:ascii="Times New Roman" w:hAnsi="Times New Roman"/>
                <w:sz w:val="20"/>
                <w:szCs w:val="20"/>
                <w:lang w:val="uk-UA"/>
              </w:rPr>
              <w:t>%</w:t>
            </w:r>
          </w:p>
        </w:tc>
      </w:tr>
      <w:tr w:rsidR="0010146F" w:rsidRPr="007243EE" w:rsidTr="00575496">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15.</w:t>
            </w:r>
          </w:p>
          <w:p w:rsidR="0010146F" w:rsidRPr="00232C7C" w:rsidRDefault="0010146F" w:rsidP="00F62600">
            <w:pPr>
              <w:jc w:val="center"/>
              <w:rPr>
                <w:rFonts w:ascii="Times New Roman" w:hAnsi="Times New Roman"/>
                <w:color w:val="FFFFFF" w:themeColor="background1"/>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Кількість проектів регіонального розвитку, що реалізуються  на території територіальної громади </w:t>
            </w:r>
            <w:proofErr w:type="gramStart"/>
            <w:r w:rsidRPr="00232C7C">
              <w:rPr>
                <w:rFonts w:ascii="Times New Roman" w:eastAsia="Times New Roman" w:hAnsi="Times New Roman"/>
                <w:sz w:val="20"/>
                <w:szCs w:val="20"/>
              </w:rPr>
              <w:t>у</w:t>
            </w:r>
            <w:proofErr w:type="gramEnd"/>
            <w:r w:rsidRPr="00232C7C">
              <w:rPr>
                <w:rFonts w:ascii="Times New Roman" w:eastAsia="Times New Roman" w:hAnsi="Times New Roman"/>
                <w:sz w:val="20"/>
                <w:szCs w:val="20"/>
              </w:rPr>
              <w:t xml:space="preserve"> тому числі за рахунок: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 коштів </w:t>
            </w:r>
            <w:proofErr w:type="gramStart"/>
            <w:r w:rsidRPr="00232C7C">
              <w:rPr>
                <w:rFonts w:ascii="Times New Roman" w:eastAsia="Times New Roman" w:hAnsi="Times New Roman"/>
                <w:sz w:val="20"/>
                <w:szCs w:val="20"/>
              </w:rPr>
              <w:t>державного</w:t>
            </w:r>
            <w:proofErr w:type="gramEnd"/>
            <w:r w:rsidRPr="00232C7C">
              <w:rPr>
                <w:rFonts w:ascii="Times New Roman" w:eastAsia="Times New Roman" w:hAnsi="Times New Roman"/>
                <w:sz w:val="20"/>
                <w:szCs w:val="20"/>
              </w:rPr>
              <w:t xml:space="preserve"> фонду регіонального розвитку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коштів субвенцій з </w:t>
            </w:r>
            <w:proofErr w:type="gramStart"/>
            <w:r w:rsidRPr="00232C7C">
              <w:rPr>
                <w:rFonts w:ascii="Times New Roman" w:eastAsia="Times New Roman" w:hAnsi="Times New Roman"/>
                <w:sz w:val="20"/>
                <w:szCs w:val="20"/>
              </w:rPr>
              <w:t>державного</w:t>
            </w:r>
            <w:proofErr w:type="gramEnd"/>
            <w:r w:rsidRPr="00232C7C">
              <w:rPr>
                <w:rFonts w:ascii="Times New Roman" w:eastAsia="Times New Roman" w:hAnsi="Times New Roman"/>
                <w:sz w:val="20"/>
                <w:szCs w:val="20"/>
              </w:rPr>
              <w:t xml:space="preserve"> бюджету місцевим бюджетам на формування інфраструктури територіальних громад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інших джерел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lastRenderedPageBreak/>
              <w:t>16.</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Обсяг фінансування проектів регіонального розвитку, що реалізуються на території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за рахунок </w:t>
            </w:r>
            <w:proofErr w:type="gramStart"/>
            <w:r w:rsidRPr="00232C7C">
              <w:rPr>
                <w:rFonts w:ascii="Times New Roman" w:eastAsia="Times New Roman" w:hAnsi="Times New Roman"/>
                <w:sz w:val="20"/>
                <w:szCs w:val="20"/>
              </w:rPr>
              <w:t>державного</w:t>
            </w:r>
            <w:proofErr w:type="gramEnd"/>
            <w:r w:rsidRPr="00232C7C">
              <w:rPr>
                <w:rFonts w:ascii="Times New Roman" w:eastAsia="Times New Roman" w:hAnsi="Times New Roman"/>
                <w:sz w:val="20"/>
                <w:szCs w:val="20"/>
              </w:rPr>
              <w:t xml:space="preserve"> бюджету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hAnsi="Times New Roman"/>
                <w:sz w:val="20"/>
                <w:szCs w:val="20"/>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за рахунок місцевого бюджету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hAnsi="Times New Roman"/>
                <w:sz w:val="20"/>
                <w:szCs w:val="20"/>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за рахунок інших джерел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90687B" w:rsidRDefault="0090687B"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F62600">
        <w:trPr>
          <w:trHeight w:val="1"/>
        </w:trPr>
        <w:tc>
          <w:tcPr>
            <w:tcW w:w="1066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p>
        </w:tc>
      </w:tr>
      <w:tr w:rsidR="0010146F" w:rsidRPr="007243EE" w:rsidTr="005B1A7E">
        <w:trPr>
          <w:trHeight w:val="1104"/>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17.</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Доходи загального фонду бюджету сільської територіальної громади                  (</w:t>
            </w:r>
            <w:proofErr w:type="gramStart"/>
            <w:r w:rsidRPr="00232C7C">
              <w:rPr>
                <w:rFonts w:ascii="Times New Roman" w:eastAsia="Times New Roman" w:hAnsi="Times New Roman"/>
                <w:sz w:val="20"/>
                <w:szCs w:val="20"/>
              </w:rPr>
              <w:t>без</w:t>
            </w:r>
            <w:proofErr w:type="gramEnd"/>
            <w:r w:rsidRPr="00232C7C">
              <w:rPr>
                <w:rFonts w:ascii="Times New Roman" w:eastAsia="Times New Roman" w:hAnsi="Times New Roman"/>
                <w:sz w:val="20"/>
                <w:szCs w:val="20"/>
              </w:rPr>
              <w:t xml:space="preserve"> трансфертів) на 1 особу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4267</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5457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6302</w:t>
            </w:r>
          </w:p>
        </w:tc>
        <w:tc>
          <w:tcPr>
            <w:tcW w:w="992" w:type="dxa"/>
            <w:tcBorders>
              <w:top w:val="single" w:sz="4" w:space="0" w:color="000000"/>
              <w:left w:val="single" w:sz="4" w:space="0" w:color="000000"/>
              <w:bottom w:val="single" w:sz="4" w:space="0" w:color="000000"/>
              <w:right w:val="single" w:sz="4" w:space="0" w:color="000000"/>
            </w:tcBorders>
          </w:tcPr>
          <w:p w:rsidR="0010146F" w:rsidRPr="000208F6" w:rsidRDefault="000208F6" w:rsidP="00F62600">
            <w:pPr>
              <w:jc w:val="center"/>
              <w:rPr>
                <w:rFonts w:ascii="Times New Roman" w:hAnsi="Times New Roman"/>
                <w:sz w:val="20"/>
                <w:szCs w:val="20"/>
                <w:lang w:val="uk-UA"/>
              </w:rPr>
            </w:pPr>
            <w:r>
              <w:rPr>
                <w:rFonts w:ascii="Times New Roman" w:hAnsi="Times New Roman"/>
                <w:sz w:val="20"/>
                <w:szCs w:val="20"/>
                <w:lang w:val="uk-UA"/>
              </w:rPr>
              <w:t>2955,72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0208F6" w:rsidRDefault="000208F6" w:rsidP="00F62600">
            <w:pPr>
              <w:jc w:val="center"/>
              <w:rPr>
                <w:rFonts w:ascii="Times New Roman" w:hAnsi="Times New Roman"/>
                <w:sz w:val="20"/>
                <w:szCs w:val="20"/>
                <w:lang w:val="uk-UA"/>
              </w:rPr>
            </w:pPr>
            <w:r>
              <w:rPr>
                <w:rFonts w:ascii="Times New Roman" w:hAnsi="Times New Roman"/>
                <w:sz w:val="20"/>
                <w:szCs w:val="20"/>
                <w:lang w:val="uk-UA"/>
              </w:rPr>
              <w:t>46,90%</w:t>
            </w:r>
          </w:p>
        </w:tc>
      </w:tr>
      <w:tr w:rsidR="0010146F" w:rsidRPr="000208F6"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18.</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5B1A7E" w:rsidRDefault="0010146F" w:rsidP="00F62600">
            <w:pPr>
              <w:rPr>
                <w:rFonts w:ascii="Times New Roman" w:hAnsi="Times New Roman"/>
                <w:sz w:val="20"/>
                <w:szCs w:val="20"/>
              </w:rPr>
            </w:pPr>
            <w:r w:rsidRPr="005B1A7E">
              <w:rPr>
                <w:rFonts w:ascii="Times New Roman" w:eastAsia="Times New Roman" w:hAnsi="Times New Roman"/>
                <w:sz w:val="20"/>
                <w:szCs w:val="20"/>
              </w:rPr>
              <w:t>Капітальні видатки бюджету сільської територіальної громади (</w:t>
            </w:r>
            <w:proofErr w:type="gramStart"/>
            <w:r w:rsidRPr="005B1A7E">
              <w:rPr>
                <w:rFonts w:ascii="Times New Roman" w:eastAsia="Times New Roman" w:hAnsi="Times New Roman"/>
                <w:sz w:val="20"/>
                <w:szCs w:val="20"/>
              </w:rPr>
              <w:t>без</w:t>
            </w:r>
            <w:proofErr w:type="gramEnd"/>
            <w:r w:rsidRPr="005B1A7E">
              <w:rPr>
                <w:rFonts w:ascii="Times New Roman" w:eastAsia="Times New Roman" w:hAnsi="Times New Roman"/>
                <w:sz w:val="20"/>
                <w:szCs w:val="20"/>
              </w:rPr>
              <w:t xml:space="preserve"> трансфертів) на 1 особу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B1A7E" w:rsidRDefault="0010146F" w:rsidP="00F62600">
            <w:pPr>
              <w:jc w:val="center"/>
              <w:rPr>
                <w:rFonts w:ascii="Times New Roman" w:hAnsi="Times New Roman"/>
                <w:sz w:val="20"/>
                <w:szCs w:val="20"/>
              </w:rPr>
            </w:pPr>
            <w:r w:rsidRPr="005B1A7E">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B1A7E" w:rsidRDefault="0010146F" w:rsidP="00F62600">
            <w:pPr>
              <w:jc w:val="center"/>
              <w:rPr>
                <w:rFonts w:ascii="Times New Roman" w:hAnsi="Times New Roman"/>
                <w:sz w:val="20"/>
                <w:szCs w:val="20"/>
              </w:rPr>
            </w:pPr>
            <w:r w:rsidRPr="005B1A7E">
              <w:rPr>
                <w:rFonts w:ascii="Times New Roman" w:hAnsi="Times New Roman"/>
                <w:sz w:val="20"/>
                <w:szCs w:val="20"/>
              </w:rPr>
              <w:t>341</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5B1A7E" w:rsidRDefault="0010146F" w:rsidP="00F62600">
            <w:pPr>
              <w:jc w:val="center"/>
              <w:rPr>
                <w:rFonts w:ascii="Times New Roman" w:hAnsi="Times New Roman"/>
                <w:sz w:val="20"/>
                <w:szCs w:val="20"/>
              </w:rPr>
            </w:pPr>
            <w:r w:rsidRPr="005B1A7E">
              <w:rPr>
                <w:rFonts w:ascii="Times New Roman" w:hAnsi="Times New Roman"/>
                <w:sz w:val="20"/>
                <w:szCs w:val="20"/>
              </w:rPr>
              <w:t>1099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5B1A7E" w:rsidRDefault="000A1E73" w:rsidP="000A1E73">
            <w:pPr>
              <w:jc w:val="center"/>
              <w:rPr>
                <w:rFonts w:ascii="Times New Roman" w:hAnsi="Times New Roman"/>
                <w:sz w:val="20"/>
                <w:szCs w:val="20"/>
                <w:lang w:val="uk-UA"/>
              </w:rPr>
            </w:pPr>
            <w:r w:rsidRPr="005B1A7E">
              <w:rPr>
                <w:rFonts w:ascii="Times New Roman" w:hAnsi="Times New Roman"/>
                <w:sz w:val="20"/>
                <w:szCs w:val="20"/>
                <w:lang w:val="uk-UA"/>
              </w:rPr>
              <w:t>1200</w:t>
            </w:r>
          </w:p>
        </w:tc>
        <w:tc>
          <w:tcPr>
            <w:tcW w:w="992" w:type="dxa"/>
            <w:tcBorders>
              <w:top w:val="single" w:sz="4" w:space="0" w:color="000000"/>
              <w:left w:val="single" w:sz="4" w:space="0" w:color="000000"/>
              <w:bottom w:val="single" w:sz="4" w:space="0" w:color="000000"/>
              <w:right w:val="single" w:sz="4" w:space="0" w:color="000000"/>
            </w:tcBorders>
          </w:tcPr>
          <w:p w:rsidR="0010146F" w:rsidRPr="005B1A7E" w:rsidRDefault="000A1E73" w:rsidP="00F62600">
            <w:pPr>
              <w:jc w:val="center"/>
              <w:rPr>
                <w:rFonts w:ascii="Times New Roman" w:hAnsi="Times New Roman"/>
                <w:sz w:val="20"/>
                <w:szCs w:val="20"/>
                <w:lang w:val="uk-UA"/>
              </w:rPr>
            </w:pPr>
            <w:r w:rsidRPr="005B1A7E">
              <w:rPr>
                <w:rFonts w:ascii="Times New Roman" w:hAnsi="Times New Roman"/>
                <w:sz w:val="20"/>
                <w:szCs w:val="20"/>
                <w:lang w:val="uk-UA"/>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B1A7E" w:rsidRDefault="005B1A7E" w:rsidP="00F62600">
            <w:pPr>
              <w:jc w:val="center"/>
              <w:rPr>
                <w:rFonts w:ascii="Times New Roman" w:hAnsi="Times New Roman"/>
                <w:sz w:val="20"/>
                <w:szCs w:val="20"/>
                <w:lang w:val="uk-UA"/>
              </w:rPr>
            </w:pPr>
            <w:r w:rsidRPr="005B1A7E">
              <w:rPr>
                <w:rFonts w:ascii="Times New Roman" w:hAnsi="Times New Roman"/>
                <w:sz w:val="20"/>
                <w:szCs w:val="20"/>
                <w:lang w:val="uk-UA"/>
              </w:rPr>
              <w:t>0,20 %</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Питома вага видатків на утримання апарату упр</w:t>
            </w:r>
            <w:r w:rsidR="00575496">
              <w:rPr>
                <w:rFonts w:ascii="Times New Roman" w:eastAsia="Times New Roman" w:hAnsi="Times New Roman"/>
                <w:sz w:val="20"/>
                <w:szCs w:val="20"/>
              </w:rPr>
              <w:t>авління у фінансових ресурсах с</w:t>
            </w:r>
            <w:r w:rsidR="00575496">
              <w:rPr>
                <w:rFonts w:ascii="Times New Roman" w:eastAsia="Times New Roman" w:hAnsi="Times New Roman"/>
                <w:sz w:val="20"/>
                <w:szCs w:val="20"/>
                <w:lang w:val="uk-UA"/>
              </w:rPr>
              <w:t>і</w:t>
            </w:r>
            <w:r w:rsidRPr="00232C7C">
              <w:rPr>
                <w:rFonts w:ascii="Times New Roman" w:eastAsia="Times New Roman" w:hAnsi="Times New Roman"/>
                <w:sz w:val="20"/>
                <w:szCs w:val="20"/>
              </w:rPr>
              <w:t>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26,8</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18,6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15,4</w:t>
            </w:r>
          </w:p>
        </w:tc>
        <w:tc>
          <w:tcPr>
            <w:tcW w:w="992" w:type="dxa"/>
            <w:tcBorders>
              <w:top w:val="single" w:sz="4" w:space="0" w:color="000000"/>
              <w:left w:val="single" w:sz="4" w:space="0" w:color="000000"/>
              <w:bottom w:val="single" w:sz="4" w:space="0" w:color="000000"/>
              <w:right w:val="single" w:sz="4" w:space="0" w:color="000000"/>
            </w:tcBorders>
          </w:tcPr>
          <w:p w:rsidR="0010146F" w:rsidRPr="00D004D7" w:rsidRDefault="00D004D7" w:rsidP="00F62600">
            <w:pPr>
              <w:jc w:val="center"/>
              <w:rPr>
                <w:rFonts w:ascii="Times New Roman" w:hAnsi="Times New Roman"/>
                <w:sz w:val="20"/>
                <w:szCs w:val="20"/>
                <w:lang w:val="uk-UA"/>
              </w:rPr>
            </w:pPr>
            <w:r>
              <w:rPr>
                <w:rFonts w:ascii="Times New Roman" w:hAnsi="Times New Roman"/>
                <w:sz w:val="20"/>
                <w:szCs w:val="20"/>
                <w:lang w:val="uk-UA"/>
              </w:rPr>
              <w:t>15,88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D004D7" w:rsidRDefault="00D004D7" w:rsidP="00F62600">
            <w:pPr>
              <w:jc w:val="center"/>
              <w:rPr>
                <w:rFonts w:ascii="Times New Roman" w:hAnsi="Times New Roman"/>
                <w:sz w:val="20"/>
                <w:szCs w:val="20"/>
                <w:lang w:val="uk-UA"/>
              </w:rPr>
            </w:pPr>
            <w:r>
              <w:rPr>
                <w:rFonts w:ascii="Times New Roman" w:hAnsi="Times New Roman"/>
                <w:sz w:val="20"/>
                <w:szCs w:val="20"/>
                <w:lang w:val="uk-UA"/>
              </w:rPr>
              <w:t>103,11 %</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20.</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AB4C00" w:rsidRDefault="0010146F" w:rsidP="00F62600">
            <w:pPr>
              <w:rPr>
                <w:rFonts w:ascii="Times New Roman" w:hAnsi="Times New Roman"/>
                <w:sz w:val="20"/>
                <w:szCs w:val="20"/>
              </w:rPr>
            </w:pPr>
            <w:proofErr w:type="gramStart"/>
            <w:r w:rsidRPr="00AB4C00">
              <w:rPr>
                <w:rFonts w:ascii="Times New Roman" w:eastAsia="Times New Roman" w:hAnsi="Times New Roman"/>
                <w:sz w:val="20"/>
                <w:szCs w:val="20"/>
              </w:rPr>
              <w:t>Р</w:t>
            </w:r>
            <w:proofErr w:type="gramEnd"/>
            <w:r w:rsidRPr="00AB4C00">
              <w:rPr>
                <w:rFonts w:ascii="Times New Roman" w:eastAsia="Times New Roman" w:hAnsi="Times New Roman"/>
                <w:sz w:val="20"/>
                <w:szCs w:val="20"/>
              </w:rPr>
              <w:t>івень дотаційності бюджетів (частка базової дотації в доходах загального фонду бюджету сільської територіальної громади (без урахування субвенцій)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AB4C00" w:rsidRDefault="0010146F" w:rsidP="00F62600">
            <w:pPr>
              <w:jc w:val="center"/>
              <w:rPr>
                <w:rFonts w:ascii="Times New Roman" w:hAnsi="Times New Roman"/>
                <w:sz w:val="20"/>
                <w:szCs w:val="20"/>
              </w:rPr>
            </w:pPr>
            <w:r w:rsidRPr="00AB4C00">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AB4C00" w:rsidRDefault="0010146F" w:rsidP="00F62600">
            <w:pPr>
              <w:jc w:val="center"/>
              <w:rPr>
                <w:rFonts w:ascii="Times New Roman" w:hAnsi="Times New Roman"/>
                <w:sz w:val="20"/>
                <w:szCs w:val="20"/>
              </w:rPr>
            </w:pPr>
            <w:r w:rsidRPr="00AB4C00">
              <w:rPr>
                <w:rFonts w:ascii="Times New Roman" w:hAnsi="Times New Roman"/>
                <w:sz w:val="20"/>
                <w:szCs w:val="20"/>
              </w:rPr>
              <w:t>2,1</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AB4C00" w:rsidRDefault="0010146F" w:rsidP="00F62600">
            <w:pPr>
              <w:jc w:val="center"/>
              <w:rPr>
                <w:rFonts w:ascii="Times New Roman" w:hAnsi="Times New Roman"/>
                <w:sz w:val="20"/>
                <w:szCs w:val="20"/>
              </w:rPr>
            </w:pPr>
            <w:r w:rsidRPr="00AB4C00">
              <w:rPr>
                <w:rFonts w:ascii="Times New Roman" w:hAnsi="Times New Roman"/>
                <w:sz w:val="20"/>
                <w:szCs w:val="20"/>
              </w:rPr>
              <w:t>2,3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AB4C00" w:rsidRDefault="0010146F" w:rsidP="00F62600">
            <w:pPr>
              <w:jc w:val="center"/>
              <w:rPr>
                <w:rFonts w:ascii="Times New Roman" w:hAnsi="Times New Roman"/>
                <w:sz w:val="20"/>
                <w:szCs w:val="20"/>
              </w:rPr>
            </w:pPr>
            <w:r w:rsidRPr="00AB4C00">
              <w:rPr>
                <w:rFonts w:ascii="Times New Roman" w:hAnsi="Times New Roman"/>
                <w:sz w:val="20"/>
                <w:szCs w:val="20"/>
              </w:rPr>
              <w:t>2,8</w:t>
            </w:r>
          </w:p>
        </w:tc>
        <w:tc>
          <w:tcPr>
            <w:tcW w:w="992" w:type="dxa"/>
            <w:tcBorders>
              <w:top w:val="single" w:sz="4" w:space="0" w:color="000000"/>
              <w:left w:val="single" w:sz="4" w:space="0" w:color="000000"/>
              <w:bottom w:val="single" w:sz="4" w:space="0" w:color="000000"/>
              <w:right w:val="single" w:sz="4" w:space="0" w:color="000000"/>
            </w:tcBorders>
          </w:tcPr>
          <w:p w:rsidR="0010146F" w:rsidRPr="00AB4C00" w:rsidRDefault="00AB4C00" w:rsidP="00F62600">
            <w:pPr>
              <w:jc w:val="center"/>
              <w:rPr>
                <w:rFonts w:ascii="Times New Roman" w:hAnsi="Times New Roman"/>
                <w:sz w:val="20"/>
                <w:szCs w:val="20"/>
                <w:lang w:val="uk-UA"/>
              </w:rPr>
            </w:pPr>
            <w:r w:rsidRPr="00AB4C00">
              <w:rPr>
                <w:rFonts w:ascii="Times New Roman" w:hAnsi="Times New Roman"/>
                <w:sz w:val="20"/>
                <w:szCs w:val="20"/>
                <w:lang w:val="uk-UA"/>
              </w:rPr>
              <w:t>2,07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AB4C00" w:rsidRDefault="00AB4C00" w:rsidP="00F62600">
            <w:pPr>
              <w:jc w:val="center"/>
              <w:rPr>
                <w:rFonts w:ascii="Times New Roman" w:hAnsi="Times New Roman"/>
                <w:sz w:val="20"/>
                <w:szCs w:val="20"/>
                <w:lang w:val="uk-UA"/>
              </w:rPr>
            </w:pPr>
            <w:r w:rsidRPr="00AB4C00">
              <w:rPr>
                <w:rFonts w:ascii="Times New Roman" w:hAnsi="Times New Roman"/>
                <w:sz w:val="20"/>
                <w:szCs w:val="20"/>
                <w:lang w:val="uk-UA"/>
              </w:rPr>
              <w:t>99,5%</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0208F6" w:rsidRDefault="0010146F" w:rsidP="00F62600">
            <w:pPr>
              <w:jc w:val="center"/>
              <w:rPr>
                <w:rFonts w:ascii="Times New Roman" w:hAnsi="Times New Roman"/>
                <w:sz w:val="20"/>
                <w:szCs w:val="20"/>
              </w:rPr>
            </w:pPr>
            <w:r w:rsidRPr="000208F6">
              <w:rPr>
                <w:rFonts w:ascii="Times New Roman" w:eastAsia="Times New Roman" w:hAnsi="Times New Roman"/>
                <w:sz w:val="20"/>
                <w:szCs w:val="20"/>
              </w:rPr>
              <w:t>21.</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0208F6" w:rsidRDefault="0010146F" w:rsidP="00F62600">
            <w:pPr>
              <w:rPr>
                <w:rFonts w:ascii="Times New Roman" w:hAnsi="Times New Roman"/>
                <w:sz w:val="20"/>
                <w:szCs w:val="20"/>
              </w:rPr>
            </w:pPr>
            <w:r w:rsidRPr="000208F6">
              <w:rPr>
                <w:rFonts w:ascii="Times New Roman" w:eastAsia="Times New Roman" w:hAnsi="Times New Roman"/>
                <w:sz w:val="20"/>
                <w:szCs w:val="20"/>
              </w:rPr>
              <w:t>Частка видаткі</w:t>
            </w:r>
            <w:proofErr w:type="gramStart"/>
            <w:r w:rsidRPr="000208F6">
              <w:rPr>
                <w:rFonts w:ascii="Times New Roman" w:eastAsia="Times New Roman" w:hAnsi="Times New Roman"/>
                <w:sz w:val="20"/>
                <w:szCs w:val="20"/>
              </w:rPr>
              <w:t>в</w:t>
            </w:r>
            <w:proofErr w:type="gramEnd"/>
            <w:r w:rsidRPr="000208F6">
              <w:rPr>
                <w:rFonts w:ascii="Times New Roman" w:eastAsia="Times New Roman" w:hAnsi="Times New Roman"/>
                <w:sz w:val="20"/>
                <w:szCs w:val="20"/>
              </w:rPr>
              <w:t xml:space="preserve"> бюджету розвитку в загальному обсязі видатків сільської територіальної громади (без урахування власних надходжень бюджетних установ)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0208F6" w:rsidRDefault="0010146F" w:rsidP="00F62600">
            <w:pPr>
              <w:jc w:val="center"/>
              <w:rPr>
                <w:rFonts w:ascii="Times New Roman" w:hAnsi="Times New Roman"/>
                <w:sz w:val="20"/>
                <w:szCs w:val="20"/>
              </w:rPr>
            </w:pPr>
            <w:r w:rsidRPr="000208F6">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0208F6" w:rsidRDefault="0010146F" w:rsidP="00F62600">
            <w:pPr>
              <w:jc w:val="center"/>
              <w:rPr>
                <w:rFonts w:ascii="Times New Roman" w:hAnsi="Times New Roman"/>
                <w:sz w:val="20"/>
                <w:szCs w:val="20"/>
              </w:rPr>
            </w:pPr>
            <w:r w:rsidRPr="000208F6">
              <w:rPr>
                <w:rFonts w:ascii="Times New Roman" w:hAnsi="Times New Roman"/>
                <w:sz w:val="20"/>
                <w:szCs w:val="20"/>
              </w:rPr>
              <w:t>19,5</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0208F6" w:rsidRDefault="0010146F" w:rsidP="00F62600">
            <w:pPr>
              <w:jc w:val="center"/>
              <w:rPr>
                <w:rFonts w:ascii="Times New Roman" w:hAnsi="Times New Roman"/>
                <w:sz w:val="20"/>
                <w:szCs w:val="20"/>
              </w:rPr>
            </w:pPr>
            <w:r w:rsidRPr="000208F6">
              <w:rPr>
                <w:rFonts w:ascii="Times New Roman" w:hAnsi="Times New Roman"/>
                <w:sz w:val="20"/>
                <w:szCs w:val="20"/>
              </w:rPr>
              <w:t>12,5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0208F6" w:rsidRDefault="000208F6" w:rsidP="00F62600">
            <w:pPr>
              <w:jc w:val="center"/>
              <w:rPr>
                <w:rFonts w:ascii="Times New Roman" w:hAnsi="Times New Roman"/>
                <w:sz w:val="20"/>
                <w:szCs w:val="20"/>
                <w:lang w:val="uk-UA"/>
              </w:rPr>
            </w:pPr>
            <w:r w:rsidRPr="000208F6">
              <w:rPr>
                <w:rFonts w:ascii="Times New Roman" w:hAnsi="Times New Roman"/>
                <w:sz w:val="20"/>
                <w:szCs w:val="20"/>
                <w:lang w:val="uk-UA"/>
              </w:rPr>
              <w:t>12,5</w:t>
            </w:r>
          </w:p>
        </w:tc>
        <w:tc>
          <w:tcPr>
            <w:tcW w:w="992" w:type="dxa"/>
            <w:tcBorders>
              <w:top w:val="single" w:sz="4" w:space="0" w:color="000000"/>
              <w:left w:val="single" w:sz="4" w:space="0" w:color="000000"/>
              <w:bottom w:val="single" w:sz="4" w:space="0" w:color="000000"/>
              <w:right w:val="single" w:sz="4" w:space="0" w:color="000000"/>
            </w:tcBorders>
          </w:tcPr>
          <w:p w:rsidR="0010146F" w:rsidRPr="000208F6" w:rsidRDefault="000208F6" w:rsidP="00F62600">
            <w:pPr>
              <w:jc w:val="center"/>
              <w:rPr>
                <w:rFonts w:ascii="Times New Roman" w:hAnsi="Times New Roman"/>
                <w:sz w:val="20"/>
                <w:szCs w:val="20"/>
                <w:lang w:val="uk-UA"/>
              </w:rPr>
            </w:pPr>
            <w:r w:rsidRPr="000208F6">
              <w:rPr>
                <w:rFonts w:ascii="Times New Roman" w:hAnsi="Times New Roman"/>
                <w:sz w:val="20"/>
                <w:szCs w:val="20"/>
                <w:lang w:val="uk-UA"/>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0208F6" w:rsidRDefault="000208F6" w:rsidP="00F62600">
            <w:pPr>
              <w:jc w:val="center"/>
              <w:rPr>
                <w:rFonts w:ascii="Times New Roman" w:hAnsi="Times New Roman"/>
                <w:sz w:val="20"/>
                <w:szCs w:val="20"/>
                <w:lang w:val="uk-UA"/>
              </w:rPr>
            </w:pPr>
            <w:r w:rsidRPr="000208F6">
              <w:rPr>
                <w:rFonts w:ascii="Times New Roman" w:hAnsi="Times New Roman"/>
                <w:sz w:val="20"/>
                <w:szCs w:val="20"/>
                <w:lang w:val="uk-UA"/>
              </w:rPr>
              <w:t>0,88%</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22.</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roofErr w:type="gramStart"/>
            <w:r w:rsidRPr="00232C7C">
              <w:rPr>
                <w:rFonts w:ascii="Times New Roman" w:eastAsia="Times New Roman" w:hAnsi="Times New Roman"/>
                <w:sz w:val="20"/>
                <w:szCs w:val="20"/>
              </w:rPr>
              <w:t>Обсяг надходжень до бюджету сільської  територіальної громади від сплати податку на доходи фізичних осіб на 1 особу</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2470</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highlight w:val="yellow"/>
              </w:rPr>
            </w:pPr>
            <w:r w:rsidRPr="00232C7C">
              <w:rPr>
                <w:rFonts w:ascii="Times New Roman" w:hAnsi="Times New Roman"/>
                <w:sz w:val="20"/>
                <w:szCs w:val="20"/>
              </w:rPr>
              <w:t>3453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highlight w:val="yellow"/>
              </w:rPr>
            </w:pPr>
            <w:r w:rsidRPr="00232C7C">
              <w:rPr>
                <w:rFonts w:ascii="Times New Roman" w:hAnsi="Times New Roman"/>
                <w:sz w:val="20"/>
                <w:szCs w:val="20"/>
              </w:rPr>
              <w:t>4183</w:t>
            </w:r>
          </w:p>
        </w:tc>
        <w:tc>
          <w:tcPr>
            <w:tcW w:w="992" w:type="dxa"/>
            <w:tcBorders>
              <w:top w:val="single" w:sz="4" w:space="0" w:color="000000"/>
              <w:left w:val="single" w:sz="4" w:space="0" w:color="000000"/>
              <w:bottom w:val="single" w:sz="4" w:space="0" w:color="000000"/>
              <w:right w:val="single" w:sz="4" w:space="0" w:color="000000"/>
            </w:tcBorders>
          </w:tcPr>
          <w:p w:rsidR="0010146F" w:rsidRPr="000C765C" w:rsidRDefault="000C765C" w:rsidP="00F62600">
            <w:pPr>
              <w:jc w:val="center"/>
              <w:rPr>
                <w:rFonts w:ascii="Times New Roman" w:hAnsi="Times New Roman"/>
                <w:sz w:val="20"/>
                <w:szCs w:val="20"/>
                <w:lang w:val="uk-UA"/>
              </w:rPr>
            </w:pPr>
            <w:r>
              <w:rPr>
                <w:rFonts w:ascii="Times New Roman" w:hAnsi="Times New Roman"/>
                <w:sz w:val="20"/>
                <w:szCs w:val="20"/>
                <w:lang w:val="uk-UA"/>
              </w:rPr>
              <w:t>1677,33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0C765C" w:rsidRDefault="000C765C" w:rsidP="00F62600">
            <w:pPr>
              <w:jc w:val="center"/>
              <w:rPr>
                <w:rFonts w:ascii="Times New Roman" w:hAnsi="Times New Roman"/>
                <w:sz w:val="20"/>
                <w:szCs w:val="20"/>
                <w:lang w:val="uk-UA"/>
              </w:rPr>
            </w:pPr>
            <w:r>
              <w:rPr>
                <w:rFonts w:ascii="Times New Roman" w:hAnsi="Times New Roman"/>
                <w:sz w:val="20"/>
                <w:szCs w:val="20"/>
                <w:lang w:val="uk-UA"/>
              </w:rPr>
              <w:t>40</w:t>
            </w:r>
            <w:r w:rsidR="00870AA2">
              <w:rPr>
                <w:rFonts w:ascii="Times New Roman" w:hAnsi="Times New Roman"/>
                <w:sz w:val="20"/>
                <w:szCs w:val="20"/>
                <w:lang w:val="uk-UA"/>
              </w:rPr>
              <w:t>,09</w:t>
            </w: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23.</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Обсяг надходжень </w:t>
            </w:r>
            <w:proofErr w:type="gramStart"/>
            <w:r w:rsidRPr="00232C7C">
              <w:rPr>
                <w:rFonts w:ascii="Times New Roman" w:eastAsia="Times New Roman" w:hAnsi="Times New Roman"/>
                <w:sz w:val="20"/>
                <w:szCs w:val="20"/>
              </w:rPr>
              <w:t>до</w:t>
            </w:r>
            <w:proofErr w:type="gramEnd"/>
            <w:r w:rsidRPr="00232C7C">
              <w:rPr>
                <w:rFonts w:ascii="Times New Roman" w:eastAsia="Times New Roman" w:hAnsi="Times New Roman"/>
                <w:sz w:val="20"/>
                <w:szCs w:val="20"/>
              </w:rPr>
              <w:t xml:space="preserve"> бюджету сільської територіальної громади від плати за землю на 1 особу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523</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136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5B0043">
            <w:pPr>
              <w:jc w:val="center"/>
              <w:rPr>
                <w:rFonts w:ascii="Times New Roman" w:hAnsi="Times New Roman"/>
                <w:sz w:val="20"/>
                <w:szCs w:val="20"/>
              </w:rPr>
            </w:pPr>
            <w:r w:rsidRPr="00232C7C">
              <w:rPr>
                <w:rFonts w:ascii="Times New Roman" w:hAnsi="Times New Roman"/>
                <w:sz w:val="20"/>
                <w:szCs w:val="20"/>
              </w:rPr>
              <w:t>141</w:t>
            </w:r>
          </w:p>
        </w:tc>
        <w:tc>
          <w:tcPr>
            <w:tcW w:w="992" w:type="dxa"/>
            <w:tcBorders>
              <w:top w:val="single" w:sz="4" w:space="0" w:color="000000"/>
              <w:left w:val="single" w:sz="4" w:space="0" w:color="000000"/>
              <w:bottom w:val="single" w:sz="4" w:space="0" w:color="000000"/>
              <w:right w:val="single" w:sz="4" w:space="0" w:color="000000"/>
            </w:tcBorders>
          </w:tcPr>
          <w:p w:rsidR="0010146F" w:rsidRPr="005B0043" w:rsidRDefault="005B0043" w:rsidP="005B0043">
            <w:pPr>
              <w:jc w:val="center"/>
              <w:rPr>
                <w:rFonts w:ascii="Times New Roman" w:hAnsi="Times New Roman"/>
                <w:sz w:val="20"/>
                <w:szCs w:val="20"/>
                <w:lang w:val="uk-UA"/>
              </w:rPr>
            </w:pPr>
            <w:r>
              <w:rPr>
                <w:rFonts w:ascii="Times New Roman" w:hAnsi="Times New Roman"/>
                <w:sz w:val="20"/>
                <w:szCs w:val="20"/>
                <w:lang w:val="uk-UA"/>
              </w:rPr>
              <w:t>28,04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5B0043" w:rsidRDefault="00870AA2" w:rsidP="005B0043">
            <w:pPr>
              <w:jc w:val="center"/>
              <w:rPr>
                <w:rFonts w:ascii="Times New Roman" w:hAnsi="Times New Roman"/>
                <w:sz w:val="20"/>
                <w:szCs w:val="20"/>
                <w:lang w:val="uk-UA"/>
              </w:rPr>
            </w:pPr>
            <w:r>
              <w:rPr>
                <w:rFonts w:ascii="Times New Roman" w:hAnsi="Times New Roman"/>
                <w:sz w:val="20"/>
                <w:szCs w:val="20"/>
                <w:lang w:val="uk-UA"/>
              </w:rPr>
              <w:t>19,88</w:t>
            </w:r>
            <w:r w:rsidR="005B0043">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24.</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Обсяг надходжень </w:t>
            </w:r>
            <w:proofErr w:type="gramStart"/>
            <w:r w:rsidRPr="00232C7C">
              <w:rPr>
                <w:rFonts w:ascii="Times New Roman" w:eastAsia="Times New Roman" w:hAnsi="Times New Roman"/>
                <w:sz w:val="20"/>
                <w:szCs w:val="20"/>
              </w:rPr>
              <w:t>до</w:t>
            </w:r>
            <w:proofErr w:type="gramEnd"/>
            <w:r w:rsidRPr="00232C7C">
              <w:rPr>
                <w:rFonts w:ascii="Times New Roman" w:eastAsia="Times New Roman" w:hAnsi="Times New Roman"/>
                <w:sz w:val="20"/>
                <w:szCs w:val="20"/>
              </w:rPr>
              <w:t xml:space="preserve"> бюджету сільської територіальної громади від сплати єдиного податку на 1 </w:t>
            </w:r>
            <w:r w:rsidRPr="00232C7C">
              <w:rPr>
                <w:rFonts w:ascii="Times New Roman" w:eastAsia="Times New Roman" w:hAnsi="Times New Roman"/>
                <w:sz w:val="20"/>
                <w:szCs w:val="20"/>
              </w:rPr>
              <w:lastRenderedPageBreak/>
              <w:t>особу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lastRenderedPageBreak/>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611</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629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652</w:t>
            </w:r>
          </w:p>
        </w:tc>
        <w:tc>
          <w:tcPr>
            <w:tcW w:w="992" w:type="dxa"/>
            <w:tcBorders>
              <w:top w:val="single" w:sz="4" w:space="0" w:color="000000"/>
              <w:left w:val="single" w:sz="4" w:space="0" w:color="000000"/>
              <w:bottom w:val="single" w:sz="4" w:space="0" w:color="000000"/>
              <w:right w:val="single" w:sz="4" w:space="0" w:color="000000"/>
            </w:tcBorders>
          </w:tcPr>
          <w:p w:rsidR="0010146F" w:rsidRPr="00870AA2" w:rsidRDefault="00870AA2" w:rsidP="00F62600">
            <w:pPr>
              <w:jc w:val="center"/>
              <w:rPr>
                <w:rFonts w:ascii="Times New Roman" w:hAnsi="Times New Roman"/>
                <w:sz w:val="20"/>
                <w:szCs w:val="20"/>
                <w:lang w:val="uk-UA"/>
              </w:rPr>
            </w:pPr>
            <w:r>
              <w:rPr>
                <w:rFonts w:ascii="Times New Roman" w:hAnsi="Times New Roman"/>
                <w:sz w:val="20"/>
                <w:szCs w:val="20"/>
                <w:lang w:val="uk-UA"/>
              </w:rPr>
              <w:t>177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870AA2" w:rsidRDefault="00870AA2" w:rsidP="00F62600">
            <w:pPr>
              <w:jc w:val="center"/>
              <w:rPr>
                <w:rFonts w:ascii="Times New Roman" w:hAnsi="Times New Roman"/>
                <w:sz w:val="20"/>
                <w:szCs w:val="20"/>
                <w:lang w:val="uk-UA"/>
              </w:rPr>
            </w:pPr>
            <w:r>
              <w:rPr>
                <w:rFonts w:ascii="Times New Roman" w:hAnsi="Times New Roman"/>
                <w:sz w:val="20"/>
                <w:szCs w:val="20"/>
                <w:lang w:val="uk-UA"/>
              </w:rPr>
              <w:t>27,15%</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lastRenderedPageBreak/>
              <w:t>25.</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Обсяг надходжень </w:t>
            </w:r>
            <w:proofErr w:type="gramStart"/>
            <w:r w:rsidRPr="00232C7C">
              <w:rPr>
                <w:rFonts w:ascii="Times New Roman" w:eastAsia="Times New Roman" w:hAnsi="Times New Roman"/>
                <w:sz w:val="20"/>
                <w:szCs w:val="20"/>
              </w:rPr>
              <w:t>до</w:t>
            </w:r>
            <w:proofErr w:type="gramEnd"/>
            <w:r w:rsidRPr="00232C7C">
              <w:rPr>
                <w:rFonts w:ascii="Times New Roman" w:eastAsia="Times New Roman" w:hAnsi="Times New Roman"/>
                <w:sz w:val="20"/>
                <w:szCs w:val="20"/>
              </w:rPr>
              <w:t xml:space="preserve"> </w:t>
            </w:r>
            <w:proofErr w:type="gramStart"/>
            <w:r w:rsidRPr="00232C7C">
              <w:rPr>
                <w:rFonts w:ascii="Times New Roman" w:eastAsia="Times New Roman" w:hAnsi="Times New Roman"/>
                <w:sz w:val="20"/>
                <w:szCs w:val="20"/>
              </w:rPr>
              <w:t>бюджету</w:t>
            </w:r>
            <w:proofErr w:type="gramEnd"/>
            <w:r w:rsidRPr="00232C7C">
              <w:rPr>
                <w:rFonts w:ascii="Times New Roman" w:eastAsia="Times New Roman" w:hAnsi="Times New Roman"/>
                <w:sz w:val="20"/>
                <w:szCs w:val="20"/>
              </w:rPr>
              <w:t xml:space="preserve"> сільської територіальної громади від сплати акцизного податку на 1 особу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395</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384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442</w:t>
            </w:r>
          </w:p>
        </w:tc>
        <w:tc>
          <w:tcPr>
            <w:tcW w:w="992" w:type="dxa"/>
            <w:tcBorders>
              <w:top w:val="single" w:sz="4" w:space="0" w:color="000000"/>
              <w:left w:val="single" w:sz="4" w:space="0" w:color="000000"/>
              <w:bottom w:val="single" w:sz="4" w:space="0" w:color="000000"/>
              <w:right w:val="single" w:sz="4" w:space="0" w:color="000000"/>
            </w:tcBorders>
          </w:tcPr>
          <w:p w:rsidR="0010146F" w:rsidRPr="00870AA2" w:rsidRDefault="00870AA2" w:rsidP="00F62600">
            <w:pPr>
              <w:jc w:val="center"/>
              <w:rPr>
                <w:rFonts w:ascii="Times New Roman" w:hAnsi="Times New Roman"/>
                <w:sz w:val="20"/>
                <w:szCs w:val="20"/>
                <w:lang w:val="uk-UA"/>
              </w:rPr>
            </w:pPr>
            <w:r>
              <w:rPr>
                <w:rFonts w:ascii="Times New Roman" w:hAnsi="Times New Roman"/>
                <w:sz w:val="20"/>
                <w:szCs w:val="20"/>
                <w:lang w:val="uk-UA"/>
              </w:rPr>
              <w:t>94,83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870AA2" w:rsidRDefault="00870AA2" w:rsidP="00F62600">
            <w:pPr>
              <w:jc w:val="center"/>
              <w:rPr>
                <w:rFonts w:ascii="Times New Roman" w:hAnsi="Times New Roman"/>
                <w:sz w:val="20"/>
                <w:szCs w:val="20"/>
                <w:lang w:val="uk-UA"/>
              </w:rPr>
            </w:pPr>
            <w:r>
              <w:rPr>
                <w:rFonts w:ascii="Times New Roman" w:hAnsi="Times New Roman"/>
                <w:sz w:val="20"/>
                <w:szCs w:val="20"/>
                <w:lang w:val="uk-UA"/>
              </w:rPr>
              <w:t>21,45%</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b/>
                <w:sz w:val="20"/>
                <w:szCs w:val="20"/>
              </w:rPr>
              <w:t>26.</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 xml:space="preserve">Обсяг надходжень </w:t>
            </w:r>
            <w:proofErr w:type="gramStart"/>
            <w:r w:rsidRPr="00232C7C">
              <w:rPr>
                <w:rFonts w:ascii="Times New Roman" w:eastAsia="Times New Roman" w:hAnsi="Times New Roman"/>
                <w:sz w:val="20"/>
                <w:szCs w:val="20"/>
              </w:rPr>
              <w:t>до</w:t>
            </w:r>
            <w:proofErr w:type="gramEnd"/>
            <w:r w:rsidRPr="00232C7C">
              <w:rPr>
                <w:rFonts w:ascii="Times New Roman" w:eastAsia="Times New Roman" w:hAnsi="Times New Roman"/>
                <w:sz w:val="20"/>
                <w:szCs w:val="20"/>
              </w:rPr>
              <w:t xml:space="preserve"> бюджету сільської територіальної громади від сплати податку на нерухоме майно на 1 особу</w:t>
            </w:r>
          </w:p>
          <w:p w:rsidR="0010146F" w:rsidRPr="00232C7C" w:rsidRDefault="0010146F" w:rsidP="00F62600">
            <w:pP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252</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209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251</w:t>
            </w:r>
          </w:p>
        </w:tc>
        <w:tc>
          <w:tcPr>
            <w:tcW w:w="992" w:type="dxa"/>
            <w:tcBorders>
              <w:top w:val="single" w:sz="4" w:space="0" w:color="000000"/>
              <w:left w:val="single" w:sz="4" w:space="0" w:color="000000"/>
              <w:bottom w:val="single" w:sz="4" w:space="0" w:color="000000"/>
              <w:right w:val="single" w:sz="4" w:space="0" w:color="000000"/>
            </w:tcBorders>
          </w:tcPr>
          <w:p w:rsidR="0010146F" w:rsidRPr="00EA5B0B" w:rsidRDefault="00EA5B0B" w:rsidP="00F62600">
            <w:pPr>
              <w:jc w:val="center"/>
              <w:rPr>
                <w:rFonts w:ascii="Times New Roman" w:hAnsi="Times New Roman"/>
                <w:sz w:val="20"/>
                <w:szCs w:val="20"/>
                <w:lang w:val="uk-UA"/>
              </w:rPr>
            </w:pPr>
            <w:r>
              <w:rPr>
                <w:rFonts w:ascii="Times New Roman" w:hAnsi="Times New Roman"/>
                <w:sz w:val="20"/>
                <w:szCs w:val="20"/>
                <w:lang w:val="uk-UA"/>
              </w:rPr>
              <w:t>173,17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EA5B0B" w:rsidRDefault="00EA5B0B" w:rsidP="00F62600">
            <w:pPr>
              <w:jc w:val="center"/>
              <w:rPr>
                <w:rFonts w:ascii="Times New Roman" w:hAnsi="Times New Roman"/>
                <w:sz w:val="20"/>
                <w:szCs w:val="20"/>
                <w:lang w:val="uk-UA"/>
              </w:rPr>
            </w:pPr>
            <w:r>
              <w:rPr>
                <w:rFonts w:ascii="Times New Roman" w:hAnsi="Times New Roman"/>
                <w:sz w:val="20"/>
                <w:szCs w:val="20"/>
                <w:lang w:val="uk-UA"/>
              </w:rPr>
              <w:t>68,99%</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27</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Частка видатків місцевого бюджету на фінансування </w:t>
            </w:r>
            <w:proofErr w:type="gramStart"/>
            <w:r w:rsidRPr="00232C7C">
              <w:rPr>
                <w:rFonts w:ascii="Times New Roman" w:eastAsia="Times New Roman" w:hAnsi="Times New Roman"/>
                <w:sz w:val="20"/>
                <w:szCs w:val="20"/>
              </w:rPr>
              <w:t>п</w:t>
            </w:r>
            <w:proofErr w:type="gramEnd"/>
            <w:r w:rsidRPr="00232C7C">
              <w:rPr>
                <w:rFonts w:ascii="Times New Roman" w:eastAsia="Times New Roman" w:hAnsi="Times New Roman"/>
                <w:sz w:val="20"/>
                <w:szCs w:val="20"/>
              </w:rPr>
              <w:t>ільг, соціальних послуг, гарантій та житлових субсидій у галузі «Соціальний захист та соціальне забезпечення»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2,3</w:t>
            </w:r>
          </w:p>
        </w:tc>
        <w:tc>
          <w:tcPr>
            <w:tcW w:w="992" w:type="dxa"/>
            <w:tcBorders>
              <w:top w:val="single" w:sz="4" w:space="0" w:color="000000"/>
              <w:left w:val="single" w:sz="4" w:space="0" w:color="000000"/>
              <w:bottom w:val="single" w:sz="4" w:space="0" w:color="000000"/>
              <w:right w:val="single" w:sz="4" w:space="0" w:color="000000"/>
            </w:tcBorders>
          </w:tcPr>
          <w:p w:rsidR="0010146F" w:rsidRPr="00EA5B0B" w:rsidRDefault="00EA5B0B" w:rsidP="00F62600">
            <w:pPr>
              <w:jc w:val="center"/>
              <w:rPr>
                <w:rFonts w:ascii="Times New Roman" w:hAnsi="Times New Roman"/>
                <w:sz w:val="20"/>
                <w:szCs w:val="20"/>
                <w:lang w:val="uk-UA"/>
              </w:rPr>
            </w:pPr>
            <w:r>
              <w:rPr>
                <w:rFonts w:ascii="Times New Roman" w:hAnsi="Times New Roman"/>
                <w:sz w:val="20"/>
                <w:szCs w:val="20"/>
                <w:lang w:val="uk-UA"/>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EA5B0B" w:rsidRDefault="00EA5B0B" w:rsidP="00F62600">
            <w:pPr>
              <w:jc w:val="center"/>
              <w:rPr>
                <w:rFonts w:ascii="Times New Roman" w:hAnsi="Times New Roman"/>
                <w:sz w:val="20"/>
                <w:szCs w:val="20"/>
                <w:lang w:val="uk-UA"/>
              </w:rPr>
            </w:pPr>
            <w:r>
              <w:rPr>
                <w:rFonts w:ascii="Times New Roman" w:hAnsi="Times New Roman"/>
                <w:sz w:val="20"/>
                <w:szCs w:val="20"/>
                <w:lang w:val="uk-UA"/>
              </w:rPr>
              <w:t>6,08%</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b/>
                <w:sz w:val="20"/>
                <w:szCs w:val="20"/>
              </w:rPr>
              <w:t>ІV</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b/>
                <w:sz w:val="20"/>
                <w:szCs w:val="20"/>
              </w:rPr>
              <w:t>Якість та доступність публічних послуг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10146F" w:rsidRPr="00232C7C" w:rsidRDefault="0010146F" w:rsidP="00F62600">
            <w:pPr>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28.</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Частка домогосподарств, що мають доступ до фіксованої широкосмугової мережі Інтернет, у загальній кількості домогосподарств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45</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85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91</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100</w:t>
            </w:r>
            <w:r w:rsidR="00575496">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29.</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Кількість лікарів загальної практики - сімейних лікарів на 1000 осіб наявного населення </w:t>
            </w:r>
            <w:proofErr w:type="gramStart"/>
            <w:r w:rsidRPr="00232C7C">
              <w:rPr>
                <w:rFonts w:ascii="Times New Roman" w:eastAsia="Times New Roman" w:hAnsi="Times New Roman"/>
                <w:sz w:val="20"/>
                <w:szCs w:val="20"/>
              </w:rPr>
              <w:t>на</w:t>
            </w:r>
            <w:proofErr w:type="gramEnd"/>
            <w:r w:rsidRPr="00232C7C">
              <w:rPr>
                <w:rFonts w:ascii="Times New Roman" w:eastAsia="Times New Roman" w:hAnsi="Times New Roman"/>
                <w:sz w:val="20"/>
                <w:szCs w:val="20"/>
              </w:rPr>
              <w:t xml:space="preserve"> кінець року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    </w:t>
            </w: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0,31</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0,27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0,27</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100</w:t>
            </w:r>
            <w:r w:rsidR="001504B9">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Середня наповнюваність групи дошкільного навчального закладу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r w:rsidRPr="00232C7C">
              <w:rPr>
                <w:rFonts w:ascii="Times New Roman" w:eastAsia="Times New Roman" w:hAnsi="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26</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26</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100</w:t>
            </w:r>
            <w:r w:rsidR="001504B9">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31.</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Частка дітей дошкільного віку охоплена дошкільними навчальними закладами, у загальній кількості дітей дошкільного віку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55</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75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80</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100</w:t>
            </w:r>
            <w:r w:rsidR="001504B9">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32.</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Середня наповнюваність класів загальноосвітньої школи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roofErr w:type="gramStart"/>
            <w:r w:rsidRPr="00232C7C">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20</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70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80</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100</w:t>
            </w:r>
            <w:r w:rsidR="001504B9">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lastRenderedPageBreak/>
              <w:t>33.</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Частка дітей, для яких організовано </w:t>
            </w:r>
            <w:proofErr w:type="gramStart"/>
            <w:r w:rsidRPr="00232C7C">
              <w:rPr>
                <w:rFonts w:ascii="Times New Roman" w:eastAsia="Times New Roman" w:hAnsi="Times New Roman"/>
                <w:sz w:val="20"/>
                <w:szCs w:val="20"/>
              </w:rPr>
              <w:t>п</w:t>
            </w:r>
            <w:proofErr w:type="gramEnd"/>
            <w:r w:rsidRPr="00232C7C">
              <w:rPr>
                <w:rFonts w:ascii="Times New Roman" w:eastAsia="Times New Roman" w:hAnsi="Times New Roman"/>
                <w:sz w:val="20"/>
                <w:szCs w:val="20"/>
              </w:rPr>
              <w:t>ідвезення до місця навчання і додому, у загальній кількості учнів, які того потребують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100</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100</w:t>
            </w:r>
            <w:r w:rsidR="001504B9">
              <w:rPr>
                <w:rFonts w:ascii="Times New Roman" w:hAnsi="Times New Roman"/>
                <w:sz w:val="20"/>
                <w:szCs w:val="20"/>
                <w:lang w:val="uk-UA"/>
              </w:rPr>
              <w:t>%</w:t>
            </w:r>
          </w:p>
        </w:tc>
      </w:tr>
      <w:tr w:rsidR="0010146F" w:rsidRPr="007243EE" w:rsidTr="00641E0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34.</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Частка дітей, охоплених позашкільною освітою, у загальній кількості дітей шкільного віку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641E08" w:rsidRDefault="0010146F" w:rsidP="00F62600">
            <w:pPr>
              <w:jc w:val="center"/>
              <w:rPr>
                <w:rFonts w:ascii="Times New Roman" w:hAnsi="Times New Roman"/>
                <w:sz w:val="20"/>
                <w:szCs w:val="20"/>
              </w:rPr>
            </w:pPr>
            <w:r w:rsidRPr="00641E08">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641E08" w:rsidRDefault="0010146F" w:rsidP="00F62600">
            <w:pPr>
              <w:jc w:val="center"/>
              <w:rPr>
                <w:rFonts w:ascii="Times New Roman" w:hAnsi="Times New Roman"/>
                <w:sz w:val="20"/>
                <w:szCs w:val="20"/>
              </w:rPr>
            </w:pPr>
            <w:r w:rsidRPr="00641E08">
              <w:rPr>
                <w:rFonts w:ascii="Times New Roman" w:hAnsi="Times New Roman"/>
                <w:sz w:val="20"/>
                <w:szCs w:val="20"/>
              </w:rPr>
              <w:t>77</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641E08" w:rsidRDefault="0010146F" w:rsidP="00F62600">
            <w:pPr>
              <w:jc w:val="center"/>
              <w:rPr>
                <w:rFonts w:ascii="Times New Roman" w:hAnsi="Times New Roman"/>
                <w:sz w:val="20"/>
                <w:szCs w:val="20"/>
              </w:rPr>
            </w:pPr>
            <w:r w:rsidRPr="00641E08">
              <w:rPr>
                <w:rFonts w:ascii="Times New Roman" w:hAnsi="Times New Roman"/>
                <w:sz w:val="20"/>
                <w:szCs w:val="20"/>
              </w:rPr>
              <w:t>80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641E08" w:rsidRDefault="0010146F" w:rsidP="00F62600">
            <w:pPr>
              <w:jc w:val="center"/>
              <w:rPr>
                <w:rFonts w:ascii="Times New Roman" w:hAnsi="Times New Roman"/>
                <w:sz w:val="20"/>
                <w:szCs w:val="20"/>
              </w:rPr>
            </w:pPr>
            <w:r w:rsidRPr="00641E08">
              <w:rPr>
                <w:rFonts w:ascii="Times New Roman" w:hAnsi="Times New Roman"/>
                <w:sz w:val="20"/>
                <w:szCs w:val="20"/>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146F" w:rsidRPr="00641E08" w:rsidRDefault="00641E08" w:rsidP="00F62600">
            <w:pPr>
              <w:jc w:val="center"/>
              <w:rPr>
                <w:rFonts w:ascii="Times New Roman" w:hAnsi="Times New Roman"/>
                <w:sz w:val="20"/>
                <w:szCs w:val="20"/>
                <w:lang w:val="uk-UA"/>
              </w:rPr>
            </w:pPr>
            <w:r w:rsidRPr="00641E08">
              <w:rPr>
                <w:rFonts w:ascii="Times New Roman" w:hAnsi="Times New Roman"/>
                <w:sz w:val="20"/>
                <w:szCs w:val="20"/>
                <w:lang w:val="uk-UA"/>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641E08" w:rsidRDefault="00641E08" w:rsidP="00F62600">
            <w:pPr>
              <w:jc w:val="center"/>
              <w:rPr>
                <w:rFonts w:ascii="Times New Roman" w:hAnsi="Times New Roman"/>
                <w:sz w:val="20"/>
                <w:szCs w:val="20"/>
                <w:lang w:val="uk-UA"/>
              </w:rPr>
            </w:pPr>
            <w:r w:rsidRPr="00641E08">
              <w:rPr>
                <w:rFonts w:ascii="Times New Roman" w:hAnsi="Times New Roman"/>
                <w:sz w:val="20"/>
                <w:szCs w:val="20"/>
                <w:lang w:val="uk-UA"/>
              </w:rPr>
              <w:t>17,64%</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35.</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Частка випускників загальноосвітніх навчальних закладі</w:t>
            </w:r>
            <w:proofErr w:type="gramStart"/>
            <w:r w:rsidRPr="00232C7C">
              <w:rPr>
                <w:rFonts w:ascii="Times New Roman" w:eastAsia="Times New Roman" w:hAnsi="Times New Roman"/>
                <w:sz w:val="20"/>
                <w:szCs w:val="20"/>
              </w:rPr>
              <w:t>в</w:t>
            </w:r>
            <w:proofErr w:type="gramEnd"/>
            <w:r w:rsidRPr="00232C7C">
              <w:rPr>
                <w:rFonts w:ascii="Times New Roman" w:eastAsia="Times New Roman" w:hAnsi="Times New Roman"/>
                <w:sz w:val="20"/>
                <w:szCs w:val="20"/>
              </w:rPr>
              <w:t xml:space="preserve">, </w:t>
            </w:r>
            <w:proofErr w:type="gramStart"/>
            <w:r w:rsidRPr="00232C7C">
              <w:rPr>
                <w:rFonts w:ascii="Times New Roman" w:eastAsia="Times New Roman" w:hAnsi="Times New Roman"/>
                <w:sz w:val="20"/>
                <w:szCs w:val="20"/>
              </w:rPr>
              <w:t>як</w:t>
            </w:r>
            <w:proofErr w:type="gramEnd"/>
            <w:r w:rsidRPr="00232C7C">
              <w:rPr>
                <w:rFonts w:ascii="Times New Roman" w:eastAsia="Times New Roman" w:hAnsi="Times New Roman"/>
                <w:sz w:val="20"/>
                <w:szCs w:val="20"/>
              </w:rPr>
              <w:t>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26</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33</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36.</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832331"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Частка випускників загальноосвітніх навчальних закладі</w:t>
            </w:r>
            <w:proofErr w:type="gramStart"/>
            <w:r w:rsidRPr="00232C7C">
              <w:rPr>
                <w:rFonts w:ascii="Times New Roman" w:eastAsia="Times New Roman" w:hAnsi="Times New Roman"/>
                <w:sz w:val="20"/>
                <w:szCs w:val="20"/>
              </w:rPr>
              <w:t>в</w:t>
            </w:r>
            <w:proofErr w:type="gramEnd"/>
            <w:r w:rsidRPr="00232C7C">
              <w:rPr>
                <w:rFonts w:ascii="Times New Roman" w:eastAsia="Times New Roman" w:hAnsi="Times New Roman"/>
                <w:sz w:val="20"/>
                <w:szCs w:val="20"/>
              </w:rPr>
              <w:t xml:space="preserve">, </w:t>
            </w:r>
            <w:proofErr w:type="gramStart"/>
            <w:r w:rsidRPr="00232C7C">
              <w:rPr>
                <w:rFonts w:ascii="Times New Roman" w:eastAsia="Times New Roman" w:hAnsi="Times New Roman"/>
                <w:sz w:val="20"/>
                <w:szCs w:val="20"/>
              </w:rPr>
              <w:t>як</w:t>
            </w:r>
            <w:proofErr w:type="gramEnd"/>
            <w:r w:rsidRPr="00232C7C">
              <w:rPr>
                <w:rFonts w:ascii="Times New Roman" w:eastAsia="Times New Roman" w:hAnsi="Times New Roman"/>
                <w:sz w:val="20"/>
                <w:szCs w:val="20"/>
              </w:rPr>
              <w:t>і отримали  за результатами зовнішнього незалежного оцінювання з української мови 160 балів і вище,  у загальній кількості учнів, що проходил</w:t>
            </w:r>
            <w:r>
              <w:rPr>
                <w:rFonts w:ascii="Times New Roman" w:eastAsia="Times New Roman" w:hAnsi="Times New Roman"/>
                <w:sz w:val="20"/>
                <w:szCs w:val="20"/>
              </w:rPr>
              <w:t>и тестування з української мови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42</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51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60</w:t>
            </w:r>
          </w:p>
        </w:tc>
        <w:tc>
          <w:tcPr>
            <w:tcW w:w="992" w:type="dxa"/>
            <w:tcBorders>
              <w:top w:val="single" w:sz="4" w:space="0" w:color="000000"/>
              <w:left w:val="single" w:sz="4" w:space="0" w:color="auto"/>
              <w:bottom w:val="single" w:sz="4" w:space="0" w:color="000000"/>
              <w:right w:val="single" w:sz="4" w:space="0" w:color="auto"/>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350"/>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37.</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832331"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Частка випускників загальноосвітніх навчальних закладі</w:t>
            </w:r>
            <w:proofErr w:type="gramStart"/>
            <w:r w:rsidRPr="00232C7C">
              <w:rPr>
                <w:rFonts w:ascii="Times New Roman" w:eastAsia="Times New Roman" w:hAnsi="Times New Roman"/>
                <w:sz w:val="20"/>
                <w:szCs w:val="20"/>
              </w:rPr>
              <w:t>в</w:t>
            </w:r>
            <w:proofErr w:type="gramEnd"/>
            <w:r w:rsidRPr="00232C7C">
              <w:rPr>
                <w:rFonts w:ascii="Times New Roman" w:eastAsia="Times New Roman" w:hAnsi="Times New Roman"/>
                <w:sz w:val="20"/>
                <w:szCs w:val="20"/>
              </w:rPr>
              <w:t xml:space="preserve">, </w:t>
            </w:r>
            <w:proofErr w:type="gramStart"/>
            <w:r w:rsidRPr="00232C7C">
              <w:rPr>
                <w:rFonts w:ascii="Times New Roman" w:eastAsia="Times New Roman" w:hAnsi="Times New Roman"/>
                <w:sz w:val="20"/>
                <w:szCs w:val="20"/>
              </w:rPr>
              <w:t>як</w:t>
            </w:r>
            <w:proofErr w:type="gramEnd"/>
            <w:r w:rsidRPr="00232C7C">
              <w:rPr>
                <w:rFonts w:ascii="Times New Roman" w:eastAsia="Times New Roman" w:hAnsi="Times New Roman"/>
                <w:sz w:val="20"/>
                <w:szCs w:val="20"/>
              </w:rPr>
              <w:t>і отримали  за результатами зовнішнього незалежного оцінювання з математики 160 балів і вище,  у загальній кількості учнів, що пр</w:t>
            </w:r>
            <w:r>
              <w:rPr>
                <w:rFonts w:ascii="Times New Roman" w:eastAsia="Times New Roman" w:hAnsi="Times New Roman"/>
                <w:sz w:val="20"/>
                <w:szCs w:val="20"/>
              </w:rPr>
              <w:t>оходили тестування з математики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11</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19</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38.</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Кількість осіб, охоплених </w:t>
            </w:r>
            <w:proofErr w:type="gramStart"/>
            <w:r w:rsidRPr="00232C7C">
              <w:rPr>
                <w:rFonts w:ascii="Times New Roman" w:eastAsia="Times New Roman" w:hAnsi="Times New Roman"/>
                <w:sz w:val="20"/>
                <w:szCs w:val="20"/>
              </w:rPr>
              <w:t>соц</w:t>
            </w:r>
            <w:proofErr w:type="gramEnd"/>
            <w:r w:rsidRPr="00232C7C">
              <w:rPr>
                <w:rFonts w:ascii="Times New Roman" w:eastAsia="Times New Roman" w:hAnsi="Times New Roman"/>
                <w:sz w:val="20"/>
                <w:szCs w:val="20"/>
              </w:rPr>
              <w:t>іальними програмами та послугами, що фінансуються за кошти місцевого бюджету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702BD4" w:rsidRDefault="0010146F" w:rsidP="00F62600">
            <w:pPr>
              <w:jc w:val="center"/>
              <w:rPr>
                <w:rFonts w:ascii="Times New Roman" w:hAnsi="Times New Roman"/>
                <w:sz w:val="20"/>
                <w:szCs w:val="20"/>
              </w:rPr>
            </w:pPr>
            <w:proofErr w:type="gramStart"/>
            <w:r w:rsidRPr="00702BD4">
              <w:rPr>
                <w:rFonts w:ascii="Times New Roman" w:eastAsia="Times New Roman" w:hAnsi="Times New Roman"/>
                <w:sz w:val="20"/>
                <w:szCs w:val="20"/>
              </w:rPr>
              <w:t>осіб</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702BD4" w:rsidRDefault="0010146F" w:rsidP="00F62600">
            <w:pPr>
              <w:jc w:val="center"/>
              <w:rPr>
                <w:rFonts w:ascii="Times New Roman" w:hAnsi="Times New Roman"/>
                <w:sz w:val="20"/>
                <w:szCs w:val="20"/>
              </w:rPr>
            </w:pPr>
            <w:r w:rsidRPr="00702BD4">
              <w:rPr>
                <w:rFonts w:ascii="Times New Roman" w:hAnsi="Times New Roman"/>
                <w:sz w:val="20"/>
                <w:szCs w:val="20"/>
              </w:rPr>
              <w:t>43</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702BD4" w:rsidRDefault="0010146F" w:rsidP="00F62600">
            <w:pPr>
              <w:jc w:val="center"/>
              <w:rPr>
                <w:rFonts w:ascii="Times New Roman" w:hAnsi="Times New Roman"/>
                <w:sz w:val="20"/>
                <w:szCs w:val="20"/>
              </w:rPr>
            </w:pPr>
            <w:r w:rsidRPr="00702BD4">
              <w:rPr>
                <w:rFonts w:ascii="Times New Roman" w:hAnsi="Times New Roman"/>
                <w:sz w:val="20"/>
                <w:szCs w:val="20"/>
              </w:rPr>
              <w:t>48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702BD4" w:rsidRDefault="0010146F" w:rsidP="00F62600">
            <w:pPr>
              <w:jc w:val="center"/>
              <w:rPr>
                <w:rFonts w:ascii="Times New Roman" w:hAnsi="Times New Roman"/>
                <w:sz w:val="20"/>
                <w:szCs w:val="20"/>
                <w:lang w:val="uk-UA"/>
              </w:rPr>
            </w:pPr>
            <w:r w:rsidRPr="00702BD4">
              <w:rPr>
                <w:rFonts w:ascii="Times New Roman" w:hAnsi="Times New Roman"/>
                <w:sz w:val="20"/>
                <w:szCs w:val="20"/>
              </w:rPr>
              <w:t>52</w:t>
            </w:r>
          </w:p>
        </w:tc>
        <w:tc>
          <w:tcPr>
            <w:tcW w:w="992" w:type="dxa"/>
            <w:tcBorders>
              <w:top w:val="single" w:sz="4" w:space="0" w:color="000000"/>
              <w:left w:val="single" w:sz="4" w:space="0" w:color="000000"/>
              <w:bottom w:val="single" w:sz="4" w:space="0" w:color="000000"/>
              <w:right w:val="single" w:sz="4" w:space="0" w:color="000000"/>
            </w:tcBorders>
          </w:tcPr>
          <w:p w:rsidR="0010146F" w:rsidRPr="00702BD4" w:rsidRDefault="001504B9" w:rsidP="00F62600">
            <w:pPr>
              <w:jc w:val="center"/>
              <w:rPr>
                <w:rFonts w:ascii="Times New Roman" w:hAnsi="Times New Roman"/>
                <w:sz w:val="20"/>
                <w:szCs w:val="20"/>
                <w:lang w:val="uk-UA"/>
              </w:rPr>
            </w:pPr>
            <w:r w:rsidRPr="00702BD4">
              <w:rPr>
                <w:rFonts w:ascii="Times New Roman" w:hAnsi="Times New Roman"/>
                <w:sz w:val="20"/>
                <w:szCs w:val="20"/>
                <w:lang w:val="uk-UA"/>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702BD4" w:rsidRDefault="001504B9" w:rsidP="00F62600">
            <w:pPr>
              <w:jc w:val="center"/>
              <w:rPr>
                <w:rFonts w:ascii="Times New Roman" w:hAnsi="Times New Roman"/>
                <w:sz w:val="20"/>
                <w:szCs w:val="20"/>
                <w:lang w:val="uk-UA"/>
              </w:rPr>
            </w:pPr>
            <w:r w:rsidRPr="00702BD4">
              <w:rPr>
                <w:rFonts w:ascii="Times New Roman" w:hAnsi="Times New Roman"/>
                <w:sz w:val="20"/>
                <w:szCs w:val="20"/>
                <w:lang w:val="uk-UA"/>
              </w:rPr>
              <w:t>69%</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b/>
                <w:sz w:val="20"/>
                <w:szCs w:val="20"/>
              </w:rPr>
              <w:t>V</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b/>
                <w:sz w:val="20"/>
                <w:szCs w:val="20"/>
              </w:rPr>
              <w:t xml:space="preserve">Створення комфортних умов       для життя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10146F" w:rsidRPr="00232C7C" w:rsidRDefault="0010146F" w:rsidP="00F62600">
            <w:pPr>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lastRenderedPageBreak/>
              <w:t>39.</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Частка домогосподарств, забезпечених централізованим водопостачанням, у загальній кількості домогосподарств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40.</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Частка домогосподарств, забезпечених централізованим водовідведенням, у загальній кількості домогосподарств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41.</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Частка домогосподарств, які уклали кредитні договори в рамках механізмів </w:t>
            </w:r>
            <w:proofErr w:type="gramStart"/>
            <w:r w:rsidRPr="00232C7C">
              <w:rPr>
                <w:rFonts w:ascii="Times New Roman" w:eastAsia="Times New Roman" w:hAnsi="Times New Roman"/>
                <w:sz w:val="20"/>
                <w:szCs w:val="20"/>
              </w:rPr>
              <w:t>п</w:t>
            </w:r>
            <w:proofErr w:type="gramEnd"/>
            <w:r w:rsidRPr="00232C7C">
              <w:rPr>
                <w:rFonts w:ascii="Times New Roman" w:eastAsia="Times New Roman" w:hAnsi="Times New Roman"/>
                <w:sz w:val="20"/>
                <w:szCs w:val="20"/>
              </w:rPr>
              <w:t>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C65477" w:rsidRDefault="00C65477"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42.</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Частка населених пунктів сільської територіальної громади, у яких укладені договори на вивезення твердих побутових відходів між домогосподарствами та обслуговуючим </w:t>
            </w:r>
            <w:proofErr w:type="gramStart"/>
            <w:r w:rsidRPr="00232C7C">
              <w:rPr>
                <w:rFonts w:ascii="Times New Roman" w:eastAsia="Times New Roman" w:hAnsi="Times New Roman"/>
                <w:sz w:val="20"/>
                <w:szCs w:val="20"/>
              </w:rPr>
              <w:t>п</w:t>
            </w:r>
            <w:proofErr w:type="gramEnd"/>
            <w:r w:rsidRPr="00232C7C">
              <w:rPr>
                <w:rFonts w:ascii="Times New Roman" w:eastAsia="Times New Roman" w:hAnsi="Times New Roman"/>
                <w:sz w:val="20"/>
                <w:szCs w:val="20"/>
              </w:rPr>
              <w:t>ідприємством (надавачем послуги з вивезення побутових відходів),  у загальній кількості населених пунктів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42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70</w:t>
            </w:r>
          </w:p>
        </w:tc>
        <w:tc>
          <w:tcPr>
            <w:tcW w:w="992" w:type="dxa"/>
            <w:tcBorders>
              <w:top w:val="single" w:sz="4" w:space="0" w:color="000000"/>
              <w:left w:val="single" w:sz="4" w:space="0" w:color="000000"/>
              <w:bottom w:val="single" w:sz="4" w:space="0" w:color="000000"/>
              <w:right w:val="single" w:sz="4" w:space="0" w:color="000000"/>
            </w:tcBorders>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504B9" w:rsidRDefault="001504B9" w:rsidP="00F62600">
            <w:pPr>
              <w:jc w:val="center"/>
              <w:rPr>
                <w:rFonts w:ascii="Times New Roman" w:hAnsi="Times New Roman"/>
                <w:sz w:val="20"/>
                <w:szCs w:val="20"/>
                <w:lang w:val="uk-UA"/>
              </w:rPr>
            </w:pPr>
            <w:r>
              <w:rPr>
                <w:rFonts w:ascii="Times New Roman" w:hAnsi="Times New Roman"/>
                <w:sz w:val="20"/>
                <w:szCs w:val="20"/>
                <w:lang w:val="uk-UA"/>
              </w:rPr>
              <w:t>61,42%</w:t>
            </w:r>
          </w:p>
        </w:tc>
      </w:tr>
      <w:tr w:rsidR="0010146F" w:rsidRPr="007243EE"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43.</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Частка населених пунктів, які уклали договори з обслуговуючими організаці</w:t>
            </w:r>
            <w:proofErr w:type="gramStart"/>
            <w:r w:rsidRPr="00232C7C">
              <w:rPr>
                <w:rFonts w:ascii="Times New Roman" w:eastAsia="Times New Roman" w:hAnsi="Times New Roman"/>
                <w:sz w:val="20"/>
                <w:szCs w:val="20"/>
              </w:rPr>
              <w:t>ями на</w:t>
            </w:r>
            <w:proofErr w:type="gramEnd"/>
            <w:r w:rsidRPr="00232C7C">
              <w:rPr>
                <w:rFonts w:ascii="Times New Roman" w:eastAsia="Times New Roman" w:hAnsi="Times New Roman"/>
                <w:sz w:val="20"/>
                <w:szCs w:val="20"/>
              </w:rPr>
              <w:t xml:space="preserve"> вивезення твердих побутових відходів, у загальній кількості населених пунктів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C303E" w:rsidRDefault="0010146F" w:rsidP="00F62600">
            <w:pPr>
              <w:jc w:val="center"/>
              <w:rPr>
                <w:rFonts w:ascii="Times New Roman" w:hAnsi="Times New Roman"/>
                <w:sz w:val="20"/>
                <w:szCs w:val="20"/>
              </w:rPr>
            </w:pPr>
            <w:r w:rsidRPr="001C303E">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C303E" w:rsidRDefault="0010146F" w:rsidP="00F62600">
            <w:pPr>
              <w:jc w:val="center"/>
              <w:rPr>
                <w:rFonts w:ascii="Times New Roman" w:hAnsi="Times New Roman"/>
                <w:sz w:val="20"/>
                <w:szCs w:val="20"/>
              </w:rPr>
            </w:pPr>
            <w:r w:rsidRPr="001C303E">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1C303E" w:rsidRDefault="0010146F" w:rsidP="00F62600">
            <w:pPr>
              <w:jc w:val="center"/>
              <w:rPr>
                <w:rFonts w:ascii="Times New Roman" w:hAnsi="Times New Roman"/>
                <w:sz w:val="20"/>
                <w:szCs w:val="20"/>
              </w:rPr>
            </w:pPr>
            <w:r w:rsidRPr="001C303E">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146F" w:rsidRPr="001C303E" w:rsidRDefault="0010146F" w:rsidP="00F62600">
            <w:pPr>
              <w:jc w:val="center"/>
              <w:rPr>
                <w:rFonts w:ascii="Times New Roman" w:hAnsi="Times New Roman"/>
                <w:sz w:val="20"/>
                <w:szCs w:val="20"/>
              </w:rPr>
            </w:pPr>
            <w:r w:rsidRPr="001C303E">
              <w:rPr>
                <w:rFonts w:ascii="Times New Roman" w:hAnsi="Times New Roman"/>
                <w:sz w:val="20"/>
                <w:szCs w:val="20"/>
              </w:rPr>
              <w:t>-</w:t>
            </w:r>
          </w:p>
        </w:tc>
        <w:tc>
          <w:tcPr>
            <w:tcW w:w="992" w:type="dxa"/>
            <w:tcBorders>
              <w:top w:val="single" w:sz="4" w:space="0" w:color="000000"/>
              <w:left w:val="single" w:sz="4" w:space="0" w:color="auto"/>
              <w:bottom w:val="single" w:sz="4" w:space="0" w:color="000000"/>
              <w:right w:val="single" w:sz="4" w:space="0" w:color="auto"/>
            </w:tcBorders>
          </w:tcPr>
          <w:p w:rsidR="0010146F" w:rsidRPr="001C303E" w:rsidRDefault="0010146F" w:rsidP="00F62600">
            <w:pPr>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10146F" w:rsidRPr="001C303E" w:rsidRDefault="0010146F" w:rsidP="00F62600">
            <w:pPr>
              <w:jc w:val="center"/>
              <w:rPr>
                <w:rFonts w:ascii="Times New Roman" w:hAnsi="Times New Roman"/>
                <w:sz w:val="20"/>
                <w:szCs w:val="20"/>
              </w:rPr>
            </w:pPr>
          </w:p>
        </w:tc>
      </w:tr>
      <w:tr w:rsidR="0010146F" w:rsidRPr="005D39FA"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44.</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Частка домогосподарств, в яких створені об’єднання співвласників багатоквартирних будинків у загальній кількості домогосподарств сільської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100%</w:t>
            </w:r>
          </w:p>
        </w:tc>
      </w:tr>
      <w:tr w:rsidR="0010146F" w:rsidRPr="005D39FA" w:rsidTr="00575496">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lastRenderedPageBreak/>
              <w:t>45.</w:t>
            </w: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 xml:space="preserve">Кількість установ </w:t>
            </w:r>
            <w:proofErr w:type="gramStart"/>
            <w:r w:rsidRPr="00232C7C">
              <w:rPr>
                <w:rFonts w:ascii="Times New Roman" w:eastAsia="Times New Roman" w:hAnsi="Times New Roman"/>
                <w:sz w:val="20"/>
                <w:szCs w:val="20"/>
              </w:rPr>
              <w:t>соц</w:t>
            </w:r>
            <w:proofErr w:type="gramEnd"/>
            <w:r w:rsidRPr="00232C7C">
              <w:rPr>
                <w:rFonts w:ascii="Times New Roman" w:eastAsia="Times New Roman" w:hAnsi="Times New Roman"/>
                <w:sz w:val="20"/>
                <w:szCs w:val="20"/>
              </w:rPr>
              <w:t xml:space="preserve">іального призначення,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100%</w:t>
            </w:r>
          </w:p>
        </w:tc>
      </w:tr>
      <w:tr w:rsidR="0010146F" w:rsidRPr="005D39FA"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proofErr w:type="gramStart"/>
            <w:r w:rsidRPr="00232C7C">
              <w:rPr>
                <w:rFonts w:ascii="Times New Roman" w:eastAsia="Times New Roman" w:hAnsi="Times New Roman"/>
                <w:sz w:val="20"/>
                <w:szCs w:val="20"/>
              </w:rPr>
              <w:t>з них (за ДБН В.2в1-17.62006 «Будинки і споруди.</w:t>
            </w:r>
            <w:proofErr w:type="gramEnd"/>
            <w:r w:rsidRPr="00232C7C">
              <w:rPr>
                <w:rFonts w:ascii="Times New Roman" w:eastAsia="Times New Roman" w:hAnsi="Times New Roman"/>
                <w:sz w:val="20"/>
                <w:szCs w:val="20"/>
              </w:rPr>
              <w:t xml:space="preserve"> </w:t>
            </w:r>
            <w:proofErr w:type="gramStart"/>
            <w:r w:rsidRPr="00232C7C">
              <w:rPr>
                <w:rFonts w:ascii="Times New Roman" w:eastAsia="Times New Roman" w:hAnsi="Times New Roman"/>
                <w:sz w:val="20"/>
                <w:szCs w:val="20"/>
              </w:rPr>
              <w:t>Доступність будинків і споруд для маломобільних груп населення»):</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100%</w:t>
            </w:r>
          </w:p>
        </w:tc>
      </w:tr>
      <w:tr w:rsidR="0010146F" w:rsidRPr="005D39FA"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повністю доступні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100%</w:t>
            </w:r>
          </w:p>
        </w:tc>
      </w:tr>
      <w:tr w:rsidR="0010146F" w:rsidRPr="005D39FA"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частково доступні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5D39FA" w:rsidTr="0057549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hAnsi="Times New Roman"/>
                <w:sz w:val="20"/>
                <w:szCs w:val="20"/>
              </w:rPr>
            </w:pPr>
            <w:r w:rsidRPr="00232C7C">
              <w:rPr>
                <w:rFonts w:ascii="Times New Roman" w:eastAsia="Times New Roman" w:hAnsi="Times New Roman"/>
                <w:sz w:val="20"/>
                <w:szCs w:val="20"/>
              </w:rPr>
              <w:t>недоступні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5D39FA" w:rsidTr="00575496">
        <w:trPr>
          <w:trHeight w:val="784"/>
        </w:trPr>
        <w:tc>
          <w:tcPr>
            <w:tcW w:w="567" w:type="dxa"/>
            <w:tcBorders>
              <w:top w:val="single" w:sz="4" w:space="0" w:color="000000"/>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eastAsia="Times New Roman" w:hAnsi="Times New Roman"/>
                <w:sz w:val="20"/>
                <w:szCs w:val="20"/>
              </w:rPr>
              <w:t>46</w:t>
            </w:r>
          </w:p>
        </w:tc>
        <w:tc>
          <w:tcPr>
            <w:tcW w:w="3261" w:type="dxa"/>
            <w:tcBorders>
              <w:top w:val="single" w:sz="4" w:space="0" w:color="000000"/>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832331" w:rsidRDefault="0010146F" w:rsidP="00F62600">
            <w:pPr>
              <w:rPr>
                <w:rFonts w:ascii="Times New Roman" w:eastAsia="Times New Roman" w:hAnsi="Times New Roman"/>
                <w:sz w:val="20"/>
                <w:szCs w:val="20"/>
              </w:rPr>
            </w:pPr>
            <w:proofErr w:type="gramStart"/>
            <w:r w:rsidRPr="00232C7C">
              <w:rPr>
                <w:rFonts w:ascii="Times New Roman" w:eastAsia="Times New Roman" w:hAnsi="Times New Roman"/>
                <w:sz w:val="20"/>
                <w:szCs w:val="20"/>
              </w:rPr>
              <w:t>Кількість спеціальних паркувальних місць транспортних зас</w:t>
            </w:r>
            <w:r>
              <w:rPr>
                <w:rFonts w:ascii="Times New Roman" w:eastAsia="Times New Roman" w:hAnsi="Times New Roman"/>
                <w:sz w:val="20"/>
                <w:szCs w:val="20"/>
              </w:rPr>
              <w:t>обів для інвалідів біля будівель</w:t>
            </w:r>
            <w:proofErr w:type="gramEnd"/>
          </w:p>
        </w:tc>
        <w:tc>
          <w:tcPr>
            <w:tcW w:w="127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одиниць</w:t>
            </w:r>
          </w:p>
          <w:p w:rsidR="0010146F" w:rsidRPr="00232C7C" w:rsidRDefault="0010146F" w:rsidP="00F62600">
            <w:pPr>
              <w:jc w:val="center"/>
              <w:rPr>
                <w:rFonts w:ascii="Times New Roman" w:eastAsia="Times New Roman" w:hAnsi="Times New Roman"/>
                <w:sz w:val="20"/>
                <w:szCs w:val="20"/>
              </w:rPr>
            </w:pPr>
          </w:p>
          <w:p w:rsidR="0010146F" w:rsidRPr="00232C7C" w:rsidRDefault="0010146F" w:rsidP="00F62600">
            <w:pPr>
              <w:jc w:val="center"/>
              <w:rPr>
                <w:rFonts w:ascii="Times New Roman" w:eastAsia="Times New Roman" w:hAnsi="Times New Roman"/>
                <w:sz w:val="20"/>
                <w:szCs w:val="20"/>
              </w:rPr>
            </w:pPr>
          </w:p>
          <w:p w:rsidR="0010146F" w:rsidRPr="00232C7C" w:rsidRDefault="0010146F" w:rsidP="00F62600">
            <w:pPr>
              <w:jc w:val="center"/>
              <w:rPr>
                <w:rFonts w:ascii="Times New Roman" w:hAnsi="Times New Roman"/>
                <w:sz w:val="20"/>
                <w:szCs w:val="20"/>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63" w:type="dxa"/>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w:t>
            </w:r>
          </w:p>
        </w:tc>
      </w:tr>
      <w:tr w:rsidR="0010146F" w:rsidRPr="005D39FA" w:rsidTr="00702BD4">
        <w:trPr>
          <w:trHeight w:val="1095"/>
        </w:trPr>
        <w:tc>
          <w:tcPr>
            <w:tcW w:w="567" w:type="dxa"/>
            <w:tcBorders>
              <w:top w:val="single" w:sz="4" w:space="0" w:color="auto"/>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47</w:t>
            </w:r>
          </w:p>
        </w:tc>
        <w:tc>
          <w:tcPr>
            <w:tcW w:w="3261" w:type="dxa"/>
            <w:tcBorders>
              <w:top w:val="single" w:sz="4" w:space="0" w:color="auto"/>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Частка домогосподарств, забезпечених централізованим газопостачанням, у їх загальній кількостію</w:t>
            </w:r>
          </w:p>
        </w:tc>
        <w:tc>
          <w:tcPr>
            <w:tcW w:w="1275"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eastAsia="Times New Roman" w:hAnsi="Times New Roman"/>
                <w:sz w:val="20"/>
                <w:szCs w:val="20"/>
              </w:rPr>
            </w:pPr>
          </w:p>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w:t>
            </w:r>
          </w:p>
          <w:p w:rsidR="0010146F" w:rsidRPr="00232C7C" w:rsidRDefault="0010146F" w:rsidP="00F62600">
            <w:pPr>
              <w:jc w:val="center"/>
              <w:rPr>
                <w:rFonts w:ascii="Times New Roman" w:eastAsia="Times New Roman" w:hAnsi="Times New Roman"/>
                <w:sz w:val="20"/>
                <w:szCs w:val="20"/>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1C303E" w:rsidRDefault="0010146F" w:rsidP="001C303E">
            <w:pPr>
              <w:jc w:val="center"/>
              <w:rPr>
                <w:rFonts w:ascii="Times New Roman" w:hAnsi="Times New Roman"/>
                <w:sz w:val="20"/>
                <w:szCs w:val="20"/>
              </w:rPr>
            </w:pPr>
            <w:r w:rsidRPr="001C303E">
              <w:rPr>
                <w:rFonts w:ascii="Times New Roman" w:hAnsi="Times New Roman"/>
                <w:sz w:val="20"/>
                <w:szCs w:val="20"/>
              </w:rPr>
              <w:t>-</w:t>
            </w:r>
          </w:p>
        </w:tc>
        <w:tc>
          <w:tcPr>
            <w:tcW w:w="1163"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tcPr>
          <w:p w:rsidR="0010146F" w:rsidRPr="001C303E" w:rsidRDefault="0010146F" w:rsidP="001C303E">
            <w:pPr>
              <w:jc w:val="center"/>
              <w:rPr>
                <w:rFonts w:ascii="Times New Roman" w:hAnsi="Times New Roman"/>
                <w:sz w:val="20"/>
                <w:szCs w:val="20"/>
              </w:rPr>
            </w:pPr>
            <w:r w:rsidRPr="001C303E">
              <w:rPr>
                <w:rFonts w:ascii="Times New Roman" w:hAnsi="Times New Roman"/>
                <w:sz w:val="20"/>
                <w:szCs w:val="20"/>
              </w:rPr>
              <w:t>84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0146F" w:rsidRPr="001C303E" w:rsidRDefault="0010146F" w:rsidP="001C303E">
            <w:pPr>
              <w:jc w:val="center"/>
              <w:rPr>
                <w:rFonts w:ascii="Times New Roman" w:hAnsi="Times New Roman"/>
                <w:sz w:val="20"/>
                <w:szCs w:val="20"/>
              </w:rPr>
            </w:pPr>
            <w:r w:rsidRPr="001C303E">
              <w:rPr>
                <w:rFonts w:ascii="Times New Roman" w:hAnsi="Times New Roman"/>
                <w:sz w:val="20"/>
                <w:szCs w:val="20"/>
              </w:rPr>
              <w:t>89</w:t>
            </w:r>
          </w:p>
        </w:tc>
        <w:tc>
          <w:tcPr>
            <w:tcW w:w="992" w:type="dxa"/>
            <w:tcBorders>
              <w:top w:val="single" w:sz="4" w:space="0" w:color="auto"/>
              <w:left w:val="single" w:sz="4" w:space="0" w:color="000000"/>
              <w:bottom w:val="single" w:sz="4" w:space="0" w:color="auto"/>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89</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100%</w:t>
            </w:r>
          </w:p>
        </w:tc>
      </w:tr>
      <w:tr w:rsidR="0010146F" w:rsidRPr="005D39FA" w:rsidTr="00575496">
        <w:trPr>
          <w:trHeight w:val="555"/>
        </w:trPr>
        <w:tc>
          <w:tcPr>
            <w:tcW w:w="567" w:type="dxa"/>
            <w:tcBorders>
              <w:top w:val="single" w:sz="4" w:space="0" w:color="auto"/>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48</w:t>
            </w:r>
          </w:p>
        </w:tc>
        <w:tc>
          <w:tcPr>
            <w:tcW w:w="3261" w:type="dxa"/>
            <w:tcBorders>
              <w:top w:val="single" w:sz="4" w:space="0" w:color="auto"/>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 xml:space="preserve">Кількість фізичних осіб </w:t>
            </w:r>
            <w:proofErr w:type="gramStart"/>
            <w:r w:rsidRPr="00232C7C">
              <w:rPr>
                <w:rFonts w:ascii="Times New Roman" w:eastAsia="Times New Roman" w:hAnsi="Times New Roman"/>
                <w:sz w:val="20"/>
                <w:szCs w:val="20"/>
              </w:rPr>
              <w:t>п</w:t>
            </w:r>
            <w:proofErr w:type="gramEnd"/>
            <w:r w:rsidRPr="00232C7C">
              <w:rPr>
                <w:rFonts w:ascii="Times New Roman" w:eastAsia="Times New Roman" w:hAnsi="Times New Roman"/>
                <w:sz w:val="20"/>
                <w:szCs w:val="20"/>
              </w:rPr>
              <w:t>ідприємців на 1000 населення</w:t>
            </w:r>
          </w:p>
        </w:tc>
        <w:tc>
          <w:tcPr>
            <w:tcW w:w="1275"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w:t>
            </w:r>
          </w:p>
          <w:p w:rsidR="0010146F" w:rsidRPr="00232C7C" w:rsidRDefault="0010146F" w:rsidP="00F62600">
            <w:pPr>
              <w:jc w:val="center"/>
              <w:rPr>
                <w:rFonts w:ascii="Times New Roman" w:eastAsia="Times New Roman" w:hAnsi="Times New Roman"/>
                <w:sz w:val="20"/>
                <w:szCs w:val="20"/>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w:t>
            </w:r>
          </w:p>
        </w:tc>
        <w:tc>
          <w:tcPr>
            <w:tcW w:w="1163"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0,6</w:t>
            </w:r>
          </w:p>
        </w:tc>
        <w:tc>
          <w:tcPr>
            <w:tcW w:w="992" w:type="dxa"/>
            <w:tcBorders>
              <w:top w:val="single" w:sz="4" w:space="0" w:color="auto"/>
              <w:left w:val="single" w:sz="4" w:space="0" w:color="000000"/>
              <w:bottom w:val="single" w:sz="4" w:space="0" w:color="auto"/>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0,6</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sidRPr="00702BD4">
              <w:rPr>
                <w:rFonts w:ascii="Times New Roman" w:hAnsi="Times New Roman"/>
                <w:sz w:val="20"/>
                <w:szCs w:val="20"/>
                <w:lang w:val="uk-UA"/>
              </w:rPr>
              <w:t>100%</w:t>
            </w:r>
          </w:p>
        </w:tc>
      </w:tr>
      <w:tr w:rsidR="0010146F" w:rsidRPr="005D39FA" w:rsidTr="00575496">
        <w:trPr>
          <w:trHeight w:val="608"/>
        </w:trPr>
        <w:tc>
          <w:tcPr>
            <w:tcW w:w="567" w:type="dxa"/>
            <w:tcBorders>
              <w:top w:val="single" w:sz="4" w:space="0" w:color="auto"/>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49</w:t>
            </w:r>
          </w:p>
        </w:tc>
        <w:tc>
          <w:tcPr>
            <w:tcW w:w="3261" w:type="dxa"/>
            <w:tcBorders>
              <w:top w:val="single" w:sz="4" w:space="0" w:color="auto"/>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Кількість закладів культури (бібліотек, клубі</w:t>
            </w:r>
            <w:proofErr w:type="gramStart"/>
            <w:r w:rsidRPr="00232C7C">
              <w:rPr>
                <w:rFonts w:ascii="Times New Roman" w:eastAsia="Times New Roman" w:hAnsi="Times New Roman"/>
                <w:sz w:val="20"/>
                <w:szCs w:val="20"/>
              </w:rPr>
              <w:t>в</w:t>
            </w:r>
            <w:proofErr w:type="gramEnd"/>
            <w:r w:rsidRPr="00232C7C">
              <w:rPr>
                <w:rFonts w:ascii="Times New Roman" w:eastAsia="Times New Roman" w:hAnsi="Times New Roman"/>
                <w:sz w:val="20"/>
                <w:szCs w:val="20"/>
              </w:rPr>
              <w:t>, кінотеатрів тощо) на 1000 населення</w:t>
            </w:r>
          </w:p>
        </w:tc>
        <w:tc>
          <w:tcPr>
            <w:tcW w:w="1275"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одиниць</w:t>
            </w:r>
          </w:p>
          <w:p w:rsidR="0010146F" w:rsidRPr="00232C7C" w:rsidRDefault="0010146F" w:rsidP="00F62600">
            <w:pPr>
              <w:jc w:val="center"/>
              <w:rPr>
                <w:rFonts w:ascii="Times New Roman" w:eastAsia="Times New Roman" w:hAnsi="Times New Roman"/>
                <w:sz w:val="20"/>
                <w:szCs w:val="20"/>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0,79</w:t>
            </w:r>
          </w:p>
        </w:tc>
        <w:tc>
          <w:tcPr>
            <w:tcW w:w="1163"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1,34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1,34</w:t>
            </w:r>
          </w:p>
        </w:tc>
        <w:tc>
          <w:tcPr>
            <w:tcW w:w="992" w:type="dxa"/>
            <w:tcBorders>
              <w:top w:val="single" w:sz="4" w:space="0" w:color="auto"/>
              <w:left w:val="single" w:sz="4" w:space="0" w:color="000000"/>
              <w:bottom w:val="single" w:sz="4" w:space="0" w:color="auto"/>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1,34</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100%</w:t>
            </w:r>
          </w:p>
        </w:tc>
      </w:tr>
      <w:tr w:rsidR="0010146F" w:rsidRPr="007243EE" w:rsidTr="00575496">
        <w:trPr>
          <w:trHeight w:val="650"/>
        </w:trPr>
        <w:tc>
          <w:tcPr>
            <w:tcW w:w="567" w:type="dxa"/>
            <w:tcBorders>
              <w:top w:val="single" w:sz="4" w:space="0" w:color="auto"/>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50</w:t>
            </w:r>
          </w:p>
        </w:tc>
        <w:tc>
          <w:tcPr>
            <w:tcW w:w="3261" w:type="dxa"/>
            <w:tcBorders>
              <w:top w:val="single" w:sz="4" w:space="0" w:color="auto"/>
              <w:left w:val="single" w:sz="4" w:space="0" w:color="000000"/>
              <w:bottom w:val="single" w:sz="4" w:space="0" w:color="auto"/>
              <w:right w:val="single" w:sz="4" w:space="0" w:color="000000"/>
            </w:tcBorders>
            <w:shd w:val="clear" w:color="auto" w:fill="DBE5F1" w:themeFill="accent1" w:themeFillTint="33"/>
            <w:tcMar>
              <w:left w:w="108" w:type="dxa"/>
              <w:right w:w="108" w:type="dxa"/>
            </w:tcMar>
          </w:tcPr>
          <w:p w:rsidR="0010146F" w:rsidRPr="00232C7C" w:rsidRDefault="0010146F" w:rsidP="00F62600">
            <w:pPr>
              <w:rPr>
                <w:rFonts w:ascii="Times New Roman" w:eastAsia="Times New Roman" w:hAnsi="Times New Roman"/>
                <w:sz w:val="20"/>
                <w:szCs w:val="20"/>
              </w:rPr>
            </w:pPr>
            <w:r w:rsidRPr="00232C7C">
              <w:rPr>
                <w:rFonts w:ascii="Times New Roman" w:eastAsia="Times New Roman" w:hAnsi="Times New Roman"/>
                <w:sz w:val="20"/>
                <w:szCs w:val="20"/>
              </w:rPr>
              <w:t>Кількість закладів фізичної культури і спорту (стадіонів, спортивних клубів тощо) на 1000 населення</w:t>
            </w:r>
          </w:p>
        </w:tc>
        <w:tc>
          <w:tcPr>
            <w:tcW w:w="1275"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eastAsia="Times New Roman" w:hAnsi="Times New Roman"/>
                <w:sz w:val="20"/>
                <w:szCs w:val="20"/>
              </w:rPr>
            </w:pPr>
            <w:r w:rsidRPr="00232C7C">
              <w:rPr>
                <w:rFonts w:ascii="Times New Roman" w:eastAsia="Times New Roman" w:hAnsi="Times New Roman"/>
                <w:sz w:val="20"/>
                <w:szCs w:val="20"/>
              </w:rPr>
              <w:t>одиниць</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0,32</w:t>
            </w:r>
          </w:p>
        </w:tc>
        <w:tc>
          <w:tcPr>
            <w:tcW w:w="1163"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0,94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0146F" w:rsidRPr="00232C7C" w:rsidRDefault="0010146F" w:rsidP="00F62600">
            <w:pPr>
              <w:jc w:val="center"/>
              <w:rPr>
                <w:rFonts w:ascii="Times New Roman" w:hAnsi="Times New Roman"/>
                <w:sz w:val="20"/>
                <w:szCs w:val="20"/>
              </w:rPr>
            </w:pPr>
            <w:r w:rsidRPr="00232C7C">
              <w:rPr>
                <w:rFonts w:ascii="Times New Roman" w:hAnsi="Times New Roman"/>
                <w:sz w:val="20"/>
                <w:szCs w:val="20"/>
              </w:rPr>
              <w:t>1,2</w:t>
            </w:r>
          </w:p>
        </w:tc>
        <w:tc>
          <w:tcPr>
            <w:tcW w:w="992" w:type="dxa"/>
            <w:tcBorders>
              <w:top w:val="single" w:sz="4" w:space="0" w:color="auto"/>
              <w:left w:val="single" w:sz="4" w:space="0" w:color="000000"/>
              <w:bottom w:val="single" w:sz="4" w:space="0" w:color="auto"/>
              <w:right w:val="single" w:sz="4" w:space="0" w:color="000000"/>
            </w:tcBorders>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1,2</w:t>
            </w:r>
          </w:p>
        </w:tc>
        <w:tc>
          <w:tcPr>
            <w:tcW w:w="99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10146F" w:rsidRPr="001C303E" w:rsidRDefault="001C303E" w:rsidP="00F62600">
            <w:pPr>
              <w:jc w:val="center"/>
              <w:rPr>
                <w:rFonts w:ascii="Times New Roman" w:hAnsi="Times New Roman"/>
                <w:sz w:val="20"/>
                <w:szCs w:val="20"/>
                <w:lang w:val="uk-UA"/>
              </w:rPr>
            </w:pPr>
            <w:r>
              <w:rPr>
                <w:rFonts w:ascii="Times New Roman" w:hAnsi="Times New Roman"/>
                <w:sz w:val="20"/>
                <w:szCs w:val="20"/>
                <w:lang w:val="uk-UA"/>
              </w:rPr>
              <w:t>100%</w:t>
            </w:r>
          </w:p>
        </w:tc>
      </w:tr>
    </w:tbl>
    <w:p w:rsidR="0010146F" w:rsidRPr="00702BD4" w:rsidRDefault="0010146F" w:rsidP="0010146F">
      <w:pPr>
        <w:rPr>
          <w:rFonts w:ascii="Times New Roman" w:eastAsia="Times New Roman" w:hAnsi="Times New Roman"/>
          <w:sz w:val="28"/>
          <w:szCs w:val="28"/>
          <w:lang w:val="uk-UA"/>
        </w:rPr>
      </w:pPr>
    </w:p>
    <w:p w:rsidR="0010146F" w:rsidRPr="007243EE" w:rsidRDefault="0010146F" w:rsidP="0010146F">
      <w:pPr>
        <w:rPr>
          <w:rFonts w:ascii="Times New Roman" w:eastAsia="Times New Roman" w:hAnsi="Times New Roman"/>
          <w:sz w:val="28"/>
          <w:szCs w:val="28"/>
        </w:rPr>
      </w:pPr>
      <w:r>
        <w:rPr>
          <w:rFonts w:ascii="Times New Roman" w:eastAsia="Times New Roman" w:hAnsi="Times New Roman"/>
          <w:sz w:val="28"/>
          <w:szCs w:val="28"/>
        </w:rPr>
        <w:t xml:space="preserve">  </w:t>
      </w:r>
    </w:p>
    <w:p w:rsidR="0010146F" w:rsidRPr="007243EE" w:rsidRDefault="0010146F" w:rsidP="0010146F">
      <w:pPr>
        <w:ind w:hanging="1134"/>
        <w:rPr>
          <w:rFonts w:ascii="Times New Roman" w:eastAsia="Times New Roman" w:hAnsi="Times New Roman"/>
          <w:sz w:val="28"/>
          <w:szCs w:val="28"/>
        </w:rPr>
      </w:pPr>
      <w:r w:rsidRPr="007243EE">
        <w:rPr>
          <w:rFonts w:ascii="Times New Roman" w:eastAsia="Times New Roman" w:hAnsi="Times New Roman"/>
          <w:sz w:val="28"/>
          <w:szCs w:val="28"/>
        </w:rPr>
        <w:t xml:space="preserve">       Секретар сільської ради                                                   </w:t>
      </w:r>
      <w:r>
        <w:rPr>
          <w:rFonts w:ascii="Times New Roman" w:eastAsia="Times New Roman" w:hAnsi="Times New Roman"/>
          <w:sz w:val="28"/>
          <w:szCs w:val="28"/>
        </w:rPr>
        <w:t xml:space="preserve">       </w:t>
      </w:r>
      <w:r w:rsidRPr="007243EE">
        <w:rPr>
          <w:rFonts w:ascii="Times New Roman" w:eastAsia="Times New Roman" w:hAnsi="Times New Roman"/>
          <w:sz w:val="28"/>
          <w:szCs w:val="28"/>
        </w:rPr>
        <w:t xml:space="preserve">   Інна НЕВГОД</w:t>
      </w:r>
    </w:p>
    <w:p w:rsidR="0010146F" w:rsidRPr="003D3C96" w:rsidRDefault="003D3C96" w:rsidP="0010146F">
      <w:pPr>
        <w:rPr>
          <w:rFonts w:ascii="Times New Roman" w:eastAsia="Times New Roman" w:hAnsi="Times New Roman"/>
          <w:sz w:val="28"/>
          <w:szCs w:val="28"/>
          <w:lang w:val="uk-UA"/>
        </w:rPr>
      </w:pPr>
      <w:r>
        <w:rPr>
          <w:rFonts w:ascii="Times New Roman" w:eastAsia="Times New Roman" w:hAnsi="Times New Roman"/>
          <w:sz w:val="28"/>
          <w:szCs w:val="28"/>
        </w:rPr>
        <w:t xml:space="preserve">  </w:t>
      </w:r>
    </w:p>
    <w:p w:rsidR="0010146F" w:rsidRDefault="0010146F" w:rsidP="00D45319">
      <w:pPr>
        <w:spacing w:after="0" w:line="240" w:lineRule="auto"/>
        <w:jc w:val="right"/>
        <w:rPr>
          <w:rFonts w:ascii="Times New Roman" w:hAnsi="Times New Roman"/>
          <w:b/>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60"/>
      </w:tblGrid>
      <w:tr w:rsidR="00D45319" w:rsidTr="006B22D8">
        <w:tc>
          <w:tcPr>
            <w:tcW w:w="5070" w:type="dxa"/>
          </w:tcPr>
          <w:p w:rsidR="00D45319" w:rsidRDefault="00D45319" w:rsidP="006B22D8">
            <w:pPr>
              <w:spacing w:after="0" w:line="240" w:lineRule="auto"/>
              <w:rPr>
                <w:rFonts w:ascii="Times New Roman" w:eastAsia="Times New Roman" w:hAnsi="Times New Roman"/>
                <w:b/>
                <w:sz w:val="28"/>
                <w:szCs w:val="28"/>
                <w:shd w:val="clear" w:color="auto" w:fill="FFFFFF"/>
                <w:lang w:val="uk-UA"/>
              </w:rPr>
            </w:pPr>
          </w:p>
        </w:tc>
        <w:tc>
          <w:tcPr>
            <w:tcW w:w="4360" w:type="dxa"/>
          </w:tcPr>
          <w:p w:rsidR="00D45319" w:rsidRPr="00D45319" w:rsidRDefault="00D45319" w:rsidP="006B22D8">
            <w:pPr>
              <w:spacing w:after="0" w:line="240" w:lineRule="auto"/>
              <w:rPr>
                <w:rFonts w:ascii="Times New Roman" w:eastAsia="Times New Roman" w:hAnsi="Times New Roman"/>
                <w:sz w:val="28"/>
                <w:szCs w:val="28"/>
                <w:shd w:val="clear" w:color="auto" w:fill="FFFFFF"/>
                <w:lang w:val="uk-UA"/>
              </w:rPr>
            </w:pPr>
            <w:r>
              <w:rPr>
                <w:rFonts w:ascii="Times New Roman" w:eastAsia="Times New Roman" w:hAnsi="Times New Roman"/>
                <w:sz w:val="28"/>
                <w:szCs w:val="28"/>
                <w:shd w:val="clear" w:color="auto" w:fill="FFFFFF"/>
              </w:rPr>
              <w:t xml:space="preserve">Додаток </w:t>
            </w:r>
            <w:r>
              <w:rPr>
                <w:rFonts w:ascii="Times New Roman" w:eastAsia="Times New Roman" w:hAnsi="Times New Roman"/>
                <w:sz w:val="28"/>
                <w:szCs w:val="28"/>
                <w:shd w:val="clear" w:color="auto" w:fill="FFFFFF"/>
                <w:lang w:val="uk-UA"/>
              </w:rPr>
              <w:t>3</w:t>
            </w:r>
          </w:p>
          <w:p w:rsidR="00D45319" w:rsidRPr="00702BD4" w:rsidRDefault="00D45319" w:rsidP="006B22D8">
            <w:pPr>
              <w:spacing w:after="0" w:line="240" w:lineRule="auto"/>
              <w:rPr>
                <w:rFonts w:ascii="Times New Roman" w:eastAsia="Times New Roman" w:hAnsi="Times New Roman"/>
                <w:sz w:val="28"/>
                <w:szCs w:val="28"/>
                <w:shd w:val="clear" w:color="auto" w:fill="FFFFFF"/>
              </w:rPr>
            </w:pPr>
            <w:r w:rsidRPr="00702BD4">
              <w:rPr>
                <w:rFonts w:ascii="Times New Roman" w:eastAsia="Times New Roman" w:hAnsi="Times New Roman"/>
                <w:sz w:val="28"/>
                <w:szCs w:val="28"/>
                <w:shd w:val="clear" w:color="auto" w:fill="FFFFFF"/>
              </w:rPr>
              <w:t xml:space="preserve">до звіту про виконання Плану </w:t>
            </w:r>
          </w:p>
          <w:p w:rsidR="00D45319" w:rsidRPr="00702BD4" w:rsidRDefault="00D45319" w:rsidP="006B22D8">
            <w:pPr>
              <w:spacing w:after="0" w:line="240" w:lineRule="auto"/>
              <w:rPr>
                <w:rFonts w:ascii="Times New Roman" w:eastAsia="Times New Roman" w:hAnsi="Times New Roman"/>
                <w:sz w:val="28"/>
                <w:szCs w:val="28"/>
                <w:shd w:val="clear" w:color="auto" w:fill="FFFFFF"/>
              </w:rPr>
            </w:pPr>
            <w:proofErr w:type="gramStart"/>
            <w:r w:rsidRPr="00702BD4">
              <w:rPr>
                <w:rFonts w:ascii="Times New Roman" w:eastAsia="Times New Roman" w:hAnsi="Times New Roman"/>
                <w:sz w:val="28"/>
                <w:szCs w:val="28"/>
                <w:shd w:val="clear" w:color="auto" w:fill="FFFFFF"/>
              </w:rPr>
              <w:t>соц</w:t>
            </w:r>
            <w:proofErr w:type="gramEnd"/>
            <w:r w:rsidRPr="00702BD4">
              <w:rPr>
                <w:rFonts w:ascii="Times New Roman" w:eastAsia="Times New Roman" w:hAnsi="Times New Roman"/>
                <w:sz w:val="28"/>
                <w:szCs w:val="28"/>
                <w:shd w:val="clear" w:color="auto" w:fill="FFFFFF"/>
              </w:rPr>
              <w:t>іально-економічного розвитку</w:t>
            </w:r>
          </w:p>
          <w:p w:rsidR="00D45319" w:rsidRPr="00702BD4" w:rsidRDefault="00D45319" w:rsidP="006B22D8">
            <w:pPr>
              <w:spacing w:after="0" w:line="240" w:lineRule="auto"/>
              <w:rPr>
                <w:rFonts w:ascii="Times New Roman" w:eastAsia="Times New Roman" w:hAnsi="Times New Roman"/>
                <w:sz w:val="28"/>
                <w:szCs w:val="28"/>
                <w:shd w:val="clear" w:color="auto" w:fill="FFFFFF"/>
              </w:rPr>
            </w:pPr>
            <w:r w:rsidRPr="00702BD4">
              <w:rPr>
                <w:rFonts w:ascii="Times New Roman" w:eastAsia="Times New Roman" w:hAnsi="Times New Roman"/>
                <w:sz w:val="28"/>
                <w:szCs w:val="28"/>
                <w:shd w:val="clear" w:color="auto" w:fill="FFFFFF"/>
              </w:rPr>
              <w:t xml:space="preserve">Степанківської  сільської територіальної </w:t>
            </w:r>
          </w:p>
          <w:p w:rsidR="00D45319" w:rsidRPr="00702BD4" w:rsidRDefault="00D45319" w:rsidP="006B22D8">
            <w:pPr>
              <w:spacing w:after="0" w:line="240" w:lineRule="auto"/>
              <w:rPr>
                <w:rFonts w:ascii="Times New Roman" w:eastAsia="Times New Roman" w:hAnsi="Times New Roman"/>
                <w:sz w:val="28"/>
                <w:szCs w:val="28"/>
                <w:shd w:val="clear" w:color="auto" w:fill="FFFFFF"/>
              </w:rPr>
            </w:pPr>
            <w:r w:rsidRPr="00702BD4">
              <w:rPr>
                <w:rFonts w:ascii="Times New Roman" w:eastAsia="Times New Roman" w:hAnsi="Times New Roman"/>
                <w:sz w:val="28"/>
                <w:szCs w:val="28"/>
                <w:shd w:val="clear" w:color="auto" w:fill="FFFFFF"/>
              </w:rPr>
              <w:t>громади за І – квартал  2022 року</w:t>
            </w:r>
          </w:p>
          <w:p w:rsidR="00D45319" w:rsidRDefault="00D45319" w:rsidP="006B22D8">
            <w:pPr>
              <w:spacing w:after="0" w:line="240" w:lineRule="auto"/>
              <w:rPr>
                <w:rFonts w:ascii="Times New Roman" w:eastAsia="Times New Roman" w:hAnsi="Times New Roman"/>
                <w:b/>
                <w:sz w:val="28"/>
                <w:szCs w:val="28"/>
                <w:shd w:val="clear" w:color="auto" w:fill="FFFFFF"/>
                <w:lang w:val="uk-UA"/>
              </w:rPr>
            </w:pPr>
          </w:p>
        </w:tc>
      </w:tr>
    </w:tbl>
    <w:p w:rsidR="00D45319" w:rsidRDefault="00D45319" w:rsidP="00D45319">
      <w:pPr>
        <w:spacing w:after="0" w:line="240" w:lineRule="auto"/>
        <w:jc w:val="right"/>
        <w:rPr>
          <w:rFonts w:ascii="Times New Roman" w:hAnsi="Times New Roman"/>
          <w:b/>
          <w:sz w:val="28"/>
          <w:szCs w:val="28"/>
          <w:lang w:val="uk-UA"/>
        </w:rPr>
      </w:pPr>
    </w:p>
    <w:p w:rsidR="00D45319" w:rsidRDefault="00D45319" w:rsidP="00D45319">
      <w:pPr>
        <w:spacing w:after="0" w:line="240" w:lineRule="auto"/>
        <w:jc w:val="right"/>
        <w:rPr>
          <w:rFonts w:ascii="Times New Roman" w:hAnsi="Times New Roman"/>
          <w:b/>
          <w:sz w:val="28"/>
          <w:szCs w:val="28"/>
          <w:lang w:val="uk-UA"/>
        </w:rPr>
        <w:sectPr w:rsidR="00D45319" w:rsidSect="00F62600">
          <w:type w:val="continuous"/>
          <w:pgSz w:w="11906" w:h="16838"/>
          <w:pgMar w:top="1134" w:right="991" w:bottom="1134" w:left="1701" w:header="709" w:footer="709" w:gutter="0"/>
          <w:cols w:space="708"/>
          <w:docGrid w:linePitch="360"/>
        </w:sectPr>
      </w:pPr>
    </w:p>
    <w:p w:rsidR="0010146F" w:rsidRPr="00560B0E" w:rsidRDefault="0010146F" w:rsidP="0010146F">
      <w:pPr>
        <w:spacing w:after="0" w:line="240" w:lineRule="auto"/>
        <w:jc w:val="center"/>
        <w:rPr>
          <w:rFonts w:ascii="Times New Roman" w:hAnsi="Times New Roman"/>
          <w:b/>
          <w:sz w:val="28"/>
          <w:szCs w:val="28"/>
          <w:lang w:val="uk-UA"/>
        </w:rPr>
      </w:pPr>
      <w:r w:rsidRPr="00560B0E">
        <w:rPr>
          <w:rFonts w:ascii="Times New Roman" w:hAnsi="Times New Roman"/>
          <w:b/>
          <w:sz w:val="28"/>
          <w:szCs w:val="28"/>
          <w:lang w:val="uk-UA"/>
        </w:rPr>
        <w:lastRenderedPageBreak/>
        <w:t>МОНІТОРИНГ</w:t>
      </w:r>
    </w:p>
    <w:p w:rsidR="0010146F" w:rsidRPr="00560B0E" w:rsidRDefault="0010146F" w:rsidP="0010146F">
      <w:pPr>
        <w:spacing w:after="0" w:line="240" w:lineRule="auto"/>
        <w:jc w:val="center"/>
        <w:rPr>
          <w:rFonts w:ascii="Times New Roman" w:hAnsi="Times New Roman"/>
          <w:b/>
          <w:sz w:val="28"/>
          <w:szCs w:val="28"/>
          <w:lang w:val="uk-UA"/>
        </w:rPr>
      </w:pPr>
      <w:r w:rsidRPr="00560B0E">
        <w:rPr>
          <w:rFonts w:ascii="Times New Roman" w:hAnsi="Times New Roman"/>
          <w:b/>
          <w:sz w:val="28"/>
          <w:szCs w:val="28"/>
          <w:lang w:val="uk-UA"/>
        </w:rPr>
        <w:t>виконання завдань та заходів</w:t>
      </w:r>
    </w:p>
    <w:p w:rsidR="0010146F" w:rsidRPr="00560B0E" w:rsidRDefault="0010146F" w:rsidP="0010146F">
      <w:pPr>
        <w:spacing w:after="0" w:line="240" w:lineRule="auto"/>
        <w:jc w:val="center"/>
        <w:rPr>
          <w:rFonts w:ascii="Times New Roman" w:hAnsi="Times New Roman"/>
          <w:b/>
          <w:sz w:val="28"/>
          <w:szCs w:val="28"/>
          <w:lang w:val="uk-UA"/>
        </w:rPr>
      </w:pPr>
      <w:r w:rsidRPr="00560B0E">
        <w:rPr>
          <w:rFonts w:ascii="Times New Roman" w:hAnsi="Times New Roman"/>
          <w:b/>
          <w:sz w:val="28"/>
          <w:szCs w:val="28"/>
          <w:lang w:val="uk-UA"/>
        </w:rPr>
        <w:t>Плану соціально-економічного розвитку  Степанківської сільської територіальної громади на 2022 рік</w:t>
      </w:r>
    </w:p>
    <w:p w:rsidR="0010146F" w:rsidRDefault="001C303E" w:rsidP="0010146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 І</w:t>
      </w:r>
      <w:r w:rsidR="0010146F" w:rsidRPr="00560B0E">
        <w:rPr>
          <w:rFonts w:ascii="Times New Roman" w:hAnsi="Times New Roman"/>
          <w:b/>
          <w:sz w:val="28"/>
          <w:szCs w:val="28"/>
          <w:lang w:val="uk-UA"/>
        </w:rPr>
        <w:t xml:space="preserve"> квартал 2022 року</w:t>
      </w:r>
    </w:p>
    <w:p w:rsidR="008D30EE" w:rsidRPr="00560B0E" w:rsidRDefault="008D30EE" w:rsidP="0010146F">
      <w:pPr>
        <w:spacing w:after="0" w:line="240" w:lineRule="auto"/>
        <w:jc w:val="center"/>
        <w:rPr>
          <w:rFonts w:ascii="Times New Roman" w:hAnsi="Times New Roman"/>
          <w:b/>
          <w:sz w:val="28"/>
          <w:szCs w:val="28"/>
          <w:lang w:val="uk-UA"/>
        </w:rPr>
      </w:pPr>
    </w:p>
    <w:tbl>
      <w:tblPr>
        <w:tblStyle w:val="a7"/>
        <w:tblW w:w="10455" w:type="dxa"/>
        <w:tblInd w:w="-601" w:type="dxa"/>
        <w:tblLayout w:type="fixed"/>
        <w:tblLook w:val="04A0" w:firstRow="1" w:lastRow="0" w:firstColumn="1" w:lastColumn="0" w:noHBand="0" w:noVBand="1"/>
      </w:tblPr>
      <w:tblGrid>
        <w:gridCol w:w="564"/>
        <w:gridCol w:w="2286"/>
        <w:gridCol w:w="2617"/>
        <w:gridCol w:w="1905"/>
        <w:gridCol w:w="1816"/>
        <w:gridCol w:w="1267"/>
      </w:tblGrid>
      <w:tr w:rsidR="008D30EE" w:rsidTr="004430C1">
        <w:trPr>
          <w:trHeight w:val="2104"/>
        </w:trPr>
        <w:tc>
          <w:tcPr>
            <w:tcW w:w="564" w:type="dxa"/>
            <w:shd w:val="clear" w:color="auto" w:fill="auto"/>
          </w:tcPr>
          <w:p w:rsidR="00CE3806" w:rsidRPr="00CE3806" w:rsidRDefault="00CE3806" w:rsidP="003D3C96">
            <w:pPr>
              <w:spacing w:after="0" w:line="240" w:lineRule="auto"/>
              <w:jc w:val="center"/>
              <w:rPr>
                <w:rFonts w:ascii="Times New Roman" w:hAnsi="Times New Roman"/>
                <w:b/>
                <w:sz w:val="24"/>
                <w:szCs w:val="24"/>
                <w:lang w:val="uk-UA"/>
              </w:rPr>
            </w:pPr>
            <w:r w:rsidRPr="00CE3806">
              <w:rPr>
                <w:rFonts w:ascii="Times New Roman" w:hAnsi="Times New Roman"/>
                <w:b/>
                <w:sz w:val="24"/>
                <w:szCs w:val="24"/>
                <w:lang w:val="uk-UA"/>
              </w:rPr>
              <w:t>№ п/п</w:t>
            </w:r>
          </w:p>
        </w:tc>
        <w:tc>
          <w:tcPr>
            <w:tcW w:w="2286" w:type="dxa"/>
            <w:shd w:val="clear" w:color="auto" w:fill="auto"/>
          </w:tcPr>
          <w:p w:rsidR="00CE3806" w:rsidRPr="00CE3806" w:rsidRDefault="00CE3806" w:rsidP="003D3C96">
            <w:pPr>
              <w:spacing w:after="0" w:line="240" w:lineRule="auto"/>
              <w:jc w:val="center"/>
              <w:rPr>
                <w:rFonts w:ascii="Times New Roman" w:hAnsi="Times New Roman"/>
                <w:b/>
                <w:sz w:val="24"/>
                <w:szCs w:val="24"/>
                <w:lang w:val="uk-UA"/>
              </w:rPr>
            </w:pPr>
            <w:r w:rsidRPr="00CE3806">
              <w:rPr>
                <w:rFonts w:ascii="Times New Roman" w:hAnsi="Times New Roman"/>
                <w:b/>
                <w:sz w:val="24"/>
                <w:szCs w:val="24"/>
                <w:lang w:val="uk-UA"/>
              </w:rPr>
              <w:t>Назва заходу</w:t>
            </w:r>
          </w:p>
        </w:tc>
        <w:tc>
          <w:tcPr>
            <w:tcW w:w="2617" w:type="dxa"/>
            <w:shd w:val="clear" w:color="auto" w:fill="auto"/>
          </w:tcPr>
          <w:p w:rsidR="00CE3806" w:rsidRPr="00CE3806" w:rsidRDefault="00CE3806" w:rsidP="003D3C96">
            <w:pPr>
              <w:spacing w:after="0" w:line="240" w:lineRule="auto"/>
              <w:jc w:val="center"/>
              <w:rPr>
                <w:rFonts w:ascii="Times New Roman" w:hAnsi="Times New Roman"/>
                <w:b/>
                <w:sz w:val="24"/>
                <w:szCs w:val="24"/>
                <w:lang w:val="uk-UA"/>
              </w:rPr>
            </w:pPr>
            <w:r w:rsidRPr="00CE3806">
              <w:rPr>
                <w:rFonts w:ascii="Times New Roman" w:hAnsi="Times New Roman"/>
                <w:b/>
                <w:sz w:val="24"/>
                <w:szCs w:val="24"/>
                <w:lang w:val="uk-UA"/>
              </w:rPr>
              <w:t>Номер і назва завдана відповідно до Плану соціально – економічного розвитку</w:t>
            </w:r>
          </w:p>
        </w:tc>
        <w:tc>
          <w:tcPr>
            <w:tcW w:w="1905" w:type="dxa"/>
            <w:shd w:val="clear" w:color="auto" w:fill="auto"/>
          </w:tcPr>
          <w:p w:rsidR="00CE3806" w:rsidRPr="00CE3806" w:rsidRDefault="008D30EE" w:rsidP="003D3C96">
            <w:pPr>
              <w:spacing w:after="0" w:line="240" w:lineRule="auto"/>
              <w:jc w:val="center"/>
              <w:rPr>
                <w:rFonts w:ascii="Times New Roman" w:hAnsi="Times New Roman"/>
                <w:b/>
                <w:sz w:val="24"/>
                <w:szCs w:val="24"/>
                <w:lang w:val="uk-UA"/>
              </w:rPr>
            </w:pPr>
            <w:r w:rsidRPr="008D30EE">
              <w:rPr>
                <w:rFonts w:ascii="Times New Roman" w:hAnsi="Times New Roman"/>
                <w:b/>
                <w:sz w:val="24"/>
                <w:szCs w:val="24"/>
              </w:rPr>
              <w:t xml:space="preserve">Фактично </w:t>
            </w:r>
            <w:proofErr w:type="gramStart"/>
            <w:r w:rsidRPr="008D30EE">
              <w:rPr>
                <w:rFonts w:ascii="Times New Roman" w:hAnsi="Times New Roman"/>
                <w:b/>
                <w:sz w:val="24"/>
                <w:szCs w:val="24"/>
              </w:rPr>
              <w:t>проф</w:t>
            </w:r>
            <w:proofErr w:type="gramEnd"/>
            <w:r w:rsidRPr="008D30EE">
              <w:rPr>
                <w:rFonts w:ascii="Times New Roman" w:hAnsi="Times New Roman"/>
                <w:b/>
                <w:sz w:val="24"/>
                <w:szCs w:val="24"/>
              </w:rPr>
              <w:t>інансовано за І</w:t>
            </w:r>
            <w:r w:rsidRPr="008D30EE">
              <w:rPr>
                <w:rFonts w:ascii="Times New Roman" w:hAnsi="Times New Roman"/>
                <w:b/>
                <w:sz w:val="24"/>
                <w:szCs w:val="24"/>
                <w:lang w:val="uk-UA"/>
              </w:rPr>
              <w:t xml:space="preserve"> </w:t>
            </w:r>
            <w:r w:rsidRPr="008D30EE">
              <w:rPr>
                <w:rFonts w:ascii="Times New Roman" w:hAnsi="Times New Roman"/>
                <w:b/>
                <w:sz w:val="24"/>
                <w:szCs w:val="24"/>
              </w:rPr>
              <w:t>квартал 2022 року</w:t>
            </w:r>
          </w:p>
        </w:tc>
        <w:tc>
          <w:tcPr>
            <w:tcW w:w="1816" w:type="dxa"/>
            <w:shd w:val="clear" w:color="auto" w:fill="auto"/>
          </w:tcPr>
          <w:p w:rsidR="00CE3806" w:rsidRPr="00CE3806" w:rsidRDefault="00CE3806" w:rsidP="003D3C96">
            <w:pPr>
              <w:spacing w:after="0" w:line="240" w:lineRule="auto"/>
              <w:jc w:val="center"/>
              <w:rPr>
                <w:rFonts w:ascii="Times New Roman" w:hAnsi="Times New Roman"/>
                <w:b/>
                <w:sz w:val="24"/>
                <w:szCs w:val="24"/>
                <w:lang w:val="uk-UA"/>
              </w:rPr>
            </w:pPr>
            <w:r w:rsidRPr="00CE3806">
              <w:rPr>
                <w:rFonts w:ascii="Times New Roman" w:hAnsi="Times New Roman"/>
                <w:b/>
                <w:sz w:val="24"/>
                <w:szCs w:val="24"/>
                <w:lang w:val="uk-UA"/>
              </w:rPr>
              <w:t>Джерела фінансування</w:t>
            </w:r>
          </w:p>
        </w:tc>
        <w:tc>
          <w:tcPr>
            <w:tcW w:w="1267" w:type="dxa"/>
            <w:shd w:val="clear" w:color="auto" w:fill="auto"/>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b/>
                <w:sz w:val="24"/>
                <w:szCs w:val="24"/>
                <w:lang w:val="uk-UA"/>
              </w:rPr>
              <w:t>Термін реалізації</w:t>
            </w:r>
          </w:p>
        </w:tc>
      </w:tr>
      <w:tr w:rsidR="0096028B" w:rsidTr="004430C1">
        <w:trPr>
          <w:trHeight w:val="408"/>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b/>
                <w:sz w:val="24"/>
                <w:szCs w:val="24"/>
                <w:lang w:val="uk-UA"/>
              </w:rPr>
            </w:pPr>
            <w:r w:rsidRPr="00CE3806">
              <w:rPr>
                <w:rFonts w:ascii="Times New Roman" w:hAnsi="Times New Roman"/>
                <w:sz w:val="24"/>
                <w:szCs w:val="24"/>
                <w:lang w:val="uk-UA"/>
              </w:rPr>
              <w:t>Виконання робіт з розробки комплексного плану просторового розвитку території Степанківської сільської ради</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Завдання 1.1.5. Визначення пріоритетних земельних ділянок і будівель типу greenfield та brownfield</w:t>
            </w:r>
          </w:p>
          <w:p w:rsidR="00CE3806" w:rsidRPr="00CE3806" w:rsidRDefault="00CE3806" w:rsidP="003D3C96">
            <w:pPr>
              <w:spacing w:after="0" w:line="240" w:lineRule="auto"/>
              <w:jc w:val="center"/>
              <w:rPr>
                <w:rFonts w:ascii="Times New Roman" w:hAnsi="Times New Roman"/>
                <w:b/>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96028B" w:rsidRPr="0096028B" w:rsidRDefault="0096028B"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sz w:val="24"/>
                <w:szCs w:val="24"/>
                <w:lang w:val="uk-UA"/>
              </w:rPr>
            </w:pPr>
            <w:r w:rsidRPr="00CE3806">
              <w:rPr>
                <w:rFonts w:ascii="Times New Roman" w:hAnsi="Times New Roman"/>
                <w:sz w:val="24"/>
                <w:szCs w:val="24"/>
                <w:lang w:val="uk-UA"/>
              </w:rPr>
              <w:t>2022 рік</w:t>
            </w:r>
          </w:p>
        </w:tc>
      </w:tr>
      <w:tr w:rsidR="0096028B" w:rsidTr="004430C1">
        <w:trPr>
          <w:trHeight w:val="408"/>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Ліквідація стихійних сміттєзвалищ на території сільської ради</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Завдання 2.1.1.Благоустрій території (розчищення доріг від снігу у зимовий період, прибирання вулиць, посипка протиожеледним матеріалом доріг, обкошування узбіччя доріг, стадіонів, цвинтарів та прилеглих територій до закладів соціальної сфери населених пунктів)</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408"/>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 xml:space="preserve">Розчищення доріг від снігу у зимовий </w:t>
            </w:r>
            <w:r w:rsidRPr="00CE3806">
              <w:rPr>
                <w:rFonts w:ascii="Times New Roman" w:hAnsi="Times New Roman"/>
                <w:sz w:val="24"/>
                <w:szCs w:val="24"/>
                <w:lang w:val="uk-UA"/>
              </w:rPr>
              <w:lastRenderedPageBreak/>
              <w:t>період</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lastRenderedPageBreak/>
              <w:t xml:space="preserve">Завдання 2.1.1.Благоустрій </w:t>
            </w:r>
            <w:r w:rsidRPr="00CE3806">
              <w:rPr>
                <w:rFonts w:ascii="Times New Roman" w:hAnsi="Times New Roman"/>
                <w:sz w:val="24"/>
                <w:szCs w:val="24"/>
                <w:lang w:val="uk-UA"/>
              </w:rPr>
              <w:lastRenderedPageBreak/>
              <w:t>території (розчищення доріг від снігу у зимовий період, прибирання вулиць, посипка протиожеледним матеріалом доріг, обкошування узбіччя доріг, стадіонів, цвинтарів та прилеглих територій до закладів соціальної сфери населених пунктів)</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 xml:space="preserve">Кошти бюджету </w:t>
            </w:r>
            <w:r w:rsidRPr="006C4AD7">
              <w:rPr>
                <w:rFonts w:ascii="Times New Roman" w:hAnsi="Times New Roman"/>
                <w:sz w:val="24"/>
                <w:szCs w:val="24"/>
                <w:lang w:val="uk-UA"/>
              </w:rPr>
              <w:lastRenderedPageBreak/>
              <w:t>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lastRenderedPageBreak/>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4.</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Обкошення узбіччя доріг та прилеглих територій до комунальних закладів</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Завдання 2.1.1.Благоустрій території (розчищення доріг від снігу у зимовий період, прибирання вулиць, посипка протиожеледним матеріалом доріг, обкошування узбіччя доріг, стадіонів, цвинтарів та прилеглих територій до закладів соціальної сфери населених пунктів)</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Ремонт та утримання мереж вуличного освітлення</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904817">
              <w:rPr>
                <w:rFonts w:ascii="Times New Roman" w:hAnsi="Times New Roman"/>
                <w:sz w:val="24"/>
                <w:szCs w:val="24"/>
                <w:lang w:val="uk-UA"/>
              </w:rPr>
              <w:t>Завдання 2.1.1.Благоустрій території (розчищення доріг від снігу у зимовий період, прибирання вулиць, посипка протиожеледним матеріалом доріг, обкошування узбіччя доріг, стадіонів,</w:t>
            </w:r>
            <w:r w:rsidRPr="00CE3806">
              <w:rPr>
                <w:rFonts w:ascii="Times New Roman" w:hAnsi="Times New Roman"/>
                <w:sz w:val="24"/>
                <w:szCs w:val="24"/>
                <w:lang w:val="uk-UA"/>
              </w:rPr>
              <w:t xml:space="preserve"> цвинтарів та прилеглих територій до закладів соціальної сфери населених пунктів)</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6C4AD7" w:rsidRDefault="006C4AD7"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t>48 619,20</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 xml:space="preserve">Видалення аварійних сухостійних дерев </w:t>
            </w:r>
            <w:r w:rsidRPr="00CE3806">
              <w:rPr>
                <w:rFonts w:ascii="Times New Roman" w:hAnsi="Times New Roman"/>
                <w:sz w:val="24"/>
                <w:szCs w:val="24"/>
                <w:lang w:val="uk-UA"/>
              </w:rPr>
              <w:lastRenderedPageBreak/>
              <w:t>та чагарників на території громади</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lastRenderedPageBreak/>
              <w:t xml:space="preserve">Завдання 2.1.1.Благоустрій території (розчищення </w:t>
            </w:r>
            <w:r w:rsidRPr="00CE3806">
              <w:rPr>
                <w:rFonts w:ascii="Times New Roman" w:hAnsi="Times New Roman"/>
                <w:sz w:val="24"/>
                <w:szCs w:val="24"/>
                <w:lang w:val="uk-UA"/>
              </w:rPr>
              <w:lastRenderedPageBreak/>
              <w:t>доріг від снігу у зимовий період, прибирання вулиць, посипка протиожеледним матеріалом доріг, обкошування узбіччя доріг, стадіонів, цвинтарів та прилеглих територій до закладів соціальної сфери населених пунктів)</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 xml:space="preserve">Кошти бюджету сільської </w:t>
            </w:r>
            <w:r w:rsidRPr="006C4AD7">
              <w:rPr>
                <w:rFonts w:ascii="Times New Roman" w:hAnsi="Times New Roman"/>
                <w:sz w:val="24"/>
                <w:szCs w:val="24"/>
                <w:lang w:val="uk-UA"/>
              </w:rPr>
              <w:lastRenderedPageBreak/>
              <w:t>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lastRenderedPageBreak/>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7.</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Стандартне приєднання до електричних мереж системи розподілу згідно робочого проекту «Технічне переоснащення мережі вуличного</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Завдання 2.1.1.Благоустрій території (розчищення доріг від снігу у зимовий період, прибирання вулиць, посипка протиожеледним матеріалом доріг, обкошування узбіччя доріг, стадіонів, цвинтарів та прилеглих територій до закладів соціальної сфери населених пунктів)</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Стандартне приєднання до електричних мереж системи розподілу згідно робочого проекту «Технічне переоснащення мережі вуличного освітлення по вул. Українська Л-1 від ТП – 856 с. Степанки, Черкаського району, Черкаської області»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Завдання 2.1.1.Благоустрій території (розчищення доріг від снігу у зимовий період, прибирання вулиць, посипка протиожеледним матеріалом доріг, обкошування узбіччя доріг, стадіонів, цвинтарів та прилеглих територій до закладів соціальної сфери населених пунктів)</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Обкошення цвинтарів громади</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 xml:space="preserve">Завдання </w:t>
            </w:r>
            <w:r w:rsidRPr="00CE3806">
              <w:rPr>
                <w:rFonts w:ascii="Times New Roman" w:hAnsi="Times New Roman"/>
                <w:sz w:val="24"/>
                <w:szCs w:val="24"/>
              </w:rPr>
              <w:t>2.1.4. Облаштування цвинтарів громади</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 xml:space="preserve">Кошти бюджету сільської територіальної </w:t>
            </w:r>
            <w:r w:rsidRPr="006C4AD7">
              <w:rPr>
                <w:rFonts w:ascii="Times New Roman" w:hAnsi="Times New Roman"/>
                <w:sz w:val="24"/>
                <w:szCs w:val="24"/>
                <w:lang w:val="uk-UA"/>
              </w:rPr>
              <w:lastRenderedPageBreak/>
              <w:t>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sz w:val="24"/>
                <w:szCs w:val="24"/>
                <w:lang w:val="uk-UA"/>
              </w:rPr>
            </w:pPr>
            <w:r w:rsidRPr="00CE3806">
              <w:rPr>
                <w:rFonts w:ascii="Times New Roman" w:hAnsi="Times New Roman"/>
                <w:sz w:val="24"/>
                <w:szCs w:val="24"/>
                <w:lang w:val="uk-UA"/>
              </w:rPr>
              <w:lastRenderedPageBreak/>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10.</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Грейдерування вулиць та доріг комунальної власності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rPr>
            </w:pPr>
            <w:r w:rsidRPr="00CE3806">
              <w:rPr>
                <w:rFonts w:ascii="Times New Roman" w:hAnsi="Times New Roman"/>
                <w:sz w:val="24"/>
                <w:szCs w:val="24"/>
                <w:lang w:val="uk-UA"/>
              </w:rPr>
              <w:t xml:space="preserve">Завдання </w:t>
            </w:r>
            <w:r w:rsidRPr="00CE3806">
              <w:rPr>
                <w:rFonts w:ascii="Times New Roman" w:hAnsi="Times New Roman"/>
                <w:sz w:val="24"/>
                <w:szCs w:val="24"/>
              </w:rPr>
              <w:t>2.1.10. Поточний та капітальний ремонт дорожнього покриття;</w:t>
            </w:r>
          </w:p>
          <w:p w:rsidR="00CE3806" w:rsidRPr="00CE3806" w:rsidRDefault="00CE3806" w:rsidP="003D3C96">
            <w:pPr>
              <w:spacing w:after="0" w:line="240" w:lineRule="auto"/>
              <w:jc w:val="center"/>
              <w:rPr>
                <w:rFonts w:ascii="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Поточний ремонт вулиць та доріг комунальної власності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rPr>
            </w:pPr>
            <w:r w:rsidRPr="00CE3806">
              <w:rPr>
                <w:rFonts w:ascii="Times New Roman" w:hAnsi="Times New Roman"/>
                <w:sz w:val="24"/>
                <w:szCs w:val="24"/>
                <w:lang w:val="uk-UA"/>
              </w:rPr>
              <w:t xml:space="preserve">Завдання </w:t>
            </w:r>
            <w:r w:rsidRPr="00CE3806">
              <w:rPr>
                <w:rFonts w:ascii="Times New Roman" w:hAnsi="Times New Roman"/>
                <w:sz w:val="24"/>
                <w:szCs w:val="24"/>
              </w:rPr>
              <w:t>2.1.10. Поточний та капітальний ремонт дорожнього покриття;</w:t>
            </w:r>
          </w:p>
          <w:p w:rsidR="00CE3806" w:rsidRPr="00CE3806" w:rsidRDefault="00CE3806" w:rsidP="003D3C96">
            <w:pPr>
              <w:spacing w:after="0" w:line="240" w:lineRule="auto"/>
              <w:jc w:val="center"/>
              <w:rPr>
                <w:rFonts w:ascii="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Співфінансування ремонту та утримання доріг місцевого значення, фінансування ремонтних робіт дороги Хутори-Степанки-Хацьки до дороги Н-16 та Степанки-Вергуни- Чорнявка до а/д Р-10</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rPr>
            </w:pPr>
            <w:r w:rsidRPr="00CE3806">
              <w:rPr>
                <w:rFonts w:ascii="Times New Roman" w:hAnsi="Times New Roman"/>
                <w:sz w:val="24"/>
                <w:szCs w:val="24"/>
                <w:lang w:val="uk-UA"/>
              </w:rPr>
              <w:t xml:space="preserve">Завдання </w:t>
            </w:r>
            <w:r w:rsidRPr="00CE3806">
              <w:rPr>
                <w:rFonts w:ascii="Times New Roman" w:hAnsi="Times New Roman"/>
                <w:sz w:val="24"/>
                <w:szCs w:val="24"/>
              </w:rPr>
              <w:t>2.1.10. Поточний та капітальний ремонт дорожнього покриття;</w:t>
            </w:r>
          </w:p>
          <w:p w:rsidR="00CE3806" w:rsidRPr="00CE3806" w:rsidRDefault="00CE3806" w:rsidP="003D3C96">
            <w:pPr>
              <w:spacing w:after="0" w:line="240" w:lineRule="auto"/>
              <w:jc w:val="center"/>
              <w:rPr>
                <w:rFonts w:ascii="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Виконання проекту «Благоустрій прибережної зони в с. Степанки (біля «Бані») в рамках реалізації програми Громадський бюджет (бюджет участі) в Степанківській сільській територіальній громаді»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CE3806">
              <w:rPr>
                <w:rFonts w:ascii="Times New Roman" w:eastAsia="Times New Roman" w:hAnsi="Times New Roman"/>
                <w:sz w:val="24"/>
                <w:szCs w:val="24"/>
                <w:lang w:val="uk-UA"/>
              </w:rPr>
              <w:t xml:space="preserve">Завдання </w:t>
            </w:r>
            <w:r w:rsidRPr="00CE3806">
              <w:rPr>
                <w:rFonts w:ascii="Times New Roman" w:eastAsia="Times New Roman" w:hAnsi="Times New Roman"/>
                <w:sz w:val="24"/>
                <w:szCs w:val="24"/>
              </w:rPr>
              <w:t>2.2.1.</w:t>
            </w:r>
            <w:r w:rsidRPr="00CE3806">
              <w:rPr>
                <w:rFonts w:ascii="Times New Roman" w:hAnsi="Times New Roman"/>
                <w:sz w:val="24"/>
                <w:szCs w:val="24"/>
              </w:rPr>
              <w:t>Створення та відновлення місць проведення дозвілля та зон відпочинку.</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Надання матеріальної допомоги жителям громади</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4430C1">
              <w:rPr>
                <w:rFonts w:ascii="Times New Roman" w:eastAsia="Times New Roman" w:hAnsi="Times New Roman"/>
                <w:sz w:val="24"/>
                <w:szCs w:val="24"/>
                <w:lang w:val="uk-UA"/>
              </w:rPr>
              <w:t xml:space="preserve">Завдання </w:t>
            </w:r>
            <w:r w:rsidRPr="004430C1">
              <w:rPr>
                <w:rFonts w:ascii="Times New Roman" w:eastAsia="Times New Roman" w:hAnsi="Times New Roman"/>
                <w:sz w:val="24"/>
                <w:szCs w:val="24"/>
              </w:rPr>
              <w:t>3.1.1.</w:t>
            </w:r>
            <w:r w:rsidRPr="004430C1">
              <w:rPr>
                <w:rFonts w:ascii="Times New Roman" w:eastAsia="Times New Roman" w:hAnsi="Times New Roman"/>
                <w:sz w:val="24"/>
                <w:szCs w:val="24"/>
                <w:lang w:val="uk-UA"/>
              </w:rPr>
              <w:t xml:space="preserve"> </w:t>
            </w:r>
            <w:proofErr w:type="gramStart"/>
            <w:r w:rsidRPr="004430C1">
              <w:rPr>
                <w:rFonts w:ascii="Times New Roman" w:eastAsia="Times New Roman" w:hAnsi="Times New Roman"/>
                <w:sz w:val="24"/>
                <w:szCs w:val="24"/>
              </w:rPr>
              <w:t>П</w:t>
            </w:r>
            <w:proofErr w:type="gramEnd"/>
            <w:r w:rsidRPr="004430C1">
              <w:rPr>
                <w:rFonts w:ascii="Times New Roman" w:eastAsia="Times New Roman" w:hAnsi="Times New Roman"/>
                <w:sz w:val="24"/>
                <w:szCs w:val="24"/>
              </w:rPr>
              <w:t>ідтримка соціально-вразливих верств населення;</w:t>
            </w:r>
          </w:p>
          <w:p w:rsidR="00CE3806" w:rsidRPr="00CE3806" w:rsidRDefault="00CE3806" w:rsidP="003D3C96">
            <w:pPr>
              <w:spacing w:after="0" w:line="240" w:lineRule="auto"/>
              <w:jc w:val="center"/>
              <w:rPr>
                <w:rFonts w:ascii="Times New Roman" w:hAnsi="Times New Roman"/>
                <w:b/>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4430C1" w:rsidP="003D3C96">
            <w:pPr>
              <w:spacing w:after="0" w:line="240" w:lineRule="auto"/>
              <w:jc w:val="center"/>
              <w:rPr>
                <w:rFonts w:ascii="Times New Roman" w:hAnsi="Times New Roman"/>
                <w:b/>
                <w:sz w:val="24"/>
                <w:szCs w:val="24"/>
                <w:lang w:val="uk-UA"/>
              </w:rPr>
            </w:pPr>
            <w:r w:rsidRPr="00612681">
              <w:rPr>
                <w:rFonts w:ascii="Times New Roman" w:eastAsia="Times New Roman" w:hAnsi="Times New Roman"/>
                <w:color w:val="000000"/>
                <w:sz w:val="28"/>
                <w:szCs w:val="28"/>
              </w:rPr>
              <w:t>27</w:t>
            </w:r>
            <w:r>
              <w:rPr>
                <w:rFonts w:ascii="Times New Roman" w:eastAsia="Times New Roman" w:hAnsi="Times New Roman"/>
                <w:color w:val="000000"/>
                <w:sz w:val="28"/>
                <w:szCs w:val="28"/>
                <w:lang w:val="uk-UA"/>
              </w:rPr>
              <w:t xml:space="preserve"> </w:t>
            </w:r>
            <w:r w:rsidRPr="00612681">
              <w:rPr>
                <w:rFonts w:ascii="Times New Roman" w:eastAsia="Times New Roman" w:hAnsi="Times New Roman"/>
                <w:color w:val="000000"/>
                <w:sz w:val="28"/>
                <w:szCs w:val="28"/>
              </w:rPr>
              <w:t>984,54</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15.</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Виконання робіт згідно з робочим проектом «Капітальний ремонт корпусу № 1 Хацьківського ліцею – закладу загальної середньої освіти Степанківської сільської ради Черкаського району Черкаської області за адресою: вул. Тищенка, 23 с. Хацьки Черкаської області (із застосуванням підходу з енергозбереження»</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CE3806">
              <w:rPr>
                <w:rFonts w:ascii="Times New Roman" w:eastAsia="Times New Roman" w:hAnsi="Times New Roman"/>
                <w:sz w:val="24"/>
                <w:szCs w:val="24"/>
                <w:lang w:val="uk-UA"/>
              </w:rPr>
              <w:t xml:space="preserve">Завдання </w:t>
            </w:r>
            <w:r w:rsidRPr="00CE3806">
              <w:rPr>
                <w:rFonts w:ascii="Times New Roman" w:eastAsia="Times New Roman" w:hAnsi="Times New Roman"/>
                <w:sz w:val="24"/>
                <w:szCs w:val="24"/>
              </w:rPr>
              <w:t>3.4.1.</w:t>
            </w:r>
            <w:r w:rsidRPr="00CE3806">
              <w:rPr>
                <w:rFonts w:ascii="Times New Roman" w:eastAsia="Times New Roman" w:hAnsi="Times New Roman"/>
                <w:sz w:val="24"/>
                <w:szCs w:val="24"/>
                <w:lang w:val="uk-UA"/>
              </w:rPr>
              <w:t xml:space="preserve"> </w:t>
            </w:r>
            <w:r w:rsidRPr="00CE3806">
              <w:rPr>
                <w:rFonts w:ascii="Times New Roman" w:eastAsia="Times New Roman" w:hAnsi="Times New Roman"/>
                <w:sz w:val="24"/>
                <w:szCs w:val="24"/>
              </w:rPr>
              <w:t>Оптимізаці  мережі закладів дошкільної освіти, поточний та капітальний ремонт приміщень;</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Виконання робіт згідно робочого проекту «Капітальний ремонт корпусу № 1 Степанківського ліцею за адресою: вул. Героїв України, 56, с. Степанки Черкаського району Черкаської області (із застосуванням підходу з енергозбереження)»</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CE3806">
              <w:rPr>
                <w:rFonts w:ascii="Times New Roman" w:eastAsia="Times New Roman" w:hAnsi="Times New Roman"/>
                <w:sz w:val="24"/>
                <w:szCs w:val="24"/>
                <w:lang w:val="uk-UA"/>
              </w:rPr>
              <w:t xml:space="preserve">Завдання </w:t>
            </w:r>
            <w:r w:rsidRPr="00CE3806">
              <w:rPr>
                <w:rFonts w:ascii="Times New Roman" w:eastAsia="Times New Roman" w:hAnsi="Times New Roman"/>
                <w:sz w:val="24"/>
                <w:szCs w:val="24"/>
              </w:rPr>
              <w:t>3.4.1.</w:t>
            </w:r>
            <w:r w:rsidRPr="00CE3806">
              <w:rPr>
                <w:rFonts w:ascii="Times New Roman" w:eastAsia="Times New Roman" w:hAnsi="Times New Roman"/>
                <w:sz w:val="24"/>
                <w:szCs w:val="24"/>
                <w:lang w:val="uk-UA"/>
              </w:rPr>
              <w:t xml:space="preserve"> </w:t>
            </w:r>
            <w:r w:rsidRPr="00CE3806">
              <w:rPr>
                <w:rFonts w:ascii="Times New Roman" w:eastAsia="Times New Roman" w:hAnsi="Times New Roman"/>
                <w:sz w:val="24"/>
                <w:szCs w:val="24"/>
              </w:rPr>
              <w:t>Оптимізаці  мережі закладів дошкільної освіти, поточний та капітальний ремонт приміщень;</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Виконання проектних робіт, робіт згідно робочого проекту «Будівництво водозабірної свердловини на території Голов'ятинської гімназії за адресою: вул. Котляра, 4 с. Голов</w:t>
            </w:r>
            <w:r w:rsidRPr="00CE3806">
              <w:rPr>
                <w:rFonts w:ascii="Times New Roman" w:hAnsi="Times New Roman"/>
                <w:sz w:val="24"/>
                <w:szCs w:val="24"/>
              </w:rPr>
              <w:t>’</w:t>
            </w:r>
            <w:r w:rsidRPr="00CE3806">
              <w:rPr>
                <w:rFonts w:ascii="Times New Roman" w:hAnsi="Times New Roman"/>
                <w:sz w:val="24"/>
                <w:szCs w:val="24"/>
                <w:lang w:val="uk-UA"/>
              </w:rPr>
              <w:t>ятине Черкаського району Черкаської області»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CE3806">
              <w:rPr>
                <w:rFonts w:ascii="Times New Roman" w:eastAsia="Times New Roman" w:hAnsi="Times New Roman"/>
                <w:sz w:val="24"/>
                <w:szCs w:val="24"/>
                <w:lang w:val="uk-UA"/>
              </w:rPr>
              <w:t xml:space="preserve">Завдання </w:t>
            </w:r>
            <w:r w:rsidRPr="00CE3806">
              <w:rPr>
                <w:rFonts w:ascii="Times New Roman" w:eastAsia="Times New Roman" w:hAnsi="Times New Roman"/>
                <w:sz w:val="24"/>
                <w:szCs w:val="24"/>
              </w:rPr>
              <w:t>3.4.1.</w:t>
            </w:r>
            <w:r w:rsidRPr="00CE3806">
              <w:rPr>
                <w:rFonts w:ascii="Times New Roman" w:eastAsia="Times New Roman" w:hAnsi="Times New Roman"/>
                <w:sz w:val="24"/>
                <w:szCs w:val="24"/>
                <w:lang w:val="uk-UA"/>
              </w:rPr>
              <w:t xml:space="preserve"> </w:t>
            </w:r>
            <w:r w:rsidRPr="00CE3806">
              <w:rPr>
                <w:rFonts w:ascii="Times New Roman" w:eastAsia="Times New Roman" w:hAnsi="Times New Roman"/>
                <w:sz w:val="24"/>
                <w:szCs w:val="24"/>
              </w:rPr>
              <w:t>Оптимізаці  мережі закладів дошкільної освіти, поточний та капітальний ремонт приміщень;</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 xml:space="preserve">Проходження експертизи робочого проекту </w:t>
            </w:r>
            <w:r w:rsidRPr="00CE3806">
              <w:rPr>
                <w:rFonts w:ascii="Times New Roman" w:hAnsi="Times New Roman"/>
                <w:sz w:val="24"/>
                <w:szCs w:val="24"/>
                <w:lang w:val="uk-UA"/>
              </w:rPr>
              <w:lastRenderedPageBreak/>
              <w:t>«Капітальний ремонт корпусу № 1 Хацьківського ліцею – закладу загальної середньої освіти Степанківської сільської ради Черкаського району Черкаської області за адресою: вул. Тищенка, 23, с. Хацьки  Черкаської області (із застосуванням підходу з енергозбереження)»</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CE3806">
              <w:rPr>
                <w:rFonts w:ascii="Times New Roman" w:eastAsia="Times New Roman" w:hAnsi="Times New Roman"/>
                <w:sz w:val="24"/>
                <w:szCs w:val="24"/>
                <w:lang w:val="uk-UA"/>
              </w:rPr>
              <w:lastRenderedPageBreak/>
              <w:t xml:space="preserve">Завдання </w:t>
            </w:r>
            <w:r w:rsidRPr="00CE3806">
              <w:rPr>
                <w:rFonts w:ascii="Times New Roman" w:eastAsia="Times New Roman" w:hAnsi="Times New Roman"/>
                <w:sz w:val="24"/>
                <w:szCs w:val="24"/>
              </w:rPr>
              <w:t>3.4.1.</w:t>
            </w:r>
            <w:r w:rsidRPr="00CE3806">
              <w:rPr>
                <w:rFonts w:ascii="Times New Roman" w:eastAsia="Times New Roman" w:hAnsi="Times New Roman"/>
                <w:sz w:val="24"/>
                <w:szCs w:val="24"/>
                <w:lang w:val="uk-UA"/>
              </w:rPr>
              <w:t xml:space="preserve"> </w:t>
            </w:r>
            <w:r w:rsidRPr="00CE3806">
              <w:rPr>
                <w:rFonts w:ascii="Times New Roman" w:eastAsia="Times New Roman" w:hAnsi="Times New Roman"/>
                <w:sz w:val="24"/>
                <w:szCs w:val="24"/>
              </w:rPr>
              <w:t xml:space="preserve">Оптимізаці  мережі закладів дошкільної </w:t>
            </w:r>
            <w:r w:rsidRPr="00CE3806">
              <w:rPr>
                <w:rFonts w:ascii="Times New Roman" w:eastAsia="Times New Roman" w:hAnsi="Times New Roman"/>
                <w:sz w:val="24"/>
                <w:szCs w:val="24"/>
              </w:rPr>
              <w:lastRenderedPageBreak/>
              <w:t>освіти, поточний та капітальний ремонт приміщень;</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 xml:space="preserve">Кошти бюджету сільської </w:t>
            </w:r>
            <w:r w:rsidRPr="006C4AD7">
              <w:rPr>
                <w:rFonts w:ascii="Times New Roman" w:hAnsi="Times New Roman"/>
                <w:sz w:val="24"/>
                <w:szCs w:val="24"/>
                <w:lang w:val="uk-UA"/>
              </w:rPr>
              <w:lastRenderedPageBreak/>
              <w:t>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lastRenderedPageBreak/>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19.</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Придбання генераторів</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 3.4.6. Забезпечення належного рівня утримання та функціонування закладів загальної середньої освіти та закладів дошкільної освіти;</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Придбання печі пароконвекційної</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 3.4.6. Забезпечення належного рівня утримання та функціонування закладів загальної середньої освіти та закладів дошкільної освіти</w:t>
            </w: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Поточний ремонт коридору адміністративної будівлі Степанківської сільської ради за адресою: вул. Ситника, 13, с. Степанки, Черкаської області»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w:t>
            </w:r>
            <w:r w:rsidRPr="00CE3806">
              <w:rPr>
                <w:rFonts w:ascii="Times New Roman" w:eastAsia="Times New Roman" w:hAnsi="Times New Roman"/>
                <w:sz w:val="24"/>
                <w:szCs w:val="24"/>
              </w:rPr>
              <w:t xml:space="preserve"> 3.6.1. Забезпечення належного </w:t>
            </w:r>
            <w:proofErr w:type="gramStart"/>
            <w:r w:rsidRPr="00CE3806">
              <w:rPr>
                <w:rFonts w:ascii="Times New Roman" w:eastAsia="Times New Roman" w:hAnsi="Times New Roman"/>
                <w:sz w:val="24"/>
                <w:szCs w:val="24"/>
              </w:rPr>
              <w:t>р</w:t>
            </w:r>
            <w:proofErr w:type="gramEnd"/>
            <w:r w:rsidRPr="00CE3806">
              <w:rPr>
                <w:rFonts w:ascii="Times New Roman" w:eastAsia="Times New Roman" w:hAnsi="Times New Roman"/>
                <w:sz w:val="24"/>
                <w:szCs w:val="24"/>
              </w:rPr>
              <w:t>івня поточного утримання та функціонування закладів охорони здоров`я що обслуговують жителів громади, шляхом їхнього співфінансування</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 xml:space="preserve">Виконання робіт згідно з робочим проектом «Капітальний </w:t>
            </w:r>
            <w:r w:rsidRPr="00CE3806">
              <w:rPr>
                <w:rFonts w:ascii="Times New Roman" w:hAnsi="Times New Roman"/>
                <w:sz w:val="24"/>
                <w:szCs w:val="24"/>
                <w:lang w:val="uk-UA"/>
              </w:rPr>
              <w:lastRenderedPageBreak/>
              <w:t>ремонт будівлі Будинку культури з впровадженням енергозберігаючи</w:t>
            </w:r>
          </w:p>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 xml:space="preserve"> заходів (утеплення зовнішніх стін, влаштування утепленої стелі)  по вул. Шевченка 69 а в с. Хацьки Черкаського району»</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CE3806">
              <w:rPr>
                <w:rFonts w:ascii="Times New Roman" w:eastAsia="Times New Roman" w:hAnsi="Times New Roman"/>
                <w:sz w:val="24"/>
                <w:szCs w:val="24"/>
                <w:lang w:val="uk-UA"/>
              </w:rPr>
              <w:lastRenderedPageBreak/>
              <w:t>Завдання</w:t>
            </w:r>
            <w:r w:rsidRPr="00CE3806">
              <w:rPr>
                <w:rFonts w:ascii="Times New Roman" w:eastAsia="Times New Roman" w:hAnsi="Times New Roman"/>
                <w:sz w:val="24"/>
                <w:szCs w:val="24"/>
              </w:rPr>
              <w:t xml:space="preserve"> 3.7.1. </w:t>
            </w:r>
            <w:proofErr w:type="gramStart"/>
            <w:r w:rsidRPr="00CE3806">
              <w:rPr>
                <w:rFonts w:ascii="Times New Roman" w:eastAsia="Times New Roman" w:hAnsi="Times New Roman"/>
                <w:sz w:val="24"/>
                <w:szCs w:val="24"/>
              </w:rPr>
              <w:t>П</w:t>
            </w:r>
            <w:proofErr w:type="gramEnd"/>
            <w:r w:rsidRPr="00CE3806">
              <w:rPr>
                <w:rFonts w:ascii="Times New Roman" w:eastAsia="Times New Roman" w:hAnsi="Times New Roman"/>
                <w:sz w:val="24"/>
                <w:szCs w:val="24"/>
              </w:rPr>
              <w:t xml:space="preserve">ідтримка і збереження мережі закладів культури, </w:t>
            </w:r>
            <w:r w:rsidRPr="00CE3806">
              <w:rPr>
                <w:rFonts w:ascii="Times New Roman" w:eastAsia="Times New Roman" w:hAnsi="Times New Roman"/>
                <w:sz w:val="24"/>
                <w:szCs w:val="24"/>
              </w:rPr>
              <w:lastRenderedPageBreak/>
              <w:t>поточний та капітальний ремонт приміщень;</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lastRenderedPageBreak/>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lastRenderedPageBreak/>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22.</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Виконання проекту «Творча майстерня – арт простір молоді» в рамках реалізації програми Громадський бюджет (бюджет участі) в Степанківській сільській територіальній громаді»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w:t>
            </w:r>
            <w:r w:rsidRPr="00CE3806">
              <w:rPr>
                <w:rFonts w:ascii="Times New Roman" w:eastAsia="Times New Roman" w:hAnsi="Times New Roman"/>
                <w:sz w:val="24"/>
                <w:szCs w:val="24"/>
              </w:rPr>
              <w:t xml:space="preserve"> 3.7.2. Створення належних умов для розвитку системи </w:t>
            </w:r>
            <w:proofErr w:type="gramStart"/>
            <w:r w:rsidRPr="00CE3806">
              <w:rPr>
                <w:rFonts w:ascii="Times New Roman" w:eastAsia="Times New Roman" w:hAnsi="Times New Roman"/>
                <w:sz w:val="24"/>
                <w:szCs w:val="24"/>
              </w:rPr>
              <w:t>культурного</w:t>
            </w:r>
            <w:proofErr w:type="gramEnd"/>
            <w:r w:rsidRPr="00CE3806">
              <w:rPr>
                <w:rFonts w:ascii="Times New Roman" w:eastAsia="Times New Roman" w:hAnsi="Times New Roman"/>
                <w:sz w:val="24"/>
                <w:szCs w:val="24"/>
              </w:rPr>
              <w:t xml:space="preserve"> обслуговування усіх верств населення громади;</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Виконання проекту «Сучасна  бібліотека – бібліотека нового покоління» » в рамках реалізації програми Громадський бюджет (бюджет участі) в Степанківській сільській територіальній громаді»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 3.7.5. Посилення ролі бібліотек як інформаційних центрів усіх населених пунктів територіальної громади, комплектування бібліотечних фондів, систематичне поповнення їх новою літературою;</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Проведення фестивалів, конкурсів, свят сіл, мистецьких та просвітницьких акцій, відзначення професійних та державних свят тощо</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hAnsi="Times New Roman"/>
                <w:sz w:val="24"/>
                <w:szCs w:val="24"/>
              </w:rPr>
            </w:pPr>
            <w:r w:rsidRPr="00CE3806">
              <w:rPr>
                <w:rFonts w:ascii="Times New Roman" w:eastAsia="Times New Roman" w:hAnsi="Times New Roman"/>
                <w:sz w:val="24"/>
                <w:szCs w:val="24"/>
                <w:lang w:val="uk-UA"/>
              </w:rPr>
              <w:t>Завдання</w:t>
            </w:r>
            <w:r w:rsidRPr="00CE3806">
              <w:rPr>
                <w:rFonts w:ascii="Times New Roman" w:eastAsia="Times New Roman" w:hAnsi="Times New Roman"/>
                <w:sz w:val="24"/>
                <w:szCs w:val="24"/>
              </w:rPr>
              <w:t xml:space="preserve"> 3.7.10. </w:t>
            </w:r>
            <w:r w:rsidRPr="00CE3806">
              <w:rPr>
                <w:rFonts w:ascii="Times New Roman" w:hAnsi="Times New Roman"/>
                <w:sz w:val="24"/>
                <w:szCs w:val="24"/>
              </w:rPr>
              <w:t xml:space="preserve">Популяризація історико-культурного надбання, у тому числі шляхом започаткування та </w:t>
            </w:r>
            <w:proofErr w:type="gramStart"/>
            <w:r w:rsidRPr="00CE3806">
              <w:rPr>
                <w:rFonts w:ascii="Times New Roman" w:hAnsi="Times New Roman"/>
                <w:sz w:val="24"/>
                <w:szCs w:val="24"/>
              </w:rPr>
              <w:t>п</w:t>
            </w:r>
            <w:proofErr w:type="gramEnd"/>
            <w:r w:rsidRPr="00CE3806">
              <w:rPr>
                <w:rFonts w:ascii="Times New Roman" w:hAnsi="Times New Roman"/>
                <w:sz w:val="24"/>
                <w:szCs w:val="24"/>
              </w:rPr>
              <w:t>ідтримки проведення фестивалів і видовищних заходів</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 xml:space="preserve">Виконання проектних робіт «Капітальний ремонт </w:t>
            </w:r>
            <w:r w:rsidRPr="00CE3806">
              <w:rPr>
                <w:rFonts w:ascii="Times New Roman" w:hAnsi="Times New Roman"/>
                <w:sz w:val="24"/>
                <w:szCs w:val="24"/>
                <w:lang w:val="uk-UA"/>
              </w:rPr>
              <w:lastRenderedPageBreak/>
              <w:t>спортивного майданчику в с. Степанки Черкаського району Черкаської області»</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CE3806">
              <w:rPr>
                <w:rFonts w:ascii="Times New Roman" w:eastAsia="Times New Roman" w:hAnsi="Times New Roman"/>
                <w:sz w:val="24"/>
                <w:szCs w:val="24"/>
                <w:lang w:val="uk-UA"/>
              </w:rPr>
              <w:lastRenderedPageBreak/>
              <w:t>Завдання</w:t>
            </w:r>
            <w:r w:rsidRPr="00CE3806">
              <w:rPr>
                <w:rFonts w:ascii="Times New Roman" w:eastAsia="Times New Roman" w:hAnsi="Times New Roman"/>
                <w:sz w:val="24"/>
                <w:szCs w:val="24"/>
              </w:rPr>
              <w:t xml:space="preserve"> 3.8.1.Забезпечення умов для занять різними  видами </w:t>
            </w:r>
            <w:r w:rsidRPr="00CE3806">
              <w:rPr>
                <w:rFonts w:ascii="Times New Roman" w:eastAsia="Times New Roman" w:hAnsi="Times New Roman"/>
                <w:sz w:val="24"/>
                <w:szCs w:val="24"/>
              </w:rPr>
              <w:lastRenderedPageBreak/>
              <w:t>спорту на всій території  громади;</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_</w:t>
            </w:r>
          </w:p>
        </w:tc>
        <w:tc>
          <w:tcPr>
            <w:tcW w:w="1816" w:type="dxa"/>
            <w:tcBorders>
              <w:top w:val="single" w:sz="4" w:space="0" w:color="auto"/>
              <w:left w:val="single" w:sz="4" w:space="0" w:color="auto"/>
              <w:bottom w:val="single" w:sz="4" w:space="0" w:color="auto"/>
              <w:right w:val="single" w:sz="4" w:space="0" w:color="auto"/>
            </w:tcBorders>
          </w:tcPr>
          <w:p w:rsidR="0096028B" w:rsidRDefault="0096028B" w:rsidP="003D3C96">
            <w:pPr>
              <w:spacing w:after="0" w:line="240" w:lineRule="auto"/>
              <w:jc w:val="center"/>
              <w:rPr>
                <w:rFonts w:ascii="Times New Roman" w:hAnsi="Times New Roman"/>
                <w:sz w:val="24"/>
                <w:szCs w:val="24"/>
                <w:lang w:val="uk-UA"/>
              </w:rPr>
            </w:pPr>
            <w:r w:rsidRPr="0096028B">
              <w:rPr>
                <w:rFonts w:ascii="Times New Roman" w:hAnsi="Times New Roman"/>
                <w:sz w:val="24"/>
                <w:szCs w:val="24"/>
                <w:lang w:val="uk-UA"/>
              </w:rPr>
              <w:t>Кошти субвенцій з державного бюджету</w:t>
            </w:r>
          </w:p>
          <w:p w:rsidR="00CE3806" w:rsidRPr="00CE3806" w:rsidRDefault="0096028B"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lastRenderedPageBreak/>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lastRenderedPageBreak/>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26.</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t>Членський внесок асоціації об’єднаних територіальних громад</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 3.9.2. Підвищення кваліфікації посадових осіб органів місцевого самоврядування;</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spacing w:after="0" w:line="240" w:lineRule="auto"/>
              <w:jc w:val="center"/>
              <w:rPr>
                <w:rFonts w:ascii="Times New Roman" w:hAnsi="Times New Roman"/>
                <w:sz w:val="24"/>
                <w:szCs w:val="24"/>
                <w:lang w:val="uk-UA"/>
              </w:rPr>
            </w:pPr>
            <w:r w:rsidRPr="00CE3806">
              <w:rPr>
                <w:rFonts w:ascii="Times New Roman" w:hAnsi="Times New Roman"/>
                <w:sz w:val="24"/>
                <w:szCs w:val="24"/>
                <w:lang w:val="uk-UA"/>
              </w:rPr>
              <w:t>Придбання ковша до трактора «Білорус МТЗ – 82.1»</w:t>
            </w:r>
          </w:p>
        </w:tc>
        <w:tc>
          <w:tcPr>
            <w:tcW w:w="2617" w:type="dxa"/>
            <w:tcBorders>
              <w:top w:val="single" w:sz="4" w:space="0" w:color="auto"/>
              <w:left w:val="single" w:sz="4" w:space="0" w:color="auto"/>
              <w:bottom w:val="single" w:sz="4" w:space="0" w:color="auto"/>
              <w:right w:val="single" w:sz="4" w:space="0" w:color="auto"/>
            </w:tcBorders>
          </w:tcPr>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r w:rsidRPr="00CE3806">
              <w:rPr>
                <w:rFonts w:ascii="Times New Roman" w:eastAsia="Times New Roman" w:hAnsi="Times New Roman"/>
                <w:sz w:val="24"/>
                <w:szCs w:val="24"/>
                <w:lang w:val="uk-UA"/>
              </w:rPr>
              <w:t>Завдання</w:t>
            </w:r>
            <w:r w:rsidRPr="00CE3806">
              <w:rPr>
                <w:rFonts w:ascii="Times New Roman" w:eastAsia="Times New Roman" w:hAnsi="Times New Roman"/>
                <w:sz w:val="24"/>
                <w:szCs w:val="24"/>
              </w:rPr>
              <w:t xml:space="preserve"> 4.1.2. Поліпшення матеріально – </w:t>
            </w:r>
            <w:proofErr w:type="gramStart"/>
            <w:r w:rsidRPr="00CE3806">
              <w:rPr>
                <w:rFonts w:ascii="Times New Roman" w:eastAsia="Times New Roman" w:hAnsi="Times New Roman"/>
                <w:sz w:val="24"/>
                <w:szCs w:val="24"/>
              </w:rPr>
              <w:t>техн</w:t>
            </w:r>
            <w:proofErr w:type="gramEnd"/>
            <w:r w:rsidRPr="00CE3806">
              <w:rPr>
                <w:rFonts w:ascii="Times New Roman" w:eastAsia="Times New Roman" w:hAnsi="Times New Roman"/>
                <w:sz w:val="24"/>
                <w:szCs w:val="24"/>
              </w:rPr>
              <w:t>ічного забезпечення місцевої пожежної команди;</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_</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CE3806" w:rsidRDefault="00CE3806" w:rsidP="00F62600">
            <w:pPr>
              <w:jc w:val="center"/>
              <w:rPr>
                <w:rFonts w:ascii="Times New Roman" w:hAnsi="Times New Roman"/>
                <w:b/>
                <w:sz w:val="24"/>
                <w:szCs w:val="24"/>
                <w:lang w:val="uk-UA"/>
              </w:rPr>
            </w:pPr>
            <w:r w:rsidRPr="00CE3806">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41F11"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6F7A89"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Підтримка КНП «Черкаська центральна районна лікарня»</w:t>
            </w:r>
          </w:p>
        </w:tc>
        <w:tc>
          <w:tcPr>
            <w:tcW w:w="2617" w:type="dxa"/>
            <w:tcBorders>
              <w:top w:val="single" w:sz="4" w:space="0" w:color="auto"/>
              <w:left w:val="single" w:sz="4" w:space="0" w:color="auto"/>
              <w:bottom w:val="single" w:sz="4" w:space="0" w:color="auto"/>
              <w:right w:val="single" w:sz="4" w:space="0" w:color="auto"/>
            </w:tcBorders>
          </w:tcPr>
          <w:p w:rsidR="00CE3806" w:rsidRDefault="00872B84"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w:t>
            </w:r>
            <w:r w:rsidRPr="00392A53">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3.6.1.</w:t>
            </w:r>
          </w:p>
          <w:p w:rsidR="00872B84" w:rsidRPr="006F7A89" w:rsidRDefault="00872B84"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Забезпечення належного рівня поточного утримання та функціонування закладів охорони здоров</w:t>
            </w:r>
            <w:r w:rsidRPr="006F7A89">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я </w:t>
            </w:r>
            <w:r w:rsidR="006F7A89">
              <w:rPr>
                <w:rFonts w:ascii="Times New Roman" w:eastAsia="Times New Roman" w:hAnsi="Times New Roman"/>
                <w:sz w:val="24"/>
                <w:szCs w:val="24"/>
                <w:lang w:val="uk-UA"/>
              </w:rPr>
              <w:t>що обслуговують жителів громади,  шляхом їхнього співфінансування</w:t>
            </w:r>
          </w:p>
          <w:p w:rsidR="00872B84" w:rsidRPr="00872B84" w:rsidRDefault="00872B84"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6C4AD7" w:rsidRDefault="006C4AD7"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t>371 700,00</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6F7A89" w:rsidRDefault="006F7A89" w:rsidP="00F62600">
            <w:pPr>
              <w:jc w:val="center"/>
              <w:rPr>
                <w:rFonts w:ascii="Times New Roman" w:hAnsi="Times New Roman"/>
                <w:sz w:val="24"/>
                <w:szCs w:val="24"/>
                <w:lang w:val="uk-UA"/>
              </w:rPr>
            </w:pPr>
            <w:r w:rsidRPr="006F7A89">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E3806" w:rsidRPr="00CE3806" w:rsidRDefault="00C41F11"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29.</w:t>
            </w:r>
          </w:p>
        </w:tc>
        <w:tc>
          <w:tcPr>
            <w:tcW w:w="2286" w:type="dxa"/>
            <w:tcBorders>
              <w:top w:val="single" w:sz="4" w:space="0" w:color="auto"/>
              <w:left w:val="single" w:sz="4" w:space="0" w:color="auto"/>
              <w:bottom w:val="single" w:sz="4" w:space="0" w:color="auto"/>
              <w:right w:val="single" w:sz="4" w:space="0" w:color="auto"/>
            </w:tcBorders>
          </w:tcPr>
          <w:p w:rsidR="00CE3806" w:rsidRPr="00CE3806" w:rsidRDefault="00C41F11"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Підтримка КНП «Смілянська багатопрофільна лікарня ім.. Софії Бобринської»</w:t>
            </w:r>
          </w:p>
        </w:tc>
        <w:tc>
          <w:tcPr>
            <w:tcW w:w="2617" w:type="dxa"/>
            <w:tcBorders>
              <w:top w:val="single" w:sz="4" w:space="0" w:color="auto"/>
              <w:left w:val="single" w:sz="4" w:space="0" w:color="auto"/>
              <w:bottom w:val="single" w:sz="4" w:space="0" w:color="auto"/>
              <w:right w:val="single" w:sz="4" w:space="0" w:color="auto"/>
            </w:tcBorders>
          </w:tcPr>
          <w:p w:rsidR="006F7A89" w:rsidRDefault="006F7A89"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w:t>
            </w:r>
            <w:r w:rsidRPr="006F7A89">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3.6.1.</w:t>
            </w:r>
          </w:p>
          <w:p w:rsidR="006F7A89" w:rsidRPr="006F7A89" w:rsidRDefault="006F7A89"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Забезпечення належного рівня поточного утримання та функціонування закладів охорони здоров</w:t>
            </w:r>
            <w:r w:rsidRPr="006F7A89">
              <w:rPr>
                <w:rFonts w:ascii="Times New Roman" w:eastAsia="Times New Roman" w:hAnsi="Times New Roman"/>
                <w:sz w:val="24"/>
                <w:szCs w:val="24"/>
                <w:lang w:val="uk-UA"/>
              </w:rPr>
              <w:t>’</w:t>
            </w:r>
            <w:r>
              <w:rPr>
                <w:rFonts w:ascii="Times New Roman" w:eastAsia="Times New Roman" w:hAnsi="Times New Roman"/>
                <w:sz w:val="24"/>
                <w:szCs w:val="24"/>
                <w:lang w:val="uk-UA"/>
              </w:rPr>
              <w:t>я що обслуговують жителів громади,  шляхом їхнього співфінансування</w:t>
            </w:r>
          </w:p>
          <w:p w:rsidR="00CE3806" w:rsidRPr="00CE3806" w:rsidRDefault="00CE3806"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E3806" w:rsidRPr="006C4AD7" w:rsidRDefault="006C4AD7"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t>140 485,00</w:t>
            </w:r>
          </w:p>
        </w:tc>
        <w:tc>
          <w:tcPr>
            <w:tcW w:w="1816" w:type="dxa"/>
            <w:tcBorders>
              <w:top w:val="single" w:sz="4" w:space="0" w:color="auto"/>
              <w:left w:val="single" w:sz="4" w:space="0" w:color="auto"/>
              <w:bottom w:val="single" w:sz="4" w:space="0" w:color="auto"/>
              <w:right w:val="single" w:sz="4" w:space="0" w:color="auto"/>
            </w:tcBorders>
          </w:tcPr>
          <w:p w:rsidR="00CE3806"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E3806" w:rsidRPr="008D30EE" w:rsidRDefault="008D30EE" w:rsidP="00F62600">
            <w:pPr>
              <w:jc w:val="center"/>
              <w:rPr>
                <w:rFonts w:ascii="Times New Roman" w:hAnsi="Times New Roman"/>
                <w:sz w:val="24"/>
                <w:szCs w:val="24"/>
                <w:lang w:val="uk-UA"/>
              </w:rPr>
            </w:pPr>
            <w:r w:rsidRPr="008D30EE">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41F11" w:rsidRPr="00CE3806" w:rsidRDefault="00C41F11"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2286" w:type="dxa"/>
            <w:tcBorders>
              <w:top w:val="single" w:sz="4" w:space="0" w:color="auto"/>
              <w:left w:val="single" w:sz="4" w:space="0" w:color="auto"/>
              <w:bottom w:val="single" w:sz="4" w:space="0" w:color="auto"/>
              <w:right w:val="single" w:sz="4" w:space="0" w:color="auto"/>
            </w:tcBorders>
          </w:tcPr>
          <w:p w:rsidR="00C41F11" w:rsidRDefault="00C41F11"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Підтримка КНП «Черкаський районний центр первинної медико – санітарної допомоги»</w:t>
            </w:r>
          </w:p>
        </w:tc>
        <w:tc>
          <w:tcPr>
            <w:tcW w:w="2617" w:type="dxa"/>
            <w:tcBorders>
              <w:top w:val="single" w:sz="4" w:space="0" w:color="auto"/>
              <w:left w:val="single" w:sz="4" w:space="0" w:color="auto"/>
              <w:bottom w:val="single" w:sz="4" w:space="0" w:color="auto"/>
              <w:right w:val="single" w:sz="4" w:space="0" w:color="auto"/>
            </w:tcBorders>
          </w:tcPr>
          <w:p w:rsidR="00C41F11" w:rsidRDefault="00C41F11"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w:t>
            </w:r>
            <w:r w:rsidRPr="006F7A89">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3.6.1.</w:t>
            </w:r>
          </w:p>
          <w:p w:rsidR="00C41F11" w:rsidRPr="006F7A89" w:rsidRDefault="00C41F11"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Забезпечення належного рівня поточного утримання та функціонування закладів охорони здоров</w:t>
            </w:r>
            <w:r w:rsidRPr="006F7A89">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я що обслуговують жителів громади,  шляхом їхнього </w:t>
            </w:r>
            <w:r>
              <w:rPr>
                <w:rFonts w:ascii="Times New Roman" w:eastAsia="Times New Roman" w:hAnsi="Times New Roman"/>
                <w:sz w:val="24"/>
                <w:szCs w:val="24"/>
                <w:lang w:val="uk-UA"/>
              </w:rPr>
              <w:lastRenderedPageBreak/>
              <w:t>співфінансування</w:t>
            </w:r>
          </w:p>
          <w:p w:rsidR="00C41F11" w:rsidRPr="00CE3806" w:rsidRDefault="00C41F11"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p>
        </w:tc>
        <w:tc>
          <w:tcPr>
            <w:tcW w:w="1905" w:type="dxa"/>
            <w:tcBorders>
              <w:top w:val="single" w:sz="4" w:space="0" w:color="auto"/>
              <w:left w:val="single" w:sz="4" w:space="0" w:color="auto"/>
              <w:bottom w:val="single" w:sz="4" w:space="0" w:color="auto"/>
              <w:right w:val="single" w:sz="4" w:space="0" w:color="auto"/>
            </w:tcBorders>
          </w:tcPr>
          <w:p w:rsidR="00C41F11" w:rsidRPr="006C4AD7" w:rsidRDefault="006C4AD7"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lastRenderedPageBreak/>
              <w:t>133 100,00</w:t>
            </w:r>
          </w:p>
        </w:tc>
        <w:tc>
          <w:tcPr>
            <w:tcW w:w="1816" w:type="dxa"/>
            <w:tcBorders>
              <w:top w:val="single" w:sz="4" w:space="0" w:color="auto"/>
              <w:left w:val="single" w:sz="4" w:space="0" w:color="auto"/>
              <w:bottom w:val="single" w:sz="4" w:space="0" w:color="auto"/>
              <w:right w:val="single" w:sz="4" w:space="0" w:color="auto"/>
            </w:tcBorders>
          </w:tcPr>
          <w:p w:rsidR="00C41F11"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41F11" w:rsidRPr="008D30EE" w:rsidRDefault="008D30EE" w:rsidP="00F62600">
            <w:pPr>
              <w:jc w:val="center"/>
              <w:rPr>
                <w:rFonts w:ascii="Times New Roman" w:hAnsi="Times New Roman"/>
                <w:sz w:val="24"/>
                <w:szCs w:val="24"/>
                <w:lang w:val="uk-UA"/>
              </w:rPr>
            </w:pPr>
            <w:r w:rsidRPr="008D30EE">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41F11" w:rsidRDefault="00C41F11" w:rsidP="003D3C96">
            <w:pPr>
              <w:spacing w:after="0" w:line="240" w:lineRule="auto"/>
              <w:jc w:val="center"/>
              <w:rPr>
                <w:rFonts w:ascii="Times New Roman" w:hAnsi="Times New Roman"/>
                <w:sz w:val="24"/>
                <w:szCs w:val="24"/>
                <w:lang w:val="uk-UA"/>
              </w:rPr>
            </w:pPr>
          </w:p>
        </w:tc>
        <w:tc>
          <w:tcPr>
            <w:tcW w:w="2286" w:type="dxa"/>
            <w:tcBorders>
              <w:top w:val="single" w:sz="4" w:space="0" w:color="auto"/>
              <w:left w:val="single" w:sz="4" w:space="0" w:color="auto"/>
              <w:bottom w:val="single" w:sz="4" w:space="0" w:color="auto"/>
              <w:right w:val="single" w:sz="4" w:space="0" w:color="auto"/>
            </w:tcBorders>
          </w:tcPr>
          <w:p w:rsidR="00C41F11" w:rsidRDefault="00C41F11"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Підтримка Черкаського батальйону територіальної оборони в/ч А7324</w:t>
            </w:r>
          </w:p>
        </w:tc>
        <w:tc>
          <w:tcPr>
            <w:tcW w:w="2617" w:type="dxa"/>
            <w:tcBorders>
              <w:top w:val="single" w:sz="4" w:space="0" w:color="auto"/>
              <w:left w:val="single" w:sz="4" w:space="0" w:color="auto"/>
              <w:bottom w:val="single" w:sz="4" w:space="0" w:color="auto"/>
              <w:right w:val="single" w:sz="4" w:space="0" w:color="auto"/>
            </w:tcBorders>
          </w:tcPr>
          <w:p w:rsidR="00C41F11" w:rsidRPr="00CE3806" w:rsidRDefault="00D45363"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sidRPr="00CE3806">
              <w:rPr>
                <w:rFonts w:ascii="Times New Roman" w:eastAsia="Times New Roman" w:hAnsi="Times New Roman"/>
                <w:sz w:val="24"/>
                <w:szCs w:val="24"/>
                <w:lang w:val="uk-UA"/>
              </w:rPr>
              <w:t>Завдання</w:t>
            </w:r>
            <w:r w:rsidRPr="006F7A89">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4.2.4. Забезпечення заходів з мобілізаційної підготовки та територіальної оборони</w:t>
            </w:r>
          </w:p>
        </w:tc>
        <w:tc>
          <w:tcPr>
            <w:tcW w:w="1905" w:type="dxa"/>
            <w:tcBorders>
              <w:top w:val="single" w:sz="4" w:space="0" w:color="auto"/>
              <w:left w:val="single" w:sz="4" w:space="0" w:color="auto"/>
              <w:bottom w:val="single" w:sz="4" w:space="0" w:color="auto"/>
              <w:right w:val="single" w:sz="4" w:space="0" w:color="auto"/>
            </w:tcBorders>
          </w:tcPr>
          <w:p w:rsidR="00C41F11" w:rsidRPr="006C4AD7" w:rsidRDefault="006C4AD7"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t>218 000,00</w:t>
            </w:r>
          </w:p>
        </w:tc>
        <w:tc>
          <w:tcPr>
            <w:tcW w:w="1816" w:type="dxa"/>
            <w:tcBorders>
              <w:top w:val="single" w:sz="4" w:space="0" w:color="auto"/>
              <w:left w:val="single" w:sz="4" w:space="0" w:color="auto"/>
              <w:bottom w:val="single" w:sz="4" w:space="0" w:color="auto"/>
              <w:right w:val="single" w:sz="4" w:space="0" w:color="auto"/>
            </w:tcBorders>
          </w:tcPr>
          <w:p w:rsidR="00C41F11" w:rsidRPr="00CE3806" w:rsidRDefault="006C4AD7" w:rsidP="003D3C96">
            <w:pPr>
              <w:spacing w:after="0" w:line="240" w:lineRule="auto"/>
              <w:jc w:val="center"/>
              <w:rPr>
                <w:rFonts w:ascii="Times New Roman" w:hAnsi="Times New Roman"/>
                <w:b/>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41F11" w:rsidRPr="008D30EE" w:rsidRDefault="008D30EE" w:rsidP="00F62600">
            <w:pPr>
              <w:jc w:val="center"/>
              <w:rPr>
                <w:rFonts w:ascii="Times New Roman" w:hAnsi="Times New Roman"/>
                <w:sz w:val="24"/>
                <w:szCs w:val="24"/>
                <w:lang w:val="uk-UA"/>
              </w:rPr>
            </w:pPr>
            <w:r w:rsidRPr="008D30EE">
              <w:rPr>
                <w:rFonts w:ascii="Times New Roman" w:hAnsi="Times New Roman"/>
                <w:sz w:val="24"/>
                <w:szCs w:val="24"/>
                <w:lang w:val="uk-UA"/>
              </w:rPr>
              <w:t>2022 рік</w:t>
            </w:r>
          </w:p>
        </w:tc>
      </w:tr>
      <w:tr w:rsidR="0096028B" w:rsidRPr="006A4567" w:rsidTr="004430C1">
        <w:trPr>
          <w:trHeight w:val="742"/>
        </w:trPr>
        <w:tc>
          <w:tcPr>
            <w:tcW w:w="564" w:type="dxa"/>
            <w:tcBorders>
              <w:top w:val="single" w:sz="4" w:space="0" w:color="auto"/>
              <w:left w:val="single" w:sz="4" w:space="0" w:color="auto"/>
              <w:bottom w:val="single" w:sz="4" w:space="0" w:color="auto"/>
              <w:right w:val="single" w:sz="4" w:space="0" w:color="auto"/>
            </w:tcBorders>
          </w:tcPr>
          <w:p w:rsidR="00C41F11" w:rsidRDefault="00C41F11" w:rsidP="003D3C96">
            <w:pPr>
              <w:spacing w:after="0" w:line="240" w:lineRule="auto"/>
              <w:jc w:val="center"/>
              <w:rPr>
                <w:rFonts w:ascii="Times New Roman" w:hAnsi="Times New Roman"/>
                <w:sz w:val="24"/>
                <w:szCs w:val="24"/>
                <w:lang w:val="uk-UA"/>
              </w:rPr>
            </w:pPr>
          </w:p>
        </w:tc>
        <w:tc>
          <w:tcPr>
            <w:tcW w:w="2286" w:type="dxa"/>
            <w:tcBorders>
              <w:top w:val="single" w:sz="4" w:space="0" w:color="auto"/>
              <w:left w:val="single" w:sz="4" w:space="0" w:color="auto"/>
              <w:bottom w:val="single" w:sz="4" w:space="0" w:color="auto"/>
              <w:right w:val="single" w:sz="4" w:space="0" w:color="auto"/>
            </w:tcBorders>
          </w:tcPr>
          <w:p w:rsidR="00C41F11" w:rsidRDefault="00C41F11" w:rsidP="003D3C96">
            <w:pPr>
              <w:spacing w:after="0" w:line="240" w:lineRule="auto"/>
              <w:jc w:val="center"/>
              <w:rPr>
                <w:rFonts w:ascii="Times New Roman" w:hAnsi="Times New Roman"/>
                <w:sz w:val="24"/>
                <w:szCs w:val="24"/>
                <w:lang w:val="uk-UA"/>
              </w:rPr>
            </w:pPr>
            <w:r>
              <w:rPr>
                <w:rFonts w:ascii="Times New Roman" w:hAnsi="Times New Roman"/>
                <w:sz w:val="24"/>
                <w:szCs w:val="24"/>
                <w:lang w:val="uk-UA"/>
              </w:rPr>
              <w:t>Підтримка військової частини</w:t>
            </w:r>
          </w:p>
        </w:tc>
        <w:tc>
          <w:tcPr>
            <w:tcW w:w="2617" w:type="dxa"/>
            <w:tcBorders>
              <w:top w:val="single" w:sz="4" w:space="0" w:color="auto"/>
              <w:left w:val="single" w:sz="4" w:space="0" w:color="auto"/>
              <w:bottom w:val="single" w:sz="4" w:space="0" w:color="auto"/>
              <w:right w:val="single" w:sz="4" w:space="0" w:color="auto"/>
            </w:tcBorders>
          </w:tcPr>
          <w:p w:rsidR="00C41F11" w:rsidRDefault="00D45363"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Завдання 4.2.5.</w:t>
            </w:r>
          </w:p>
          <w:p w:rsidR="00D45363" w:rsidRPr="00CE3806" w:rsidRDefault="00D45363" w:rsidP="003D3C96">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Підтрика діяльності військової частини</w:t>
            </w:r>
          </w:p>
        </w:tc>
        <w:tc>
          <w:tcPr>
            <w:tcW w:w="1905" w:type="dxa"/>
            <w:tcBorders>
              <w:top w:val="single" w:sz="4" w:space="0" w:color="auto"/>
              <w:left w:val="single" w:sz="4" w:space="0" w:color="auto"/>
              <w:bottom w:val="single" w:sz="4" w:space="0" w:color="auto"/>
              <w:right w:val="single" w:sz="4" w:space="0" w:color="auto"/>
            </w:tcBorders>
          </w:tcPr>
          <w:p w:rsidR="00C41F11" w:rsidRPr="006C4AD7" w:rsidRDefault="006C4AD7"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t>400 000,00</w:t>
            </w:r>
          </w:p>
        </w:tc>
        <w:tc>
          <w:tcPr>
            <w:tcW w:w="1816" w:type="dxa"/>
            <w:tcBorders>
              <w:top w:val="single" w:sz="4" w:space="0" w:color="auto"/>
              <w:left w:val="single" w:sz="4" w:space="0" w:color="auto"/>
              <w:bottom w:val="single" w:sz="4" w:space="0" w:color="auto"/>
              <w:right w:val="single" w:sz="4" w:space="0" w:color="auto"/>
            </w:tcBorders>
          </w:tcPr>
          <w:p w:rsidR="00C41F11" w:rsidRPr="006C4AD7" w:rsidRDefault="006C4AD7" w:rsidP="003D3C96">
            <w:pPr>
              <w:spacing w:after="0" w:line="240" w:lineRule="auto"/>
              <w:jc w:val="center"/>
              <w:rPr>
                <w:rFonts w:ascii="Times New Roman" w:hAnsi="Times New Roman"/>
                <w:sz w:val="24"/>
                <w:szCs w:val="24"/>
                <w:lang w:val="uk-UA"/>
              </w:rPr>
            </w:pPr>
            <w:r w:rsidRPr="006C4AD7">
              <w:rPr>
                <w:rFonts w:ascii="Times New Roman" w:hAnsi="Times New Roman"/>
                <w:sz w:val="24"/>
                <w:szCs w:val="24"/>
                <w:lang w:val="uk-UA"/>
              </w:rPr>
              <w:t>Кошти бюджету сільської територіальної громади</w:t>
            </w:r>
          </w:p>
        </w:tc>
        <w:tc>
          <w:tcPr>
            <w:tcW w:w="1267" w:type="dxa"/>
            <w:tcBorders>
              <w:top w:val="single" w:sz="4" w:space="0" w:color="auto"/>
              <w:left w:val="single" w:sz="4" w:space="0" w:color="auto"/>
              <w:bottom w:val="single" w:sz="4" w:space="0" w:color="auto"/>
              <w:right w:val="single" w:sz="4" w:space="0" w:color="auto"/>
            </w:tcBorders>
          </w:tcPr>
          <w:p w:rsidR="00C41F11" w:rsidRPr="008D30EE" w:rsidRDefault="008D30EE" w:rsidP="00F62600">
            <w:pPr>
              <w:jc w:val="center"/>
              <w:rPr>
                <w:rFonts w:ascii="Times New Roman" w:hAnsi="Times New Roman"/>
                <w:sz w:val="24"/>
                <w:szCs w:val="24"/>
                <w:lang w:val="uk-UA"/>
              </w:rPr>
            </w:pPr>
            <w:r w:rsidRPr="008D30EE">
              <w:rPr>
                <w:rFonts w:ascii="Times New Roman" w:hAnsi="Times New Roman"/>
                <w:sz w:val="24"/>
                <w:szCs w:val="24"/>
                <w:lang w:val="uk-UA"/>
              </w:rPr>
              <w:t>2022 рік</w:t>
            </w:r>
          </w:p>
        </w:tc>
      </w:tr>
    </w:tbl>
    <w:p w:rsidR="006C4AD7" w:rsidRDefault="0010146F" w:rsidP="0010146F">
      <w:pPr>
        <w:rPr>
          <w:rFonts w:ascii="Times New Roman" w:eastAsia="Times New Roman" w:hAnsi="Times New Roman"/>
          <w:sz w:val="28"/>
          <w:szCs w:val="28"/>
          <w:lang w:val="uk-UA"/>
        </w:rPr>
      </w:pPr>
      <w:r w:rsidRPr="006F7A89">
        <w:rPr>
          <w:rFonts w:ascii="Times New Roman" w:eastAsia="Times New Roman" w:hAnsi="Times New Roman"/>
          <w:sz w:val="28"/>
          <w:szCs w:val="28"/>
          <w:lang w:val="uk-UA"/>
        </w:rPr>
        <w:t xml:space="preserve"> </w:t>
      </w:r>
    </w:p>
    <w:p w:rsidR="001F3A19" w:rsidRDefault="001F3A19" w:rsidP="0010146F">
      <w:pPr>
        <w:rPr>
          <w:rFonts w:ascii="Times New Roman" w:eastAsia="Times New Roman" w:hAnsi="Times New Roman"/>
          <w:sz w:val="28"/>
          <w:szCs w:val="28"/>
          <w:lang w:val="uk-UA"/>
        </w:rPr>
      </w:pPr>
    </w:p>
    <w:p w:rsidR="0010146F" w:rsidRPr="007243EE" w:rsidRDefault="0010146F" w:rsidP="0010146F">
      <w:pPr>
        <w:rPr>
          <w:rFonts w:ascii="Times New Roman" w:eastAsia="Times New Roman" w:hAnsi="Times New Roman"/>
          <w:sz w:val="28"/>
          <w:szCs w:val="28"/>
        </w:rPr>
      </w:pPr>
      <w:r w:rsidRPr="007243EE">
        <w:rPr>
          <w:rFonts w:ascii="Times New Roman" w:eastAsia="Times New Roman" w:hAnsi="Times New Roman"/>
          <w:sz w:val="28"/>
          <w:szCs w:val="28"/>
        </w:rPr>
        <w:t xml:space="preserve">Секретар сільської ради                                                   </w:t>
      </w:r>
      <w:r>
        <w:rPr>
          <w:rFonts w:ascii="Times New Roman" w:eastAsia="Times New Roman" w:hAnsi="Times New Roman"/>
          <w:sz w:val="28"/>
          <w:szCs w:val="28"/>
        </w:rPr>
        <w:t xml:space="preserve">       </w:t>
      </w:r>
      <w:r w:rsidRPr="007243EE">
        <w:rPr>
          <w:rFonts w:ascii="Times New Roman" w:eastAsia="Times New Roman" w:hAnsi="Times New Roman"/>
          <w:sz w:val="28"/>
          <w:szCs w:val="28"/>
        </w:rPr>
        <w:t xml:space="preserve">   Інна НЕВГОД</w:t>
      </w:r>
    </w:p>
    <w:p w:rsidR="0010146F" w:rsidRPr="00B10BB7" w:rsidRDefault="0010146F" w:rsidP="0010146F">
      <w:pPr>
        <w:pStyle w:val="a3"/>
        <w:shd w:val="clear" w:color="auto" w:fill="FFFFFF"/>
        <w:spacing w:before="0" w:beforeAutospacing="0" w:after="0" w:afterAutospacing="0"/>
        <w:rPr>
          <w:sz w:val="28"/>
          <w:szCs w:val="28"/>
        </w:rPr>
      </w:pPr>
    </w:p>
    <w:p w:rsidR="004D38FA" w:rsidRDefault="004D38FA" w:rsidP="008E264B">
      <w:pPr>
        <w:spacing w:after="0" w:line="240" w:lineRule="auto"/>
        <w:ind w:right="-285" w:firstLine="567"/>
        <w:jc w:val="center"/>
        <w:rPr>
          <w:rFonts w:ascii="Times New Roman" w:hAnsi="Times New Roman"/>
          <w:b/>
          <w:lang w:val="uk-UA"/>
        </w:rPr>
      </w:pPr>
    </w:p>
    <w:p w:rsidR="008E264B" w:rsidRDefault="008E264B" w:rsidP="008E264B">
      <w:pPr>
        <w:spacing w:after="0" w:line="240" w:lineRule="auto"/>
        <w:ind w:right="-285" w:firstLine="567"/>
        <w:jc w:val="center"/>
        <w:rPr>
          <w:rFonts w:ascii="Times New Roman" w:hAnsi="Times New Roman"/>
          <w:b/>
          <w:lang w:val="uk-UA"/>
        </w:rPr>
      </w:pPr>
    </w:p>
    <w:sectPr w:rsidR="008E264B" w:rsidSect="00702BD4">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CF" w:rsidRDefault="001348CF" w:rsidP="001B6AE8">
      <w:pPr>
        <w:spacing w:after="0" w:line="240" w:lineRule="auto"/>
      </w:pPr>
      <w:r>
        <w:separator/>
      </w:r>
    </w:p>
  </w:endnote>
  <w:endnote w:type="continuationSeparator" w:id="0">
    <w:p w:rsidR="001348CF" w:rsidRDefault="001348CF" w:rsidP="001B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ProbaPro">
    <w:altName w:val="Times New Roman"/>
    <w:charset w:val="00"/>
    <w:family w:val="roman"/>
    <w:pitch w:val="default"/>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CF" w:rsidRDefault="001348CF" w:rsidP="001B6AE8">
      <w:pPr>
        <w:spacing w:after="0" w:line="240" w:lineRule="auto"/>
      </w:pPr>
      <w:r>
        <w:separator/>
      </w:r>
    </w:p>
  </w:footnote>
  <w:footnote w:type="continuationSeparator" w:id="0">
    <w:p w:rsidR="001348CF" w:rsidRDefault="001348CF" w:rsidP="001B6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45B"/>
    <w:multiLevelType w:val="hybridMultilevel"/>
    <w:tmpl w:val="1C94D744"/>
    <w:lvl w:ilvl="0" w:tplc="3D020940">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4A56F8"/>
    <w:multiLevelType w:val="hybridMultilevel"/>
    <w:tmpl w:val="92149F8E"/>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nsid w:val="0ABE5EC2"/>
    <w:multiLevelType w:val="hybridMultilevel"/>
    <w:tmpl w:val="238E4D4E"/>
    <w:lvl w:ilvl="0" w:tplc="05AE5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75D88"/>
    <w:multiLevelType w:val="multilevel"/>
    <w:tmpl w:val="E5547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0656B7"/>
    <w:multiLevelType w:val="hybridMultilevel"/>
    <w:tmpl w:val="92149F8E"/>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10B409EF"/>
    <w:multiLevelType w:val="hybridMultilevel"/>
    <w:tmpl w:val="A2007E86"/>
    <w:lvl w:ilvl="0" w:tplc="05AE5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E1D0F"/>
    <w:multiLevelType w:val="hybridMultilevel"/>
    <w:tmpl w:val="A720EC08"/>
    <w:lvl w:ilvl="0" w:tplc="05AE536C">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92D1576"/>
    <w:multiLevelType w:val="hybridMultilevel"/>
    <w:tmpl w:val="01B83CC4"/>
    <w:lvl w:ilvl="0" w:tplc="05AE536C">
      <w:start w:val="1"/>
      <w:numFmt w:val="bullet"/>
      <w:lvlText w:val=""/>
      <w:lvlJc w:val="left"/>
      <w:pPr>
        <w:ind w:left="862" w:hanging="360"/>
      </w:pPr>
      <w:rPr>
        <w:rFonts w:ascii="Symbol" w:hAnsi="Symbol"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9C67200"/>
    <w:multiLevelType w:val="hybridMultilevel"/>
    <w:tmpl w:val="82B28D1A"/>
    <w:lvl w:ilvl="0" w:tplc="05AE536C">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nsid w:val="1F0B32FE"/>
    <w:multiLevelType w:val="hybridMultilevel"/>
    <w:tmpl w:val="D2EC2658"/>
    <w:lvl w:ilvl="0" w:tplc="05AE5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105C41"/>
    <w:multiLevelType w:val="multilevel"/>
    <w:tmpl w:val="1F105C4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77712B"/>
    <w:multiLevelType w:val="hybridMultilevel"/>
    <w:tmpl w:val="79ECDE80"/>
    <w:lvl w:ilvl="0" w:tplc="05AE536C">
      <w:start w:val="1"/>
      <w:numFmt w:val="bullet"/>
      <w:lvlText w:val=""/>
      <w:lvlJc w:val="left"/>
      <w:pPr>
        <w:ind w:left="862" w:hanging="360"/>
      </w:pPr>
      <w:rPr>
        <w:rFonts w:ascii="Symbol" w:hAnsi="Symbol"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233151B0"/>
    <w:multiLevelType w:val="hybridMultilevel"/>
    <w:tmpl w:val="89C036B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nsid w:val="263A2F8A"/>
    <w:multiLevelType w:val="hybridMultilevel"/>
    <w:tmpl w:val="1AD004D6"/>
    <w:lvl w:ilvl="0" w:tplc="05AE536C">
      <w:start w:val="1"/>
      <w:numFmt w:val="bullet"/>
      <w:lvlText w:val=""/>
      <w:lvlJc w:val="left"/>
      <w:pPr>
        <w:ind w:left="862" w:hanging="360"/>
      </w:pPr>
      <w:rPr>
        <w:rFonts w:ascii="Symbol" w:hAnsi="Symbol"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2B3C5C92"/>
    <w:multiLevelType w:val="hybridMultilevel"/>
    <w:tmpl w:val="537AD1B4"/>
    <w:lvl w:ilvl="0" w:tplc="C5BA1CC2">
      <w:numFmt w:val="bullet"/>
      <w:lvlText w:val="–"/>
      <w:lvlJc w:val="left"/>
      <w:pPr>
        <w:ind w:left="502" w:hanging="360"/>
      </w:pPr>
      <w:rPr>
        <w:rFonts w:ascii="Times New Roman" w:eastAsia="Times New Roman" w:hAnsi="Times New Roman" w:cs="Times New Roman" w:hint="default"/>
        <w:sz w:val="24"/>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nsid w:val="2EB75775"/>
    <w:multiLevelType w:val="hybridMultilevel"/>
    <w:tmpl w:val="E0244460"/>
    <w:lvl w:ilvl="0" w:tplc="F508E42E">
      <w:start w:val="1"/>
      <w:numFmt w:val="bullet"/>
      <w:lvlText w:val=""/>
      <w:lvlJc w:val="left"/>
      <w:pPr>
        <w:ind w:left="1070"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21F01E2"/>
    <w:multiLevelType w:val="multilevel"/>
    <w:tmpl w:val="320A0FFE"/>
    <w:lvl w:ilvl="0">
      <w:start w:val="1"/>
      <w:numFmt w:val="decimal"/>
      <w:lvlText w:val="%1."/>
      <w:lvlJc w:val="left"/>
      <w:pPr>
        <w:ind w:left="927"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17">
    <w:nsid w:val="32837F41"/>
    <w:multiLevelType w:val="hybridMultilevel"/>
    <w:tmpl w:val="7C9A8F10"/>
    <w:lvl w:ilvl="0" w:tplc="05AE5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52BCE"/>
    <w:multiLevelType w:val="multilevel"/>
    <w:tmpl w:val="6F10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DC4A8F"/>
    <w:multiLevelType w:val="hybridMultilevel"/>
    <w:tmpl w:val="1F823020"/>
    <w:lvl w:ilvl="0" w:tplc="05AE536C">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nsid w:val="377B2B3E"/>
    <w:multiLevelType w:val="hybridMultilevel"/>
    <w:tmpl w:val="287683B8"/>
    <w:lvl w:ilvl="0" w:tplc="05AE536C">
      <w:start w:val="1"/>
      <w:numFmt w:val="bullet"/>
      <w:lvlText w:val=""/>
      <w:lvlJc w:val="left"/>
      <w:pPr>
        <w:ind w:left="862" w:hanging="360"/>
      </w:pPr>
      <w:rPr>
        <w:rFonts w:ascii="Symbol" w:hAnsi="Symbol"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38B002C3"/>
    <w:multiLevelType w:val="hybridMultilevel"/>
    <w:tmpl w:val="2DE898FC"/>
    <w:lvl w:ilvl="0" w:tplc="05AE5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FB0442"/>
    <w:multiLevelType w:val="hybridMultilevel"/>
    <w:tmpl w:val="2CD2CE88"/>
    <w:lvl w:ilvl="0" w:tplc="34228B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3C5C575A"/>
    <w:multiLevelType w:val="hybridMultilevel"/>
    <w:tmpl w:val="427ABD84"/>
    <w:lvl w:ilvl="0" w:tplc="5850902A">
      <w:numFmt w:val="bullet"/>
      <w:lvlText w:val="-"/>
      <w:lvlJc w:val="left"/>
      <w:pPr>
        <w:ind w:left="495" w:hanging="360"/>
      </w:pPr>
      <w:rPr>
        <w:rFonts w:ascii="Times New Roman" w:eastAsia="Times New Roman" w:hAnsi="Times New Roman"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4">
    <w:nsid w:val="3E0A568C"/>
    <w:multiLevelType w:val="hybridMultilevel"/>
    <w:tmpl w:val="E208D3DA"/>
    <w:lvl w:ilvl="0" w:tplc="05AE53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5A20CD"/>
    <w:multiLevelType w:val="hybridMultilevel"/>
    <w:tmpl w:val="422C0E66"/>
    <w:lvl w:ilvl="0" w:tplc="05AE536C">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nsid w:val="40CB7E85"/>
    <w:multiLevelType w:val="hybridMultilevel"/>
    <w:tmpl w:val="1974C2A4"/>
    <w:lvl w:ilvl="0" w:tplc="05AE536C">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7">
    <w:nsid w:val="44C4536F"/>
    <w:multiLevelType w:val="hybridMultilevel"/>
    <w:tmpl w:val="00287EE4"/>
    <w:lvl w:ilvl="0" w:tplc="05AE5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05DB1"/>
    <w:multiLevelType w:val="hybridMultilevel"/>
    <w:tmpl w:val="256E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28681B"/>
    <w:multiLevelType w:val="hybridMultilevel"/>
    <w:tmpl w:val="B3C4F4A6"/>
    <w:lvl w:ilvl="0" w:tplc="453A3E16">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0">
    <w:nsid w:val="4DBC58F9"/>
    <w:multiLevelType w:val="hybridMultilevel"/>
    <w:tmpl w:val="02B63CD2"/>
    <w:lvl w:ilvl="0" w:tplc="1CB6F0EA">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E1F4C6D"/>
    <w:multiLevelType w:val="hybridMultilevel"/>
    <w:tmpl w:val="85DE31F6"/>
    <w:lvl w:ilvl="0" w:tplc="05AE536C">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nsid w:val="53622F7D"/>
    <w:multiLevelType w:val="hybridMultilevel"/>
    <w:tmpl w:val="89C036B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3">
    <w:nsid w:val="57006633"/>
    <w:multiLevelType w:val="hybridMultilevel"/>
    <w:tmpl w:val="024A4DE8"/>
    <w:lvl w:ilvl="0" w:tplc="05AE536C">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4">
    <w:nsid w:val="5C9F1B2B"/>
    <w:multiLevelType w:val="hybridMultilevel"/>
    <w:tmpl w:val="BBF08E24"/>
    <w:lvl w:ilvl="0" w:tplc="EB024B2E">
      <w:start w:val="4"/>
      <w:numFmt w:val="bullet"/>
      <w:lvlText w:val="-"/>
      <w:lvlJc w:val="left"/>
      <w:pPr>
        <w:ind w:left="720" w:hanging="360"/>
      </w:pPr>
      <w:rPr>
        <w:rFonts w:ascii="Times New Roman" w:eastAsia="Cambr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ED96EFA"/>
    <w:multiLevelType w:val="hybridMultilevel"/>
    <w:tmpl w:val="75C20A92"/>
    <w:lvl w:ilvl="0" w:tplc="05AE536C">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6">
    <w:nsid w:val="62216482"/>
    <w:multiLevelType w:val="hybridMultilevel"/>
    <w:tmpl w:val="2C2E424A"/>
    <w:lvl w:ilvl="0" w:tplc="05AE536C">
      <w:start w:val="1"/>
      <w:numFmt w:val="bullet"/>
      <w:lvlText w:val=""/>
      <w:lvlJc w:val="left"/>
      <w:pPr>
        <w:ind w:left="862" w:hanging="360"/>
      </w:pPr>
      <w:rPr>
        <w:rFonts w:ascii="Symbol" w:hAnsi="Symbol"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nsid w:val="6AE23DA9"/>
    <w:multiLevelType w:val="hybridMultilevel"/>
    <w:tmpl w:val="6576B990"/>
    <w:lvl w:ilvl="0" w:tplc="05AE5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F0170"/>
    <w:multiLevelType w:val="hybridMultilevel"/>
    <w:tmpl w:val="8F902514"/>
    <w:lvl w:ilvl="0" w:tplc="05AE536C">
      <w:start w:val="1"/>
      <w:numFmt w:val="bullet"/>
      <w:lvlText w:val=""/>
      <w:lvlJc w:val="left"/>
      <w:pPr>
        <w:ind w:left="862" w:hanging="360"/>
      </w:pPr>
      <w:rPr>
        <w:rFonts w:ascii="Symbol" w:hAnsi="Symbol"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nsid w:val="6DF9492E"/>
    <w:multiLevelType w:val="hybridMultilevel"/>
    <w:tmpl w:val="373662A0"/>
    <w:lvl w:ilvl="0" w:tplc="83BAF8A8">
      <w:start w:val="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6E947057"/>
    <w:multiLevelType w:val="multilevel"/>
    <w:tmpl w:val="ECD8978E"/>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1">
    <w:nsid w:val="77677A7B"/>
    <w:multiLevelType w:val="hybridMultilevel"/>
    <w:tmpl w:val="25548CF0"/>
    <w:lvl w:ilvl="0" w:tplc="05AE53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FF745D"/>
    <w:multiLevelType w:val="hybridMultilevel"/>
    <w:tmpl w:val="B274AEEE"/>
    <w:lvl w:ilvl="0" w:tplc="929A85F6">
      <w:numFmt w:val="bullet"/>
      <w:lvlText w:val=""/>
      <w:lvlJc w:val="left"/>
      <w:pPr>
        <w:ind w:left="720" w:hanging="360"/>
      </w:pPr>
      <w:rPr>
        <w:rFonts w:ascii="Symbol" w:eastAsia="Times New Roman" w:hAnsi="Symbol" w:cs="Times New Roman"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D555B6"/>
    <w:multiLevelType w:val="hybridMultilevel"/>
    <w:tmpl w:val="EBFE1786"/>
    <w:lvl w:ilvl="0" w:tplc="05AE536C">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4">
    <w:nsid w:val="7E2112BC"/>
    <w:multiLevelType w:val="hybridMultilevel"/>
    <w:tmpl w:val="17BE3152"/>
    <w:lvl w:ilvl="0" w:tplc="05AE536C">
      <w:start w:val="1"/>
      <w:numFmt w:val="bullet"/>
      <w:lvlText w:val=""/>
      <w:lvlJc w:val="left"/>
      <w:pPr>
        <w:ind w:left="862" w:hanging="360"/>
      </w:pPr>
      <w:rPr>
        <w:rFonts w:ascii="Symbol" w:hAnsi="Symbol"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5">
    <w:nsid w:val="7E955D8F"/>
    <w:multiLevelType w:val="multilevel"/>
    <w:tmpl w:val="F2345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F7E4914"/>
    <w:multiLevelType w:val="multilevel"/>
    <w:tmpl w:val="88C43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8"/>
  </w:num>
  <w:num w:numId="7">
    <w:abstractNumId w:val="10"/>
  </w:num>
  <w:num w:numId="8">
    <w:abstractNumId w:val="22"/>
  </w:num>
  <w:num w:numId="9">
    <w:abstractNumId w:val="42"/>
  </w:num>
  <w:num w:numId="10">
    <w:abstractNumId w:val="40"/>
  </w:num>
  <w:num w:numId="11">
    <w:abstractNumId w:val="16"/>
  </w:num>
  <w:num w:numId="12">
    <w:abstractNumId w:val="6"/>
  </w:num>
  <w:num w:numId="13">
    <w:abstractNumId w:val="19"/>
  </w:num>
  <w:num w:numId="14">
    <w:abstractNumId w:val="33"/>
  </w:num>
  <w:num w:numId="15">
    <w:abstractNumId w:val="31"/>
  </w:num>
  <w:num w:numId="16">
    <w:abstractNumId w:val="21"/>
  </w:num>
  <w:num w:numId="17">
    <w:abstractNumId w:val="11"/>
  </w:num>
  <w:num w:numId="18">
    <w:abstractNumId w:val="44"/>
  </w:num>
  <w:num w:numId="19">
    <w:abstractNumId w:val="13"/>
  </w:num>
  <w:num w:numId="20">
    <w:abstractNumId w:val="26"/>
  </w:num>
  <w:num w:numId="21">
    <w:abstractNumId w:val="41"/>
  </w:num>
  <w:num w:numId="22">
    <w:abstractNumId w:val="9"/>
  </w:num>
  <w:num w:numId="23">
    <w:abstractNumId w:val="37"/>
  </w:num>
  <w:num w:numId="24">
    <w:abstractNumId w:val="27"/>
  </w:num>
  <w:num w:numId="25">
    <w:abstractNumId w:val="17"/>
  </w:num>
  <w:num w:numId="26">
    <w:abstractNumId w:val="5"/>
  </w:num>
  <w:num w:numId="27">
    <w:abstractNumId w:val="2"/>
  </w:num>
  <w:num w:numId="28">
    <w:abstractNumId w:val="8"/>
  </w:num>
  <w:num w:numId="29">
    <w:abstractNumId w:val="35"/>
  </w:num>
  <w:num w:numId="30">
    <w:abstractNumId w:val="25"/>
  </w:num>
  <w:num w:numId="31">
    <w:abstractNumId w:val="20"/>
  </w:num>
  <w:num w:numId="32">
    <w:abstractNumId w:val="38"/>
  </w:num>
  <w:num w:numId="33">
    <w:abstractNumId w:val="43"/>
  </w:num>
  <w:num w:numId="34">
    <w:abstractNumId w:val="7"/>
  </w:num>
  <w:num w:numId="35">
    <w:abstractNumId w:val="36"/>
  </w:num>
  <w:num w:numId="36">
    <w:abstractNumId w:val="24"/>
  </w:num>
  <w:num w:numId="37">
    <w:abstractNumId w:val="14"/>
  </w:num>
  <w:num w:numId="38">
    <w:abstractNumId w:val="15"/>
  </w:num>
  <w:num w:numId="39">
    <w:abstractNumId w:val="29"/>
  </w:num>
  <w:num w:numId="40">
    <w:abstractNumId w:val="34"/>
  </w:num>
  <w:num w:numId="41">
    <w:abstractNumId w:val="23"/>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3"/>
  </w:num>
  <w:num w:numId="45">
    <w:abstractNumId w:val="39"/>
  </w:num>
  <w:num w:numId="46">
    <w:abstractNumId w:val="0"/>
  </w:num>
  <w:num w:numId="47">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AB"/>
    <w:rsid w:val="00000455"/>
    <w:rsid w:val="00005D98"/>
    <w:rsid w:val="00007656"/>
    <w:rsid w:val="000138EA"/>
    <w:rsid w:val="000164F1"/>
    <w:rsid w:val="00020890"/>
    <w:rsid w:val="000208F6"/>
    <w:rsid w:val="00025B4A"/>
    <w:rsid w:val="000274A6"/>
    <w:rsid w:val="00027D61"/>
    <w:rsid w:val="00030582"/>
    <w:rsid w:val="000337A7"/>
    <w:rsid w:val="00034156"/>
    <w:rsid w:val="000366E0"/>
    <w:rsid w:val="00041066"/>
    <w:rsid w:val="0004683F"/>
    <w:rsid w:val="000547E6"/>
    <w:rsid w:val="000634C6"/>
    <w:rsid w:val="000637AA"/>
    <w:rsid w:val="00075046"/>
    <w:rsid w:val="00076D71"/>
    <w:rsid w:val="0008282A"/>
    <w:rsid w:val="000A1E73"/>
    <w:rsid w:val="000A413C"/>
    <w:rsid w:val="000A69E4"/>
    <w:rsid w:val="000B2C08"/>
    <w:rsid w:val="000B4A3F"/>
    <w:rsid w:val="000C0699"/>
    <w:rsid w:val="000C1853"/>
    <w:rsid w:val="000C54B7"/>
    <w:rsid w:val="000C5B8B"/>
    <w:rsid w:val="000C7471"/>
    <w:rsid w:val="000C765C"/>
    <w:rsid w:val="000D2F27"/>
    <w:rsid w:val="000E0F5C"/>
    <w:rsid w:val="000E2545"/>
    <w:rsid w:val="000E7051"/>
    <w:rsid w:val="000F34C2"/>
    <w:rsid w:val="000F4B42"/>
    <w:rsid w:val="000F5B30"/>
    <w:rsid w:val="00101050"/>
    <w:rsid w:val="0010146F"/>
    <w:rsid w:val="001014B3"/>
    <w:rsid w:val="00102854"/>
    <w:rsid w:val="00105058"/>
    <w:rsid w:val="00106AE0"/>
    <w:rsid w:val="0010747D"/>
    <w:rsid w:val="00114236"/>
    <w:rsid w:val="0012359A"/>
    <w:rsid w:val="001348CF"/>
    <w:rsid w:val="00140A9F"/>
    <w:rsid w:val="00140EB0"/>
    <w:rsid w:val="001434F2"/>
    <w:rsid w:val="00143843"/>
    <w:rsid w:val="00144BE3"/>
    <w:rsid w:val="00144CA2"/>
    <w:rsid w:val="001504B9"/>
    <w:rsid w:val="00150AD2"/>
    <w:rsid w:val="00150EFE"/>
    <w:rsid w:val="0016244E"/>
    <w:rsid w:val="00172339"/>
    <w:rsid w:val="00173C5A"/>
    <w:rsid w:val="00181738"/>
    <w:rsid w:val="00182F05"/>
    <w:rsid w:val="0019323C"/>
    <w:rsid w:val="001952EC"/>
    <w:rsid w:val="0019591A"/>
    <w:rsid w:val="00196489"/>
    <w:rsid w:val="001A1A56"/>
    <w:rsid w:val="001A4021"/>
    <w:rsid w:val="001A61EE"/>
    <w:rsid w:val="001A621A"/>
    <w:rsid w:val="001A71B7"/>
    <w:rsid w:val="001B32EB"/>
    <w:rsid w:val="001B5104"/>
    <w:rsid w:val="001B6AE8"/>
    <w:rsid w:val="001C303E"/>
    <w:rsid w:val="001C490F"/>
    <w:rsid w:val="001D028E"/>
    <w:rsid w:val="001D2836"/>
    <w:rsid w:val="001E025E"/>
    <w:rsid w:val="001F032E"/>
    <w:rsid w:val="001F1803"/>
    <w:rsid w:val="001F2A3B"/>
    <w:rsid w:val="001F3A19"/>
    <w:rsid w:val="001F7B91"/>
    <w:rsid w:val="00207D6C"/>
    <w:rsid w:val="002146A5"/>
    <w:rsid w:val="00214C7F"/>
    <w:rsid w:val="00215C95"/>
    <w:rsid w:val="00222C7A"/>
    <w:rsid w:val="00222D24"/>
    <w:rsid w:val="00223590"/>
    <w:rsid w:val="00226634"/>
    <w:rsid w:val="00227BD4"/>
    <w:rsid w:val="00230435"/>
    <w:rsid w:val="002359F2"/>
    <w:rsid w:val="00250E63"/>
    <w:rsid w:val="00251080"/>
    <w:rsid w:val="00252411"/>
    <w:rsid w:val="002556AA"/>
    <w:rsid w:val="00255F23"/>
    <w:rsid w:val="00256B79"/>
    <w:rsid w:val="002638F3"/>
    <w:rsid w:val="0026594B"/>
    <w:rsid w:val="00265A13"/>
    <w:rsid w:val="0026661C"/>
    <w:rsid w:val="00267484"/>
    <w:rsid w:val="00270F57"/>
    <w:rsid w:val="00273846"/>
    <w:rsid w:val="00273B8F"/>
    <w:rsid w:val="0027417B"/>
    <w:rsid w:val="0027563A"/>
    <w:rsid w:val="00280A4D"/>
    <w:rsid w:val="002811F1"/>
    <w:rsid w:val="002932C5"/>
    <w:rsid w:val="0029633E"/>
    <w:rsid w:val="002A0D8A"/>
    <w:rsid w:val="002A1853"/>
    <w:rsid w:val="002A1B45"/>
    <w:rsid w:val="002B3A44"/>
    <w:rsid w:val="002B3BBD"/>
    <w:rsid w:val="002B42DE"/>
    <w:rsid w:val="002B4382"/>
    <w:rsid w:val="002B54CC"/>
    <w:rsid w:val="002C1A57"/>
    <w:rsid w:val="002D0D99"/>
    <w:rsid w:val="002D2D15"/>
    <w:rsid w:val="002D4F5E"/>
    <w:rsid w:val="002E1A22"/>
    <w:rsid w:val="002E6DAB"/>
    <w:rsid w:val="002F4F42"/>
    <w:rsid w:val="003030DE"/>
    <w:rsid w:val="00311F43"/>
    <w:rsid w:val="00312B7E"/>
    <w:rsid w:val="00314481"/>
    <w:rsid w:val="003169E8"/>
    <w:rsid w:val="0032405F"/>
    <w:rsid w:val="00333CCC"/>
    <w:rsid w:val="00337FF5"/>
    <w:rsid w:val="003464FA"/>
    <w:rsid w:val="00350430"/>
    <w:rsid w:val="0035055C"/>
    <w:rsid w:val="00353450"/>
    <w:rsid w:val="003545B3"/>
    <w:rsid w:val="0035598E"/>
    <w:rsid w:val="00361B5B"/>
    <w:rsid w:val="003632CF"/>
    <w:rsid w:val="00365ECA"/>
    <w:rsid w:val="003671E1"/>
    <w:rsid w:val="00367B9C"/>
    <w:rsid w:val="00373A80"/>
    <w:rsid w:val="00377EA4"/>
    <w:rsid w:val="00383717"/>
    <w:rsid w:val="003908D5"/>
    <w:rsid w:val="00390F86"/>
    <w:rsid w:val="00392A53"/>
    <w:rsid w:val="003957B6"/>
    <w:rsid w:val="003B266B"/>
    <w:rsid w:val="003B51F5"/>
    <w:rsid w:val="003B59D0"/>
    <w:rsid w:val="003B709B"/>
    <w:rsid w:val="003C33DD"/>
    <w:rsid w:val="003C62F6"/>
    <w:rsid w:val="003D3570"/>
    <w:rsid w:val="003D38E0"/>
    <w:rsid w:val="003D3C96"/>
    <w:rsid w:val="003E28B5"/>
    <w:rsid w:val="003E2B3E"/>
    <w:rsid w:val="003F2540"/>
    <w:rsid w:val="003F448A"/>
    <w:rsid w:val="003F65E0"/>
    <w:rsid w:val="004027E5"/>
    <w:rsid w:val="00402C45"/>
    <w:rsid w:val="00404708"/>
    <w:rsid w:val="00404EAF"/>
    <w:rsid w:val="0040635C"/>
    <w:rsid w:val="00406572"/>
    <w:rsid w:val="00406B58"/>
    <w:rsid w:val="00410493"/>
    <w:rsid w:val="00415B65"/>
    <w:rsid w:val="00416004"/>
    <w:rsid w:val="0041612D"/>
    <w:rsid w:val="0041725F"/>
    <w:rsid w:val="00417D25"/>
    <w:rsid w:val="004221D8"/>
    <w:rsid w:val="00422932"/>
    <w:rsid w:val="0042368A"/>
    <w:rsid w:val="00423C69"/>
    <w:rsid w:val="00424D60"/>
    <w:rsid w:val="00426D56"/>
    <w:rsid w:val="00427B34"/>
    <w:rsid w:val="00430984"/>
    <w:rsid w:val="0043375D"/>
    <w:rsid w:val="004430C1"/>
    <w:rsid w:val="00447463"/>
    <w:rsid w:val="0045045F"/>
    <w:rsid w:val="0045135F"/>
    <w:rsid w:val="0045377E"/>
    <w:rsid w:val="00454C65"/>
    <w:rsid w:val="00457C07"/>
    <w:rsid w:val="00466926"/>
    <w:rsid w:val="0047549C"/>
    <w:rsid w:val="00475928"/>
    <w:rsid w:val="00476FE7"/>
    <w:rsid w:val="004802DB"/>
    <w:rsid w:val="0048216F"/>
    <w:rsid w:val="0048367B"/>
    <w:rsid w:val="004853D5"/>
    <w:rsid w:val="00485CE7"/>
    <w:rsid w:val="00486460"/>
    <w:rsid w:val="0048693F"/>
    <w:rsid w:val="0049224C"/>
    <w:rsid w:val="004926B2"/>
    <w:rsid w:val="004A05B2"/>
    <w:rsid w:val="004A3D9E"/>
    <w:rsid w:val="004B0125"/>
    <w:rsid w:val="004B1B5B"/>
    <w:rsid w:val="004B322F"/>
    <w:rsid w:val="004B5E0B"/>
    <w:rsid w:val="004C3EB1"/>
    <w:rsid w:val="004D29B2"/>
    <w:rsid w:val="004D38FA"/>
    <w:rsid w:val="004D3D3A"/>
    <w:rsid w:val="004D4703"/>
    <w:rsid w:val="004D5F73"/>
    <w:rsid w:val="004D701F"/>
    <w:rsid w:val="004E3FA6"/>
    <w:rsid w:val="004F0593"/>
    <w:rsid w:val="004F1550"/>
    <w:rsid w:val="004F4147"/>
    <w:rsid w:val="004F622D"/>
    <w:rsid w:val="004F7EFF"/>
    <w:rsid w:val="00500FFE"/>
    <w:rsid w:val="00503828"/>
    <w:rsid w:val="00511A4B"/>
    <w:rsid w:val="00513D24"/>
    <w:rsid w:val="00514D30"/>
    <w:rsid w:val="00516A15"/>
    <w:rsid w:val="005238C1"/>
    <w:rsid w:val="005354E1"/>
    <w:rsid w:val="0053643C"/>
    <w:rsid w:val="00542993"/>
    <w:rsid w:val="005552BC"/>
    <w:rsid w:val="005633BD"/>
    <w:rsid w:val="0056783E"/>
    <w:rsid w:val="0057087E"/>
    <w:rsid w:val="005710A9"/>
    <w:rsid w:val="00571228"/>
    <w:rsid w:val="005713CF"/>
    <w:rsid w:val="0057309E"/>
    <w:rsid w:val="0057399E"/>
    <w:rsid w:val="00575496"/>
    <w:rsid w:val="005763E7"/>
    <w:rsid w:val="00576AFF"/>
    <w:rsid w:val="005826B2"/>
    <w:rsid w:val="0058278A"/>
    <w:rsid w:val="005877CE"/>
    <w:rsid w:val="0059005A"/>
    <w:rsid w:val="00595CA7"/>
    <w:rsid w:val="00595DBC"/>
    <w:rsid w:val="005A084E"/>
    <w:rsid w:val="005A1CBA"/>
    <w:rsid w:val="005A254C"/>
    <w:rsid w:val="005A7F49"/>
    <w:rsid w:val="005B0043"/>
    <w:rsid w:val="005B1A7E"/>
    <w:rsid w:val="005B7E5B"/>
    <w:rsid w:val="005C4ED2"/>
    <w:rsid w:val="005C7E88"/>
    <w:rsid w:val="005D2B5E"/>
    <w:rsid w:val="005D4CD7"/>
    <w:rsid w:val="005D5700"/>
    <w:rsid w:val="005D5CA7"/>
    <w:rsid w:val="005E46FD"/>
    <w:rsid w:val="005E71F2"/>
    <w:rsid w:val="005F506B"/>
    <w:rsid w:val="00600CB1"/>
    <w:rsid w:val="00600D52"/>
    <w:rsid w:val="00603617"/>
    <w:rsid w:val="006077A8"/>
    <w:rsid w:val="00614CB4"/>
    <w:rsid w:val="00616E85"/>
    <w:rsid w:val="0062103D"/>
    <w:rsid w:val="00635C02"/>
    <w:rsid w:val="00636EE1"/>
    <w:rsid w:val="006415A3"/>
    <w:rsid w:val="00641E08"/>
    <w:rsid w:val="006500F7"/>
    <w:rsid w:val="00652178"/>
    <w:rsid w:val="00653B92"/>
    <w:rsid w:val="0066039A"/>
    <w:rsid w:val="00662E06"/>
    <w:rsid w:val="0066788E"/>
    <w:rsid w:val="0067193C"/>
    <w:rsid w:val="00672A30"/>
    <w:rsid w:val="00675790"/>
    <w:rsid w:val="00676A47"/>
    <w:rsid w:val="00676AC0"/>
    <w:rsid w:val="00681B4C"/>
    <w:rsid w:val="00682992"/>
    <w:rsid w:val="00685F40"/>
    <w:rsid w:val="00691529"/>
    <w:rsid w:val="00697534"/>
    <w:rsid w:val="006A009B"/>
    <w:rsid w:val="006A08C9"/>
    <w:rsid w:val="006A3546"/>
    <w:rsid w:val="006A37D3"/>
    <w:rsid w:val="006A4567"/>
    <w:rsid w:val="006A6099"/>
    <w:rsid w:val="006B2173"/>
    <w:rsid w:val="006B22D8"/>
    <w:rsid w:val="006B3D06"/>
    <w:rsid w:val="006B58AE"/>
    <w:rsid w:val="006C45E8"/>
    <w:rsid w:val="006C4AD7"/>
    <w:rsid w:val="006C5A8B"/>
    <w:rsid w:val="006C7B06"/>
    <w:rsid w:val="006D08B9"/>
    <w:rsid w:val="006D3329"/>
    <w:rsid w:val="006D6DD2"/>
    <w:rsid w:val="006E041C"/>
    <w:rsid w:val="006E1F48"/>
    <w:rsid w:val="006E7876"/>
    <w:rsid w:val="006F421C"/>
    <w:rsid w:val="006F4344"/>
    <w:rsid w:val="006F7A89"/>
    <w:rsid w:val="006F7BF7"/>
    <w:rsid w:val="007013DF"/>
    <w:rsid w:val="007015AF"/>
    <w:rsid w:val="00702BD4"/>
    <w:rsid w:val="007117ED"/>
    <w:rsid w:val="00711D10"/>
    <w:rsid w:val="007121CF"/>
    <w:rsid w:val="0071390B"/>
    <w:rsid w:val="00715FF9"/>
    <w:rsid w:val="0071648C"/>
    <w:rsid w:val="00717EA9"/>
    <w:rsid w:val="007220CF"/>
    <w:rsid w:val="00725C82"/>
    <w:rsid w:val="00737F9F"/>
    <w:rsid w:val="00741181"/>
    <w:rsid w:val="00742032"/>
    <w:rsid w:val="00745B2B"/>
    <w:rsid w:val="00747DA9"/>
    <w:rsid w:val="007520A0"/>
    <w:rsid w:val="0075210D"/>
    <w:rsid w:val="0075533E"/>
    <w:rsid w:val="00760319"/>
    <w:rsid w:val="00763969"/>
    <w:rsid w:val="00764BA6"/>
    <w:rsid w:val="00771093"/>
    <w:rsid w:val="007732C9"/>
    <w:rsid w:val="00773463"/>
    <w:rsid w:val="00780EDA"/>
    <w:rsid w:val="00781A3E"/>
    <w:rsid w:val="00786EFB"/>
    <w:rsid w:val="0079238E"/>
    <w:rsid w:val="007A2236"/>
    <w:rsid w:val="007A7505"/>
    <w:rsid w:val="007B54A6"/>
    <w:rsid w:val="007C3C92"/>
    <w:rsid w:val="007C719B"/>
    <w:rsid w:val="007D00E2"/>
    <w:rsid w:val="007D4FC7"/>
    <w:rsid w:val="007F142C"/>
    <w:rsid w:val="007F198B"/>
    <w:rsid w:val="007F3362"/>
    <w:rsid w:val="007F3883"/>
    <w:rsid w:val="007F62E7"/>
    <w:rsid w:val="00801F20"/>
    <w:rsid w:val="00807393"/>
    <w:rsid w:val="008126E4"/>
    <w:rsid w:val="00815473"/>
    <w:rsid w:val="00816881"/>
    <w:rsid w:val="00821259"/>
    <w:rsid w:val="008225E0"/>
    <w:rsid w:val="00822C46"/>
    <w:rsid w:val="00823BD5"/>
    <w:rsid w:val="0083269F"/>
    <w:rsid w:val="00836425"/>
    <w:rsid w:val="008365AE"/>
    <w:rsid w:val="008375EC"/>
    <w:rsid w:val="00842349"/>
    <w:rsid w:val="00860AC6"/>
    <w:rsid w:val="00865DA8"/>
    <w:rsid w:val="00866EA0"/>
    <w:rsid w:val="00870AA2"/>
    <w:rsid w:val="00872B84"/>
    <w:rsid w:val="00876751"/>
    <w:rsid w:val="00877DD3"/>
    <w:rsid w:val="00890C9A"/>
    <w:rsid w:val="0089122D"/>
    <w:rsid w:val="008A4F83"/>
    <w:rsid w:val="008A54AC"/>
    <w:rsid w:val="008A656D"/>
    <w:rsid w:val="008A6CC3"/>
    <w:rsid w:val="008B48C6"/>
    <w:rsid w:val="008B6740"/>
    <w:rsid w:val="008B75D1"/>
    <w:rsid w:val="008C029F"/>
    <w:rsid w:val="008C0601"/>
    <w:rsid w:val="008C2108"/>
    <w:rsid w:val="008C2471"/>
    <w:rsid w:val="008C3568"/>
    <w:rsid w:val="008C47A7"/>
    <w:rsid w:val="008C4DE8"/>
    <w:rsid w:val="008D30EE"/>
    <w:rsid w:val="008D4D01"/>
    <w:rsid w:val="008E12D3"/>
    <w:rsid w:val="008E264B"/>
    <w:rsid w:val="008E41F1"/>
    <w:rsid w:val="008E5973"/>
    <w:rsid w:val="008F4682"/>
    <w:rsid w:val="00904817"/>
    <w:rsid w:val="0090687B"/>
    <w:rsid w:val="00906C32"/>
    <w:rsid w:val="009131AB"/>
    <w:rsid w:val="00917C0C"/>
    <w:rsid w:val="00920BB8"/>
    <w:rsid w:val="009215E6"/>
    <w:rsid w:val="00922BD3"/>
    <w:rsid w:val="009235E8"/>
    <w:rsid w:val="009260F1"/>
    <w:rsid w:val="009320A8"/>
    <w:rsid w:val="009370E3"/>
    <w:rsid w:val="0094028A"/>
    <w:rsid w:val="00941CDB"/>
    <w:rsid w:val="00942431"/>
    <w:rsid w:val="00943961"/>
    <w:rsid w:val="00944076"/>
    <w:rsid w:val="00944104"/>
    <w:rsid w:val="00947DF6"/>
    <w:rsid w:val="00955D0C"/>
    <w:rsid w:val="009578BC"/>
    <w:rsid w:val="0096028B"/>
    <w:rsid w:val="00962AFA"/>
    <w:rsid w:val="00962B90"/>
    <w:rsid w:val="00966A24"/>
    <w:rsid w:val="00966FC2"/>
    <w:rsid w:val="00980E30"/>
    <w:rsid w:val="00982014"/>
    <w:rsid w:val="00990A7B"/>
    <w:rsid w:val="00991E0D"/>
    <w:rsid w:val="00992978"/>
    <w:rsid w:val="00994FAF"/>
    <w:rsid w:val="009B19D0"/>
    <w:rsid w:val="009B1EED"/>
    <w:rsid w:val="009B275B"/>
    <w:rsid w:val="009B40EB"/>
    <w:rsid w:val="009C0AFE"/>
    <w:rsid w:val="009C3F4E"/>
    <w:rsid w:val="009C631F"/>
    <w:rsid w:val="009C6C7C"/>
    <w:rsid w:val="009D34A8"/>
    <w:rsid w:val="009E2DD0"/>
    <w:rsid w:val="009F4520"/>
    <w:rsid w:val="00A15302"/>
    <w:rsid w:val="00A163BC"/>
    <w:rsid w:val="00A213E0"/>
    <w:rsid w:val="00A21ACC"/>
    <w:rsid w:val="00A27403"/>
    <w:rsid w:val="00A27C0D"/>
    <w:rsid w:val="00A33E01"/>
    <w:rsid w:val="00A35C23"/>
    <w:rsid w:val="00A4336C"/>
    <w:rsid w:val="00A45003"/>
    <w:rsid w:val="00A4753F"/>
    <w:rsid w:val="00A504B7"/>
    <w:rsid w:val="00A51C4B"/>
    <w:rsid w:val="00A61334"/>
    <w:rsid w:val="00A63240"/>
    <w:rsid w:val="00A72764"/>
    <w:rsid w:val="00A763FD"/>
    <w:rsid w:val="00A768A9"/>
    <w:rsid w:val="00A7756D"/>
    <w:rsid w:val="00A81F9C"/>
    <w:rsid w:val="00A91D50"/>
    <w:rsid w:val="00A949CD"/>
    <w:rsid w:val="00AA0485"/>
    <w:rsid w:val="00AA0C86"/>
    <w:rsid w:val="00AA3FA5"/>
    <w:rsid w:val="00AA44B5"/>
    <w:rsid w:val="00AA4A5E"/>
    <w:rsid w:val="00AA5AA3"/>
    <w:rsid w:val="00AB4C00"/>
    <w:rsid w:val="00AC00EA"/>
    <w:rsid w:val="00AC358A"/>
    <w:rsid w:val="00AC4BC1"/>
    <w:rsid w:val="00AD077B"/>
    <w:rsid w:val="00AD75C4"/>
    <w:rsid w:val="00AE08BD"/>
    <w:rsid w:val="00AE1F23"/>
    <w:rsid w:val="00AE414C"/>
    <w:rsid w:val="00AE6A9F"/>
    <w:rsid w:val="00AF40F2"/>
    <w:rsid w:val="00AF61E9"/>
    <w:rsid w:val="00B04697"/>
    <w:rsid w:val="00B05E27"/>
    <w:rsid w:val="00B061EC"/>
    <w:rsid w:val="00B065AA"/>
    <w:rsid w:val="00B10158"/>
    <w:rsid w:val="00B10BB7"/>
    <w:rsid w:val="00B1201E"/>
    <w:rsid w:val="00B12D40"/>
    <w:rsid w:val="00B135C3"/>
    <w:rsid w:val="00B15819"/>
    <w:rsid w:val="00B24C7A"/>
    <w:rsid w:val="00B27171"/>
    <w:rsid w:val="00B32D75"/>
    <w:rsid w:val="00B370F5"/>
    <w:rsid w:val="00B53588"/>
    <w:rsid w:val="00B6790F"/>
    <w:rsid w:val="00B71830"/>
    <w:rsid w:val="00B80715"/>
    <w:rsid w:val="00B82BE5"/>
    <w:rsid w:val="00B858B9"/>
    <w:rsid w:val="00B92BD4"/>
    <w:rsid w:val="00B9565C"/>
    <w:rsid w:val="00BA0478"/>
    <w:rsid w:val="00BA1706"/>
    <w:rsid w:val="00BA4C9A"/>
    <w:rsid w:val="00BA7A39"/>
    <w:rsid w:val="00BB22CF"/>
    <w:rsid w:val="00BB41C8"/>
    <w:rsid w:val="00BC217F"/>
    <w:rsid w:val="00BC3961"/>
    <w:rsid w:val="00BC45B4"/>
    <w:rsid w:val="00BC4C69"/>
    <w:rsid w:val="00BC5BDA"/>
    <w:rsid w:val="00BE089E"/>
    <w:rsid w:val="00BE09AE"/>
    <w:rsid w:val="00BE7375"/>
    <w:rsid w:val="00BF221B"/>
    <w:rsid w:val="00BF390F"/>
    <w:rsid w:val="00C0288D"/>
    <w:rsid w:val="00C03895"/>
    <w:rsid w:val="00C05865"/>
    <w:rsid w:val="00C103FD"/>
    <w:rsid w:val="00C11195"/>
    <w:rsid w:val="00C12EEF"/>
    <w:rsid w:val="00C13B7E"/>
    <w:rsid w:val="00C1436D"/>
    <w:rsid w:val="00C14724"/>
    <w:rsid w:val="00C14D83"/>
    <w:rsid w:val="00C16636"/>
    <w:rsid w:val="00C211C3"/>
    <w:rsid w:val="00C275C0"/>
    <w:rsid w:val="00C370D2"/>
    <w:rsid w:val="00C409CB"/>
    <w:rsid w:val="00C41F11"/>
    <w:rsid w:val="00C42DBA"/>
    <w:rsid w:val="00C4761B"/>
    <w:rsid w:val="00C509F3"/>
    <w:rsid w:val="00C60999"/>
    <w:rsid w:val="00C6352D"/>
    <w:rsid w:val="00C65477"/>
    <w:rsid w:val="00C669DB"/>
    <w:rsid w:val="00C67C5C"/>
    <w:rsid w:val="00C67E0D"/>
    <w:rsid w:val="00C67EB7"/>
    <w:rsid w:val="00C70B06"/>
    <w:rsid w:val="00C744C0"/>
    <w:rsid w:val="00C752F1"/>
    <w:rsid w:val="00C80E6C"/>
    <w:rsid w:val="00C828CB"/>
    <w:rsid w:val="00C868BC"/>
    <w:rsid w:val="00C90802"/>
    <w:rsid w:val="00C90DCA"/>
    <w:rsid w:val="00C927C4"/>
    <w:rsid w:val="00C965D7"/>
    <w:rsid w:val="00CA25C3"/>
    <w:rsid w:val="00CA719F"/>
    <w:rsid w:val="00CB1727"/>
    <w:rsid w:val="00CB5689"/>
    <w:rsid w:val="00CB7334"/>
    <w:rsid w:val="00CC134A"/>
    <w:rsid w:val="00CC70C8"/>
    <w:rsid w:val="00CD01FA"/>
    <w:rsid w:val="00CD0722"/>
    <w:rsid w:val="00CD1BCA"/>
    <w:rsid w:val="00CD3727"/>
    <w:rsid w:val="00CD7E09"/>
    <w:rsid w:val="00CE1675"/>
    <w:rsid w:val="00CE3806"/>
    <w:rsid w:val="00CE3BEF"/>
    <w:rsid w:val="00CE5E8D"/>
    <w:rsid w:val="00CE60A3"/>
    <w:rsid w:val="00CF200B"/>
    <w:rsid w:val="00CF3DDD"/>
    <w:rsid w:val="00CF5C13"/>
    <w:rsid w:val="00CF6503"/>
    <w:rsid w:val="00D004D7"/>
    <w:rsid w:val="00D02FA2"/>
    <w:rsid w:val="00D167B5"/>
    <w:rsid w:val="00D20A66"/>
    <w:rsid w:val="00D22836"/>
    <w:rsid w:val="00D25CA1"/>
    <w:rsid w:val="00D26A23"/>
    <w:rsid w:val="00D30695"/>
    <w:rsid w:val="00D31C50"/>
    <w:rsid w:val="00D400B5"/>
    <w:rsid w:val="00D41557"/>
    <w:rsid w:val="00D45319"/>
    <w:rsid w:val="00D45363"/>
    <w:rsid w:val="00D4568C"/>
    <w:rsid w:val="00D47737"/>
    <w:rsid w:val="00D545F5"/>
    <w:rsid w:val="00D55E18"/>
    <w:rsid w:val="00D56288"/>
    <w:rsid w:val="00D61B1B"/>
    <w:rsid w:val="00D7395C"/>
    <w:rsid w:val="00D77005"/>
    <w:rsid w:val="00D82AC7"/>
    <w:rsid w:val="00D84733"/>
    <w:rsid w:val="00D869A0"/>
    <w:rsid w:val="00D86C64"/>
    <w:rsid w:val="00D87495"/>
    <w:rsid w:val="00D928E7"/>
    <w:rsid w:val="00D937E6"/>
    <w:rsid w:val="00D94289"/>
    <w:rsid w:val="00D957F3"/>
    <w:rsid w:val="00DA348F"/>
    <w:rsid w:val="00DA6382"/>
    <w:rsid w:val="00DA63AA"/>
    <w:rsid w:val="00DB6A46"/>
    <w:rsid w:val="00DC38B9"/>
    <w:rsid w:val="00DC5350"/>
    <w:rsid w:val="00DD1B93"/>
    <w:rsid w:val="00DD3EA3"/>
    <w:rsid w:val="00DE3A5A"/>
    <w:rsid w:val="00DE4C17"/>
    <w:rsid w:val="00DE7082"/>
    <w:rsid w:val="00DF002E"/>
    <w:rsid w:val="00DF1597"/>
    <w:rsid w:val="00DF2836"/>
    <w:rsid w:val="00DF3FBA"/>
    <w:rsid w:val="00DF652F"/>
    <w:rsid w:val="00E07E82"/>
    <w:rsid w:val="00E145B4"/>
    <w:rsid w:val="00E2523C"/>
    <w:rsid w:val="00E26562"/>
    <w:rsid w:val="00E27A8F"/>
    <w:rsid w:val="00E36A2B"/>
    <w:rsid w:val="00E45F09"/>
    <w:rsid w:val="00E4751C"/>
    <w:rsid w:val="00E5058E"/>
    <w:rsid w:val="00E51439"/>
    <w:rsid w:val="00E539D7"/>
    <w:rsid w:val="00E60352"/>
    <w:rsid w:val="00E67C4B"/>
    <w:rsid w:val="00E708B8"/>
    <w:rsid w:val="00E76BBA"/>
    <w:rsid w:val="00E84707"/>
    <w:rsid w:val="00E87B5A"/>
    <w:rsid w:val="00E9095C"/>
    <w:rsid w:val="00E915AC"/>
    <w:rsid w:val="00E94AB1"/>
    <w:rsid w:val="00EA5B0B"/>
    <w:rsid w:val="00EB121A"/>
    <w:rsid w:val="00EB698A"/>
    <w:rsid w:val="00EC207C"/>
    <w:rsid w:val="00EC6D0E"/>
    <w:rsid w:val="00ED461A"/>
    <w:rsid w:val="00ED6724"/>
    <w:rsid w:val="00EE2C95"/>
    <w:rsid w:val="00EF3E52"/>
    <w:rsid w:val="00F00FA5"/>
    <w:rsid w:val="00F01A5D"/>
    <w:rsid w:val="00F021F6"/>
    <w:rsid w:val="00F0769C"/>
    <w:rsid w:val="00F076CE"/>
    <w:rsid w:val="00F137A8"/>
    <w:rsid w:val="00F142CF"/>
    <w:rsid w:val="00F2193A"/>
    <w:rsid w:val="00F21BC8"/>
    <w:rsid w:val="00F23979"/>
    <w:rsid w:val="00F2799A"/>
    <w:rsid w:val="00F32692"/>
    <w:rsid w:val="00F33246"/>
    <w:rsid w:val="00F37D21"/>
    <w:rsid w:val="00F41AE5"/>
    <w:rsid w:val="00F427F1"/>
    <w:rsid w:val="00F51023"/>
    <w:rsid w:val="00F52031"/>
    <w:rsid w:val="00F578FF"/>
    <w:rsid w:val="00F61D99"/>
    <w:rsid w:val="00F62600"/>
    <w:rsid w:val="00F66C77"/>
    <w:rsid w:val="00F84127"/>
    <w:rsid w:val="00F875D2"/>
    <w:rsid w:val="00F8780B"/>
    <w:rsid w:val="00FA530D"/>
    <w:rsid w:val="00FA5E1B"/>
    <w:rsid w:val="00FA6EEE"/>
    <w:rsid w:val="00FB520D"/>
    <w:rsid w:val="00FB716B"/>
    <w:rsid w:val="00FB7242"/>
    <w:rsid w:val="00FC1767"/>
    <w:rsid w:val="00FC1FDF"/>
    <w:rsid w:val="00FC2303"/>
    <w:rsid w:val="00FC428A"/>
    <w:rsid w:val="00FC70AD"/>
    <w:rsid w:val="00FD4D1C"/>
    <w:rsid w:val="00FD5427"/>
    <w:rsid w:val="00FD7BE5"/>
    <w:rsid w:val="00FE0157"/>
    <w:rsid w:val="00FE0F7E"/>
    <w:rsid w:val="00FE1E3A"/>
    <w:rsid w:val="00FF34AF"/>
    <w:rsid w:val="00FF7C2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319"/>
    <w:pPr>
      <w:spacing w:after="200" w:line="276" w:lineRule="auto"/>
    </w:pPr>
    <w:rPr>
      <w:rFonts w:ascii="Calibri" w:eastAsia="Calibri" w:hAnsi="Calibri"/>
      <w:sz w:val="22"/>
      <w:szCs w:val="22"/>
    </w:rPr>
  </w:style>
  <w:style w:type="paragraph" w:styleId="1">
    <w:name w:val="heading 1"/>
    <w:basedOn w:val="a"/>
    <w:next w:val="a"/>
    <w:link w:val="10"/>
    <w:uiPriority w:val="9"/>
    <w:qFormat/>
    <w:rsid w:val="00E27A8F"/>
    <w:pPr>
      <w:keepNext/>
      <w:widowControl w:val="0"/>
      <w:spacing w:before="240" w:after="60" w:line="240" w:lineRule="auto"/>
      <w:outlineLvl w:val="0"/>
    </w:pPr>
    <w:rPr>
      <w:rFonts w:ascii="Arial" w:eastAsia="Microsoft Sans Serif" w:hAnsi="Arial" w:cs="Microsoft Sans Serif"/>
      <w:b/>
      <w:bCs/>
      <w:color w:val="000000"/>
      <w:kern w:val="32"/>
      <w:sz w:val="32"/>
      <w:szCs w:val="32"/>
      <w:lang w:val="uk-UA" w:eastAsia="uk-UA" w:bidi="uk-UA"/>
    </w:rPr>
  </w:style>
  <w:style w:type="paragraph" w:styleId="2">
    <w:name w:val="heading 2"/>
    <w:basedOn w:val="a"/>
    <w:link w:val="20"/>
    <w:uiPriority w:val="9"/>
    <w:qFormat/>
    <w:rsid w:val="003545B3"/>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link w:val="30"/>
    <w:uiPriority w:val="9"/>
    <w:qFormat/>
    <w:rsid w:val="003545B3"/>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next w:val="a"/>
    <w:link w:val="40"/>
    <w:uiPriority w:val="9"/>
    <w:unhideWhenUsed/>
    <w:qFormat/>
    <w:rsid w:val="004160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E27A8F"/>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4"/>
      <w:szCs w:val="24"/>
      <w:lang w:val="uk-UA" w:eastAsia="uk-UA" w:bidi="uk-UA"/>
    </w:rPr>
  </w:style>
  <w:style w:type="paragraph" w:styleId="6">
    <w:name w:val="heading 6"/>
    <w:basedOn w:val="a"/>
    <w:next w:val="a"/>
    <w:link w:val="60"/>
    <w:uiPriority w:val="9"/>
    <w:unhideWhenUsed/>
    <w:qFormat/>
    <w:rsid w:val="00E27A8F"/>
    <w:pPr>
      <w:spacing w:before="240" w:after="60"/>
      <w:outlineLvl w:val="5"/>
    </w:pPr>
    <w:rPr>
      <w:rFonts w:eastAsia="Times New Roman"/>
      <w:b/>
      <w:bCs/>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2E6DAB"/>
    <w:rPr>
      <w:rFonts w:cs="Times New Roman"/>
    </w:rPr>
  </w:style>
  <w:style w:type="character" w:customStyle="1" w:styleId="rvts37">
    <w:name w:val="rvts37"/>
    <w:basedOn w:val="a0"/>
    <w:rsid w:val="002E6DAB"/>
    <w:rPr>
      <w:rFonts w:cs="Times New Roman"/>
    </w:rPr>
  </w:style>
  <w:style w:type="paragraph" w:styleId="a3">
    <w:name w:val="Normal (Web)"/>
    <w:basedOn w:val="a"/>
    <w:qFormat/>
    <w:rsid w:val="003545B3"/>
    <w:pPr>
      <w:spacing w:before="100" w:beforeAutospacing="1" w:after="100" w:afterAutospacing="1" w:line="240" w:lineRule="auto"/>
    </w:pPr>
    <w:rPr>
      <w:rFonts w:ascii="Times New Roman" w:eastAsia="Times New Roman" w:hAnsi="Times New Roman"/>
      <w:sz w:val="24"/>
      <w:szCs w:val="24"/>
    </w:rPr>
  </w:style>
  <w:style w:type="paragraph" w:styleId="a4">
    <w:name w:val="Balloon Text"/>
    <w:basedOn w:val="a"/>
    <w:link w:val="a5"/>
    <w:uiPriority w:val="99"/>
    <w:semiHidden/>
    <w:qFormat/>
    <w:rsid w:val="004B5E0B"/>
    <w:rPr>
      <w:rFonts w:ascii="Tahoma" w:hAnsi="Tahoma" w:cs="Tahoma"/>
      <w:sz w:val="16"/>
      <w:szCs w:val="16"/>
    </w:rPr>
  </w:style>
  <w:style w:type="paragraph" w:styleId="a6">
    <w:name w:val="List Paragraph"/>
    <w:basedOn w:val="a"/>
    <w:uiPriority w:val="34"/>
    <w:qFormat/>
    <w:rsid w:val="00F84127"/>
    <w:pPr>
      <w:ind w:left="720"/>
      <w:contextualSpacing/>
    </w:pPr>
    <w:rPr>
      <w:lang w:eastAsia="en-US"/>
    </w:rPr>
  </w:style>
  <w:style w:type="character" w:customStyle="1" w:styleId="fontstyle01">
    <w:name w:val="fontstyle01"/>
    <w:basedOn w:val="a0"/>
    <w:uiPriority w:val="99"/>
    <w:qFormat/>
    <w:rsid w:val="00F84127"/>
    <w:rPr>
      <w:rFonts w:ascii="Times New Roman" w:hAnsi="Times New Roman" w:cs="Times New Roman"/>
      <w:color w:val="000000"/>
      <w:sz w:val="28"/>
      <w:szCs w:val="28"/>
    </w:rPr>
  </w:style>
  <w:style w:type="character" w:customStyle="1" w:styleId="41">
    <w:name w:val="Основной текст (4)_"/>
    <w:basedOn w:val="a0"/>
    <w:link w:val="42"/>
    <w:qFormat/>
    <w:rsid w:val="00F076CE"/>
    <w:rPr>
      <w:b/>
      <w:bCs/>
      <w:shd w:val="clear" w:color="auto" w:fill="FFFFFF"/>
    </w:rPr>
  </w:style>
  <w:style w:type="character" w:customStyle="1" w:styleId="11">
    <w:name w:val="Заголовок №1_"/>
    <w:basedOn w:val="a0"/>
    <w:link w:val="12"/>
    <w:qFormat/>
    <w:rsid w:val="00F076CE"/>
    <w:rPr>
      <w:b/>
      <w:bCs/>
      <w:shd w:val="clear" w:color="auto" w:fill="FFFFFF"/>
    </w:rPr>
  </w:style>
  <w:style w:type="character" w:customStyle="1" w:styleId="21">
    <w:name w:val="Основной текст (2)_"/>
    <w:basedOn w:val="a0"/>
    <w:link w:val="22"/>
    <w:rsid w:val="00F076CE"/>
    <w:rPr>
      <w:shd w:val="clear" w:color="auto" w:fill="FFFFFF"/>
    </w:rPr>
  </w:style>
  <w:style w:type="paragraph" w:customStyle="1" w:styleId="42">
    <w:name w:val="Основной текст (4)"/>
    <w:basedOn w:val="a"/>
    <w:link w:val="41"/>
    <w:rsid w:val="00F076CE"/>
    <w:pPr>
      <w:widowControl w:val="0"/>
      <w:shd w:val="clear" w:color="auto" w:fill="FFFFFF"/>
      <w:spacing w:before="300" w:after="0" w:line="274" w:lineRule="exact"/>
      <w:jc w:val="center"/>
    </w:pPr>
    <w:rPr>
      <w:rFonts w:ascii="Times New Roman" w:eastAsia="Times New Roman" w:hAnsi="Times New Roman"/>
      <w:b/>
      <w:bCs/>
      <w:sz w:val="20"/>
      <w:szCs w:val="20"/>
    </w:rPr>
  </w:style>
  <w:style w:type="paragraph" w:customStyle="1" w:styleId="12">
    <w:name w:val="Заголовок №1"/>
    <w:basedOn w:val="a"/>
    <w:link w:val="11"/>
    <w:rsid w:val="00F076CE"/>
    <w:pPr>
      <w:widowControl w:val="0"/>
      <w:shd w:val="clear" w:color="auto" w:fill="FFFFFF"/>
      <w:spacing w:before="300" w:after="360" w:line="0" w:lineRule="atLeast"/>
      <w:jc w:val="both"/>
      <w:outlineLvl w:val="0"/>
    </w:pPr>
    <w:rPr>
      <w:rFonts w:ascii="Times New Roman" w:eastAsia="Times New Roman" w:hAnsi="Times New Roman"/>
      <w:b/>
      <w:bCs/>
      <w:sz w:val="20"/>
      <w:szCs w:val="20"/>
    </w:rPr>
  </w:style>
  <w:style w:type="paragraph" w:customStyle="1" w:styleId="22">
    <w:name w:val="Основной текст (2)"/>
    <w:basedOn w:val="a"/>
    <w:link w:val="21"/>
    <w:rsid w:val="00F076CE"/>
    <w:pPr>
      <w:widowControl w:val="0"/>
      <w:shd w:val="clear" w:color="auto" w:fill="FFFFFF"/>
      <w:spacing w:before="360" w:after="0" w:line="278" w:lineRule="exact"/>
      <w:ind w:hanging="280"/>
      <w:jc w:val="both"/>
    </w:pPr>
    <w:rPr>
      <w:rFonts w:ascii="Times New Roman" w:eastAsia="Times New Roman" w:hAnsi="Times New Roman"/>
      <w:sz w:val="20"/>
      <w:szCs w:val="20"/>
    </w:rPr>
  </w:style>
  <w:style w:type="character" w:customStyle="1" w:styleId="30">
    <w:name w:val="Заголовок 3 Знак"/>
    <w:link w:val="3"/>
    <w:uiPriority w:val="9"/>
    <w:rsid w:val="007A7505"/>
    <w:rPr>
      <w:b/>
      <w:bCs/>
      <w:sz w:val="27"/>
      <w:szCs w:val="27"/>
    </w:rPr>
  </w:style>
  <w:style w:type="character" w:customStyle="1" w:styleId="31">
    <w:name w:val="Основной текст (3)_"/>
    <w:basedOn w:val="a0"/>
    <w:link w:val="32"/>
    <w:qFormat/>
    <w:rsid w:val="007A7505"/>
    <w:rPr>
      <w:b/>
      <w:bCs/>
      <w:sz w:val="26"/>
      <w:szCs w:val="26"/>
      <w:shd w:val="clear" w:color="auto" w:fill="FFFFFF"/>
    </w:rPr>
  </w:style>
  <w:style w:type="paragraph" w:customStyle="1" w:styleId="32">
    <w:name w:val="Основной текст (3)"/>
    <w:basedOn w:val="a"/>
    <w:link w:val="31"/>
    <w:qFormat/>
    <w:rsid w:val="007A7505"/>
    <w:pPr>
      <w:widowControl w:val="0"/>
      <w:shd w:val="clear" w:color="auto" w:fill="FFFFFF"/>
      <w:spacing w:before="420" w:after="0" w:line="317" w:lineRule="exact"/>
    </w:pPr>
    <w:rPr>
      <w:rFonts w:ascii="Times New Roman" w:eastAsia="Times New Roman" w:hAnsi="Times New Roman"/>
      <w:b/>
      <w:bCs/>
      <w:sz w:val="26"/>
      <w:szCs w:val="26"/>
    </w:rPr>
  </w:style>
  <w:style w:type="table" w:styleId="a7">
    <w:name w:val="Table Grid"/>
    <w:basedOn w:val="a1"/>
    <w:uiPriority w:val="39"/>
    <w:qFormat/>
    <w:rsid w:val="008E2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2786,baiaagaaboqcaaad5gyaaax0bgaaaaaaaaaaaaaaaaaaaaaaaaaaaaaaaaaaaaaaaaaaaaaaaaaaaaaaaaaaaaaaaaaaaaaaaaaaaaaaaaaaaaaaaaaaaaaaaaaaaaaaaaaaaaaaaaaaaaaaaaaaaaaaaaaaaaaaaaaaaaaaaaaaaaaaaaaaaaaaaaaaaaaaaaaaaaaaaaaaaaaaaaaaaaaaaaaaaaaaaaaaaaaa"/>
    <w:basedOn w:val="a0"/>
    <w:rsid w:val="008E264B"/>
  </w:style>
  <w:style w:type="character" w:customStyle="1" w:styleId="nc684nl6">
    <w:name w:val="nc684nl6"/>
    <w:basedOn w:val="a0"/>
    <w:rsid w:val="008E264B"/>
  </w:style>
  <w:style w:type="paragraph" w:customStyle="1" w:styleId="1964">
    <w:name w:val="1964"/>
    <w:aliases w:val="baiaagaaboqcaaad5quaaaxzbqaaaaaaaaaaaaaaaaaaaaaaaaaaaaaaaaaaaaaaaaaaaaaaaaaaaaaaaaaaaaaaaaaaaaaaaaaaaaaaaaaaaaaaaaaaaaaaaaaaaaaaaaaaaaaaaaaaaaaaaaaaaaaaaaaaaaaaaaaaaaaaaaaaaaaaaaaaaaaaaaaaaaaaaaaaaaaaaaaaaaaaaaaaaaaaaaaaaaaaaaaaaaaa"/>
    <w:basedOn w:val="a"/>
    <w:rsid w:val="008E264B"/>
    <w:pPr>
      <w:spacing w:before="100" w:beforeAutospacing="1" w:after="100" w:afterAutospacing="1" w:line="240" w:lineRule="auto"/>
    </w:pPr>
    <w:rPr>
      <w:rFonts w:ascii="Times New Roman" w:eastAsia="Times New Roman" w:hAnsi="Times New Roman"/>
      <w:sz w:val="24"/>
      <w:szCs w:val="24"/>
    </w:rPr>
  </w:style>
  <w:style w:type="character" w:styleId="a8">
    <w:name w:val="Strong"/>
    <w:basedOn w:val="a0"/>
    <w:uiPriority w:val="22"/>
    <w:qFormat/>
    <w:rsid w:val="008E264B"/>
    <w:rPr>
      <w:b/>
      <w:bCs/>
    </w:rPr>
  </w:style>
  <w:style w:type="character" w:styleId="a9">
    <w:name w:val="annotation reference"/>
    <w:basedOn w:val="a0"/>
    <w:semiHidden/>
    <w:unhideWhenUsed/>
    <w:rsid w:val="002D2D15"/>
    <w:rPr>
      <w:sz w:val="16"/>
      <w:szCs w:val="16"/>
    </w:rPr>
  </w:style>
  <w:style w:type="paragraph" w:styleId="aa">
    <w:name w:val="annotation text"/>
    <w:basedOn w:val="a"/>
    <w:link w:val="ab"/>
    <w:semiHidden/>
    <w:unhideWhenUsed/>
    <w:rsid w:val="002D2D15"/>
    <w:pPr>
      <w:spacing w:line="240" w:lineRule="auto"/>
    </w:pPr>
    <w:rPr>
      <w:sz w:val="20"/>
      <w:szCs w:val="20"/>
    </w:rPr>
  </w:style>
  <w:style w:type="character" w:customStyle="1" w:styleId="ab">
    <w:name w:val="Текст примечания Знак"/>
    <w:basedOn w:val="a0"/>
    <w:link w:val="aa"/>
    <w:semiHidden/>
    <w:rsid w:val="002D2D15"/>
    <w:rPr>
      <w:rFonts w:ascii="Calibri" w:eastAsia="Calibri" w:hAnsi="Calibri"/>
    </w:rPr>
  </w:style>
  <w:style w:type="paragraph" w:styleId="ac">
    <w:name w:val="annotation subject"/>
    <w:basedOn w:val="aa"/>
    <w:next w:val="aa"/>
    <w:link w:val="ad"/>
    <w:semiHidden/>
    <w:unhideWhenUsed/>
    <w:rsid w:val="002D2D15"/>
    <w:rPr>
      <w:b/>
      <w:bCs/>
    </w:rPr>
  </w:style>
  <w:style w:type="character" w:customStyle="1" w:styleId="ad">
    <w:name w:val="Тема примечания Знак"/>
    <w:basedOn w:val="ab"/>
    <w:link w:val="ac"/>
    <w:semiHidden/>
    <w:rsid w:val="002D2D15"/>
    <w:rPr>
      <w:rFonts w:ascii="Calibri" w:eastAsia="Calibri" w:hAnsi="Calibri"/>
      <w:b/>
      <w:bCs/>
    </w:rPr>
  </w:style>
  <w:style w:type="character" w:customStyle="1" w:styleId="40">
    <w:name w:val="Заголовок 4 Знак"/>
    <w:basedOn w:val="a0"/>
    <w:link w:val="4"/>
    <w:uiPriority w:val="9"/>
    <w:rsid w:val="00416004"/>
    <w:rPr>
      <w:rFonts w:asciiTheme="majorHAnsi" w:eastAsiaTheme="majorEastAsia" w:hAnsiTheme="majorHAnsi" w:cstheme="majorBidi"/>
      <w:i/>
      <w:iCs/>
      <w:color w:val="365F91" w:themeColor="accent1" w:themeShade="BF"/>
      <w:sz w:val="22"/>
      <w:szCs w:val="22"/>
    </w:rPr>
  </w:style>
  <w:style w:type="paragraph" w:styleId="ae">
    <w:name w:val="header"/>
    <w:basedOn w:val="a"/>
    <w:link w:val="af"/>
    <w:unhideWhenUsed/>
    <w:qFormat/>
    <w:rsid w:val="001B6AE8"/>
    <w:pPr>
      <w:tabs>
        <w:tab w:val="center" w:pos="4677"/>
        <w:tab w:val="right" w:pos="9355"/>
      </w:tabs>
      <w:spacing w:after="0" w:line="240" w:lineRule="auto"/>
    </w:pPr>
  </w:style>
  <w:style w:type="character" w:customStyle="1" w:styleId="af">
    <w:name w:val="Верхний колонтитул Знак"/>
    <w:basedOn w:val="a0"/>
    <w:link w:val="ae"/>
    <w:qFormat/>
    <w:rsid w:val="001B6AE8"/>
    <w:rPr>
      <w:rFonts w:ascii="Calibri" w:eastAsia="Calibri" w:hAnsi="Calibri"/>
      <w:sz w:val="22"/>
      <w:szCs w:val="22"/>
    </w:rPr>
  </w:style>
  <w:style w:type="paragraph" w:styleId="af0">
    <w:name w:val="footer"/>
    <w:basedOn w:val="a"/>
    <w:link w:val="af1"/>
    <w:uiPriority w:val="99"/>
    <w:unhideWhenUsed/>
    <w:qFormat/>
    <w:rsid w:val="001B6AE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B6AE8"/>
    <w:rPr>
      <w:rFonts w:ascii="Calibri" w:eastAsia="Calibri" w:hAnsi="Calibri"/>
      <w:sz w:val="22"/>
      <w:szCs w:val="22"/>
    </w:rPr>
  </w:style>
  <w:style w:type="character" w:customStyle="1" w:styleId="10">
    <w:name w:val="Заголовок 1 Знак"/>
    <w:basedOn w:val="a0"/>
    <w:link w:val="1"/>
    <w:uiPriority w:val="9"/>
    <w:rsid w:val="00E27A8F"/>
    <w:rPr>
      <w:rFonts w:ascii="Arial" w:eastAsia="Microsoft Sans Serif" w:hAnsi="Arial" w:cs="Microsoft Sans Serif"/>
      <w:b/>
      <w:bCs/>
      <w:color w:val="000000"/>
      <w:kern w:val="32"/>
      <w:sz w:val="32"/>
      <w:szCs w:val="32"/>
      <w:lang w:val="uk-UA" w:eastAsia="uk-UA" w:bidi="uk-UA"/>
    </w:rPr>
  </w:style>
  <w:style w:type="character" w:customStyle="1" w:styleId="50">
    <w:name w:val="Заголовок 5 Знак"/>
    <w:basedOn w:val="a0"/>
    <w:link w:val="5"/>
    <w:uiPriority w:val="9"/>
    <w:rsid w:val="00E27A8F"/>
    <w:rPr>
      <w:rFonts w:asciiTheme="majorHAnsi" w:eastAsiaTheme="majorEastAsia" w:hAnsiTheme="majorHAnsi" w:cstheme="majorBidi"/>
      <w:color w:val="243F60" w:themeColor="accent1" w:themeShade="7F"/>
      <w:sz w:val="24"/>
      <w:szCs w:val="24"/>
      <w:lang w:val="uk-UA" w:eastAsia="uk-UA" w:bidi="uk-UA"/>
    </w:rPr>
  </w:style>
  <w:style w:type="character" w:customStyle="1" w:styleId="60">
    <w:name w:val="Заголовок 6 Знак"/>
    <w:basedOn w:val="a0"/>
    <w:link w:val="6"/>
    <w:uiPriority w:val="9"/>
    <w:rsid w:val="00E27A8F"/>
    <w:rPr>
      <w:rFonts w:ascii="Calibri" w:hAnsi="Calibri"/>
      <w:b/>
      <w:bCs/>
      <w:sz w:val="22"/>
      <w:szCs w:val="22"/>
      <w:lang w:val="x-none" w:eastAsia="en-US"/>
    </w:rPr>
  </w:style>
  <w:style w:type="character" w:styleId="af2">
    <w:name w:val="Hyperlink"/>
    <w:basedOn w:val="a0"/>
    <w:uiPriority w:val="99"/>
    <w:qFormat/>
    <w:rsid w:val="00E27A8F"/>
    <w:rPr>
      <w:color w:val="0066CC"/>
      <w:u w:val="single"/>
    </w:rPr>
  </w:style>
  <w:style w:type="character" w:customStyle="1" w:styleId="23">
    <w:name w:val="Основной текст (2) + Полужирный"/>
    <w:basedOn w:val="21"/>
    <w:rsid w:val="00E27A8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f3">
    <w:name w:val="Колонтитул_"/>
    <w:basedOn w:val="a0"/>
    <w:link w:val="24"/>
    <w:rsid w:val="00E27A8F"/>
    <w:rPr>
      <w:sz w:val="28"/>
      <w:szCs w:val="28"/>
      <w:shd w:val="clear" w:color="auto" w:fill="FFFFFF"/>
    </w:rPr>
  </w:style>
  <w:style w:type="character" w:customStyle="1" w:styleId="af4">
    <w:name w:val="Колонтитул"/>
    <w:basedOn w:val="af3"/>
    <w:rsid w:val="00E27A8F"/>
    <w:rPr>
      <w:color w:val="000000"/>
      <w:spacing w:val="0"/>
      <w:w w:val="100"/>
      <w:position w:val="0"/>
      <w:sz w:val="28"/>
      <w:szCs w:val="28"/>
      <w:shd w:val="clear" w:color="auto" w:fill="FFFFFF"/>
      <w:lang w:val="uk-UA" w:eastAsia="uk-UA" w:bidi="uk-UA"/>
    </w:rPr>
  </w:style>
  <w:style w:type="character" w:customStyle="1" w:styleId="240">
    <w:name w:val="Основной текст (2)4"/>
    <w:basedOn w:val="21"/>
    <w:rsid w:val="00E27A8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20">
    <w:name w:val="Основной текст (2) + Полужирный2"/>
    <w:basedOn w:val="21"/>
    <w:rsid w:val="00E27A8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Exact">
    <w:name w:val="Основной текст (2) Exact"/>
    <w:basedOn w:val="a0"/>
    <w:rsid w:val="00E27A8F"/>
    <w:rPr>
      <w:rFonts w:ascii="Times New Roman" w:eastAsia="Times New Roman" w:hAnsi="Times New Roman" w:cs="Times New Roman"/>
      <w:b w:val="0"/>
      <w:bCs w:val="0"/>
      <w:i w:val="0"/>
      <w:iCs w:val="0"/>
      <w:smallCaps w:val="0"/>
      <w:strike w:val="0"/>
      <w:sz w:val="28"/>
      <w:szCs w:val="28"/>
      <w:u w:val="none"/>
    </w:rPr>
  </w:style>
  <w:style w:type="paragraph" w:customStyle="1" w:styleId="230">
    <w:name w:val="Основной текст (2)3"/>
    <w:basedOn w:val="a"/>
    <w:rsid w:val="00E27A8F"/>
    <w:pPr>
      <w:widowControl w:val="0"/>
      <w:shd w:val="clear" w:color="auto" w:fill="FFFFFF"/>
      <w:spacing w:after="0" w:line="317" w:lineRule="exact"/>
      <w:jc w:val="both"/>
    </w:pPr>
    <w:rPr>
      <w:rFonts w:ascii="Times New Roman" w:eastAsia="Times New Roman" w:hAnsi="Times New Roman"/>
      <w:color w:val="000000"/>
      <w:sz w:val="28"/>
      <w:szCs w:val="28"/>
      <w:lang w:val="uk-UA" w:eastAsia="uk-UA" w:bidi="uk-UA"/>
    </w:rPr>
  </w:style>
  <w:style w:type="paragraph" w:customStyle="1" w:styleId="24">
    <w:name w:val="Колонтитул2"/>
    <w:basedOn w:val="a"/>
    <w:link w:val="af3"/>
    <w:rsid w:val="00E27A8F"/>
    <w:pPr>
      <w:widowControl w:val="0"/>
      <w:shd w:val="clear" w:color="auto" w:fill="FFFFFF"/>
      <w:spacing w:after="0" w:line="0" w:lineRule="atLeast"/>
    </w:pPr>
    <w:rPr>
      <w:rFonts w:ascii="Times New Roman" w:eastAsia="Times New Roman" w:hAnsi="Times New Roman"/>
      <w:sz w:val="28"/>
      <w:szCs w:val="28"/>
    </w:rPr>
  </w:style>
  <w:style w:type="character" w:customStyle="1" w:styleId="a5">
    <w:name w:val="Текст выноски Знак"/>
    <w:basedOn w:val="a0"/>
    <w:link w:val="a4"/>
    <w:uiPriority w:val="99"/>
    <w:semiHidden/>
    <w:qFormat/>
    <w:rsid w:val="00E27A8F"/>
    <w:rPr>
      <w:rFonts w:ascii="Tahoma" w:eastAsia="Calibri" w:hAnsi="Tahoma" w:cs="Tahoma"/>
      <w:sz w:val="16"/>
      <w:szCs w:val="16"/>
    </w:rPr>
  </w:style>
  <w:style w:type="numbering" w:customStyle="1" w:styleId="13">
    <w:name w:val="Нет списка1"/>
    <w:next w:val="a2"/>
    <w:uiPriority w:val="99"/>
    <w:semiHidden/>
    <w:unhideWhenUsed/>
    <w:rsid w:val="00E27A8F"/>
  </w:style>
  <w:style w:type="table" w:customStyle="1" w:styleId="14">
    <w:name w:val="Сетка таблицы1"/>
    <w:basedOn w:val="a1"/>
    <w:next w:val="a7"/>
    <w:uiPriority w:val="39"/>
    <w:qFormat/>
    <w:rsid w:val="00E27A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1"/>
    <w:basedOn w:val="a"/>
    <w:next w:val="a"/>
    <w:uiPriority w:val="10"/>
    <w:qFormat/>
    <w:rsid w:val="00E27A8F"/>
    <w:pPr>
      <w:spacing w:after="0" w:line="240" w:lineRule="auto"/>
      <w:contextualSpacing/>
    </w:pPr>
    <w:rPr>
      <w:rFonts w:ascii="Cambria" w:eastAsia="Times New Roman" w:hAnsi="Cambria"/>
      <w:spacing w:val="-10"/>
      <w:kern w:val="28"/>
      <w:sz w:val="56"/>
      <w:szCs w:val="56"/>
    </w:rPr>
  </w:style>
  <w:style w:type="character" w:customStyle="1" w:styleId="af5">
    <w:name w:val="Название Знак"/>
    <w:basedOn w:val="a0"/>
    <w:link w:val="af6"/>
    <w:qFormat/>
    <w:rsid w:val="00E27A8F"/>
    <w:rPr>
      <w:rFonts w:ascii="Cambria" w:hAnsi="Cambria"/>
      <w:spacing w:val="-10"/>
      <w:kern w:val="28"/>
      <w:sz w:val="56"/>
      <w:szCs w:val="56"/>
    </w:rPr>
  </w:style>
  <w:style w:type="paragraph" w:customStyle="1" w:styleId="af7">
    <w:name w:val="Нормальний текст"/>
    <w:basedOn w:val="a"/>
    <w:qFormat/>
    <w:rsid w:val="00E27A8F"/>
    <w:pPr>
      <w:spacing w:before="120" w:after="0" w:line="240" w:lineRule="auto"/>
      <w:ind w:firstLine="567"/>
    </w:pPr>
    <w:rPr>
      <w:rFonts w:ascii="Antiqua" w:eastAsia="Times New Roman" w:hAnsi="Antiqua"/>
      <w:sz w:val="26"/>
      <w:szCs w:val="20"/>
      <w:lang w:val="uk-UA"/>
    </w:rPr>
  </w:style>
  <w:style w:type="paragraph" w:styleId="af8">
    <w:name w:val="No Spacing"/>
    <w:link w:val="af9"/>
    <w:uiPriority w:val="1"/>
    <w:qFormat/>
    <w:rsid w:val="00E27A8F"/>
    <w:rPr>
      <w:rFonts w:ascii="Calibri" w:eastAsia="Calibri" w:hAnsi="Calibri"/>
      <w:sz w:val="22"/>
      <w:szCs w:val="22"/>
      <w:lang w:eastAsia="en-US"/>
    </w:rPr>
  </w:style>
  <w:style w:type="character" w:customStyle="1" w:styleId="af9">
    <w:name w:val="Без интервала Знак"/>
    <w:link w:val="af8"/>
    <w:qFormat/>
    <w:locked/>
    <w:rsid w:val="00E27A8F"/>
    <w:rPr>
      <w:rFonts w:ascii="Calibri" w:eastAsia="Calibri" w:hAnsi="Calibri"/>
      <w:sz w:val="22"/>
      <w:szCs w:val="22"/>
      <w:lang w:eastAsia="en-US"/>
    </w:rPr>
  </w:style>
  <w:style w:type="paragraph" w:styleId="af6">
    <w:name w:val="Title"/>
    <w:basedOn w:val="a"/>
    <w:next w:val="a"/>
    <w:link w:val="af5"/>
    <w:qFormat/>
    <w:rsid w:val="00E27A8F"/>
    <w:pPr>
      <w:widowControl w:val="0"/>
      <w:spacing w:after="0" w:line="240" w:lineRule="auto"/>
      <w:contextualSpacing/>
    </w:pPr>
    <w:rPr>
      <w:rFonts w:ascii="Cambria" w:eastAsia="Times New Roman" w:hAnsi="Cambria"/>
      <w:spacing w:val="-10"/>
      <w:kern w:val="28"/>
      <w:sz w:val="56"/>
      <w:szCs w:val="56"/>
    </w:rPr>
  </w:style>
  <w:style w:type="character" w:customStyle="1" w:styleId="16">
    <w:name w:val="Название Знак1"/>
    <w:basedOn w:val="a0"/>
    <w:uiPriority w:val="10"/>
    <w:rsid w:val="00E27A8F"/>
    <w:rPr>
      <w:rFonts w:asciiTheme="majorHAnsi" w:eastAsiaTheme="majorEastAsia" w:hAnsiTheme="majorHAnsi" w:cstheme="majorBidi"/>
      <w:color w:val="17365D" w:themeColor="text2" w:themeShade="BF"/>
      <w:spacing w:val="5"/>
      <w:kern w:val="28"/>
      <w:sz w:val="52"/>
      <w:szCs w:val="52"/>
    </w:rPr>
  </w:style>
  <w:style w:type="character" w:customStyle="1" w:styleId="17">
    <w:name w:val="Заголовок Знак1"/>
    <w:basedOn w:val="a0"/>
    <w:uiPriority w:val="10"/>
    <w:qFormat/>
    <w:rsid w:val="00E27A8F"/>
    <w:rPr>
      <w:rFonts w:asciiTheme="majorHAnsi" w:eastAsiaTheme="majorEastAsia" w:hAnsiTheme="majorHAnsi" w:cstheme="majorBidi"/>
      <w:spacing w:val="-10"/>
      <w:kern w:val="28"/>
      <w:sz w:val="56"/>
      <w:szCs w:val="56"/>
    </w:rPr>
  </w:style>
  <w:style w:type="table" w:customStyle="1" w:styleId="25">
    <w:name w:val="Сетка таблицы2"/>
    <w:basedOn w:val="a1"/>
    <w:next w:val="a7"/>
    <w:uiPriority w:val="39"/>
    <w:qFormat/>
    <w:rsid w:val="00E27A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qFormat/>
    <w:rsid w:val="00E27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uiPriority w:val="20"/>
    <w:qFormat/>
    <w:rsid w:val="00E27A8F"/>
    <w:rPr>
      <w:i/>
      <w:iCs/>
    </w:rPr>
  </w:style>
  <w:style w:type="paragraph" w:customStyle="1" w:styleId="221">
    <w:name w:val="Основной текст (2)2"/>
    <w:basedOn w:val="a"/>
    <w:rsid w:val="00E27A8F"/>
    <w:pPr>
      <w:widowControl w:val="0"/>
      <w:shd w:val="clear" w:color="auto" w:fill="FFFFFF"/>
      <w:spacing w:after="0" w:line="317" w:lineRule="exact"/>
      <w:jc w:val="both"/>
    </w:pPr>
    <w:rPr>
      <w:rFonts w:ascii="Times New Roman" w:eastAsia="Times New Roman" w:hAnsi="Times New Roman"/>
      <w:color w:val="000000"/>
      <w:sz w:val="28"/>
      <w:szCs w:val="28"/>
      <w:lang w:val="uk-UA" w:eastAsia="uk-UA" w:bidi="uk-UA"/>
    </w:rPr>
  </w:style>
  <w:style w:type="paragraph" w:customStyle="1" w:styleId="18">
    <w:name w:val="Колонтитул1"/>
    <w:basedOn w:val="a"/>
    <w:qFormat/>
    <w:rsid w:val="00E27A8F"/>
    <w:pPr>
      <w:widowControl w:val="0"/>
      <w:shd w:val="clear" w:color="auto" w:fill="FFFFFF"/>
      <w:spacing w:after="0" w:line="0" w:lineRule="atLeast"/>
    </w:pPr>
    <w:rPr>
      <w:rFonts w:ascii="Times New Roman" w:eastAsia="Times New Roman" w:hAnsi="Times New Roman"/>
      <w:color w:val="000000"/>
      <w:sz w:val="28"/>
      <w:szCs w:val="28"/>
      <w:lang w:val="uk-UA" w:eastAsia="uk-UA" w:bidi="uk-UA"/>
    </w:rPr>
  </w:style>
  <w:style w:type="character" w:customStyle="1" w:styleId="210">
    <w:name w:val="Основной текст (2)1"/>
    <w:basedOn w:val="21"/>
    <w:rsid w:val="00E27A8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11">
    <w:name w:val="Основной текст (2) + Полужирный1"/>
    <w:basedOn w:val="21"/>
    <w:rsid w:val="00E27A8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customStyle="1" w:styleId="101">
    <w:name w:val="Основной текст (10)1"/>
    <w:basedOn w:val="a"/>
    <w:qFormat/>
    <w:rsid w:val="00E27A8F"/>
    <w:pPr>
      <w:widowControl w:val="0"/>
      <w:shd w:val="clear" w:color="auto" w:fill="FFFFFF"/>
      <w:spacing w:after="0" w:line="240" w:lineRule="atLeast"/>
    </w:pPr>
    <w:rPr>
      <w:rFonts w:asciiTheme="minorHAnsi" w:eastAsiaTheme="minorHAnsi" w:hAnsiTheme="minorHAnsi" w:cstheme="minorBidi"/>
      <w:b/>
      <w:bCs/>
      <w:i/>
      <w:iCs/>
      <w:color w:val="000000"/>
      <w:shd w:val="clear" w:color="auto" w:fill="FFFFFF"/>
      <w:lang w:val="uk-UA" w:eastAsia="en-US" w:bidi="uk-UA"/>
    </w:rPr>
  </w:style>
  <w:style w:type="character" w:customStyle="1" w:styleId="20">
    <w:name w:val="Заголовок 2 Знак"/>
    <w:basedOn w:val="a0"/>
    <w:link w:val="2"/>
    <w:uiPriority w:val="9"/>
    <w:rsid w:val="00E27A8F"/>
    <w:rPr>
      <w:b/>
      <w:bCs/>
      <w:sz w:val="36"/>
      <w:szCs w:val="36"/>
    </w:rPr>
  </w:style>
  <w:style w:type="paragraph" w:styleId="afb">
    <w:name w:val="Body Text Indent"/>
    <w:basedOn w:val="a"/>
    <w:link w:val="afc"/>
    <w:unhideWhenUsed/>
    <w:rsid w:val="00E27A8F"/>
    <w:pPr>
      <w:spacing w:after="0" w:line="240" w:lineRule="auto"/>
      <w:ind w:firstLine="360"/>
      <w:jc w:val="both"/>
    </w:pPr>
    <w:rPr>
      <w:rFonts w:ascii="Liberation Serif" w:eastAsia="Lucida Sans Unicode" w:hAnsi="Liberation Serif" w:cs="Mangal"/>
      <w:color w:val="00000A"/>
      <w:sz w:val="28"/>
      <w:szCs w:val="24"/>
      <w:lang w:val="uk-UA" w:eastAsia="zh-CN" w:bidi="hi-IN"/>
    </w:rPr>
  </w:style>
  <w:style w:type="character" w:customStyle="1" w:styleId="afc">
    <w:name w:val="Основной текст с отступом Знак"/>
    <w:basedOn w:val="a0"/>
    <w:link w:val="afb"/>
    <w:rsid w:val="00E27A8F"/>
    <w:rPr>
      <w:rFonts w:ascii="Liberation Serif" w:eastAsia="Lucida Sans Unicode" w:hAnsi="Liberation Serif" w:cs="Mangal"/>
      <w:color w:val="00000A"/>
      <w:sz w:val="28"/>
      <w:szCs w:val="24"/>
      <w:lang w:val="uk-UA" w:eastAsia="zh-CN" w:bidi="hi-IN"/>
    </w:rPr>
  </w:style>
  <w:style w:type="paragraph" w:styleId="afd">
    <w:name w:val="Document Map"/>
    <w:basedOn w:val="a"/>
    <w:link w:val="afe"/>
    <w:uiPriority w:val="99"/>
    <w:semiHidden/>
    <w:unhideWhenUsed/>
    <w:rsid w:val="00E27A8F"/>
    <w:rPr>
      <w:rFonts w:ascii="Tahoma" w:hAnsi="Tahoma"/>
      <w:sz w:val="16"/>
      <w:szCs w:val="16"/>
      <w:lang w:eastAsia="x-none"/>
    </w:rPr>
  </w:style>
  <w:style w:type="character" w:customStyle="1" w:styleId="afe">
    <w:name w:val="Схема документа Знак"/>
    <w:basedOn w:val="a0"/>
    <w:link w:val="afd"/>
    <w:uiPriority w:val="99"/>
    <w:semiHidden/>
    <w:rsid w:val="00E27A8F"/>
    <w:rPr>
      <w:rFonts w:ascii="Tahoma" w:eastAsia="Calibri" w:hAnsi="Tahoma"/>
      <w:sz w:val="16"/>
      <w:szCs w:val="16"/>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E27A8F"/>
    <w:pPr>
      <w:spacing w:after="0" w:line="240" w:lineRule="auto"/>
    </w:pPr>
    <w:rPr>
      <w:rFonts w:ascii="Verdana" w:eastAsia="Times New Roman" w:hAnsi="Verdana"/>
      <w:sz w:val="20"/>
      <w:szCs w:val="20"/>
      <w:lang w:val="en-US" w:eastAsia="en-US"/>
    </w:rPr>
  </w:style>
  <w:style w:type="paragraph" w:customStyle="1" w:styleId="19">
    <w:name w:val="Знак Знак1 Знак"/>
    <w:basedOn w:val="a"/>
    <w:rsid w:val="00E27A8F"/>
    <w:pPr>
      <w:spacing w:after="0" w:line="240" w:lineRule="auto"/>
    </w:pPr>
    <w:rPr>
      <w:rFonts w:ascii="Verdana" w:eastAsia="Times New Roman" w:hAnsi="Verdana" w:cs="Verdana"/>
      <w:sz w:val="20"/>
      <w:szCs w:val="20"/>
      <w:lang w:val="en-US" w:eastAsia="en-US"/>
    </w:rPr>
  </w:style>
  <w:style w:type="character" w:customStyle="1" w:styleId="Bodytext2">
    <w:name w:val="Body text (2)_"/>
    <w:link w:val="Bodytext20"/>
    <w:rsid w:val="00E27A8F"/>
    <w:rPr>
      <w:sz w:val="26"/>
      <w:szCs w:val="26"/>
      <w:shd w:val="clear" w:color="auto" w:fill="FFFFFF"/>
    </w:rPr>
  </w:style>
  <w:style w:type="paragraph" w:customStyle="1" w:styleId="Bodytext20">
    <w:name w:val="Body text (2)"/>
    <w:basedOn w:val="a"/>
    <w:link w:val="Bodytext2"/>
    <w:rsid w:val="00E27A8F"/>
    <w:pPr>
      <w:widowControl w:val="0"/>
      <w:shd w:val="clear" w:color="auto" w:fill="FFFFFF"/>
      <w:spacing w:before="1200" w:after="600" w:line="322" w:lineRule="exact"/>
      <w:ind w:hanging="1388"/>
    </w:pPr>
    <w:rPr>
      <w:rFonts w:ascii="Times New Roman" w:eastAsia="Times New Roman" w:hAnsi="Times New Roman"/>
      <w:sz w:val="26"/>
      <w:szCs w:val="26"/>
    </w:rPr>
  </w:style>
  <w:style w:type="paragraph" w:customStyle="1" w:styleId="1a">
    <w:name w:val="Название1"/>
    <w:basedOn w:val="a"/>
    <w:qFormat/>
    <w:rsid w:val="00E27A8F"/>
    <w:pPr>
      <w:suppressAutoHyphens/>
      <w:autoSpaceDE w:val="0"/>
      <w:autoSpaceDN w:val="0"/>
      <w:adjustRightInd w:val="0"/>
      <w:spacing w:before="222" w:after="0" w:line="240" w:lineRule="auto"/>
      <w:jc w:val="center"/>
    </w:pPr>
    <w:rPr>
      <w:rFonts w:ascii="Times New Roman" w:eastAsia="Times New Roman" w:hAnsi="Times New Roman"/>
      <w:sz w:val="28"/>
      <w:szCs w:val="20"/>
      <w:lang w:val="uk-UA"/>
    </w:rPr>
  </w:style>
  <w:style w:type="paragraph" w:customStyle="1" w:styleId="212">
    <w:name w:val="Основной текст с отступом 21"/>
    <w:basedOn w:val="a"/>
    <w:rsid w:val="00E27A8F"/>
    <w:pPr>
      <w:suppressAutoHyphens/>
      <w:spacing w:after="0" w:line="240" w:lineRule="auto"/>
      <w:ind w:firstLine="900"/>
    </w:pPr>
    <w:rPr>
      <w:rFonts w:ascii="Times New Roman" w:eastAsia="Times New Roman" w:hAnsi="Times New Roman"/>
      <w:sz w:val="28"/>
      <w:szCs w:val="24"/>
      <w:lang w:val="uk-UA" w:eastAsia="ar-SA"/>
    </w:rPr>
  </w:style>
  <w:style w:type="paragraph" w:styleId="aff">
    <w:name w:val="Body Text"/>
    <w:basedOn w:val="a"/>
    <w:link w:val="aff0"/>
    <w:uiPriority w:val="99"/>
    <w:unhideWhenUsed/>
    <w:rsid w:val="00E27A8F"/>
    <w:pPr>
      <w:spacing w:after="120"/>
    </w:pPr>
    <w:rPr>
      <w:rFonts w:ascii="Times New Roman" w:hAnsi="Times New Roman"/>
      <w:sz w:val="28"/>
      <w:szCs w:val="28"/>
      <w:lang w:eastAsia="x-none"/>
    </w:rPr>
  </w:style>
  <w:style w:type="character" w:customStyle="1" w:styleId="aff0">
    <w:name w:val="Основной текст Знак"/>
    <w:basedOn w:val="a0"/>
    <w:link w:val="aff"/>
    <w:uiPriority w:val="99"/>
    <w:rsid w:val="00E27A8F"/>
    <w:rPr>
      <w:rFonts w:eastAsia="Calibri"/>
      <w:sz w:val="28"/>
      <w:szCs w:val="28"/>
      <w:lang w:eastAsia="x-none"/>
    </w:rPr>
  </w:style>
  <w:style w:type="paragraph" w:customStyle="1" w:styleId="Style37">
    <w:name w:val="Style37"/>
    <w:basedOn w:val="a"/>
    <w:rsid w:val="00E27A8F"/>
    <w:pPr>
      <w:widowControl w:val="0"/>
      <w:autoSpaceDE w:val="0"/>
      <w:autoSpaceDN w:val="0"/>
      <w:adjustRightInd w:val="0"/>
      <w:spacing w:after="0" w:line="312" w:lineRule="exact"/>
      <w:ind w:firstLine="581"/>
      <w:jc w:val="both"/>
    </w:pPr>
    <w:rPr>
      <w:rFonts w:ascii="Times New Roman" w:eastAsia="Times New Roman" w:hAnsi="Times New Roman"/>
      <w:sz w:val="24"/>
      <w:szCs w:val="24"/>
    </w:rPr>
  </w:style>
  <w:style w:type="character" w:customStyle="1" w:styleId="FontStyle64">
    <w:name w:val="Font Style64"/>
    <w:rsid w:val="00E27A8F"/>
    <w:rPr>
      <w:rFonts w:ascii="Times New Roman" w:hAnsi="Times New Roman" w:cs="Times New Roman" w:hint="default"/>
      <w:sz w:val="26"/>
      <w:szCs w:val="26"/>
    </w:rPr>
  </w:style>
  <w:style w:type="character" w:customStyle="1" w:styleId="apple-converted-space">
    <w:name w:val="apple-converted-space"/>
    <w:basedOn w:val="a0"/>
    <w:rsid w:val="00E27A8F"/>
  </w:style>
  <w:style w:type="paragraph" w:customStyle="1" w:styleId="western">
    <w:name w:val="western"/>
    <w:basedOn w:val="a"/>
    <w:rsid w:val="00E27A8F"/>
    <w:pPr>
      <w:spacing w:before="100" w:beforeAutospacing="1" w:after="100" w:afterAutospacing="1" w:line="240" w:lineRule="auto"/>
    </w:pPr>
    <w:rPr>
      <w:rFonts w:ascii="Times New Roman" w:eastAsia="Times New Roman" w:hAnsi="Times New Roman"/>
      <w:sz w:val="24"/>
      <w:szCs w:val="24"/>
    </w:rPr>
  </w:style>
  <w:style w:type="character" w:customStyle="1" w:styleId="rvts6">
    <w:name w:val="rvts6"/>
    <w:rsid w:val="00E27A8F"/>
  </w:style>
  <w:style w:type="paragraph" w:customStyle="1" w:styleId="rvps12">
    <w:name w:val="rvps12"/>
    <w:basedOn w:val="a"/>
    <w:uiPriority w:val="99"/>
    <w:rsid w:val="00E27A8F"/>
    <w:pPr>
      <w:spacing w:after="0" w:line="240" w:lineRule="auto"/>
      <w:ind w:firstLine="760"/>
      <w:jc w:val="both"/>
    </w:pPr>
    <w:rPr>
      <w:rFonts w:ascii="Times New Roman" w:eastAsia="Times New Roman" w:hAnsi="Times New Roman"/>
      <w:sz w:val="24"/>
      <w:szCs w:val="20"/>
    </w:rPr>
  </w:style>
  <w:style w:type="paragraph" w:customStyle="1" w:styleId="aff1">
    <w:name w:val="a"/>
    <w:basedOn w:val="a"/>
    <w:rsid w:val="00E27A8F"/>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b">
    <w:name w:val="Без интервала1"/>
    <w:rsid w:val="00E27A8F"/>
    <w:rPr>
      <w:rFonts w:ascii="Calibri" w:hAnsi="Calibri"/>
      <w:sz w:val="22"/>
      <w:szCs w:val="22"/>
    </w:rPr>
  </w:style>
  <w:style w:type="character" w:customStyle="1" w:styleId="textexposedshow">
    <w:name w:val="text_exposed_show"/>
    <w:basedOn w:val="a0"/>
    <w:rsid w:val="00E27A8F"/>
  </w:style>
  <w:style w:type="paragraph" w:customStyle="1" w:styleId="-">
    <w:name w:val="назва-графік"/>
    <w:basedOn w:val="a"/>
    <w:rsid w:val="00E27A8F"/>
    <w:pPr>
      <w:overflowPunct w:val="0"/>
      <w:autoSpaceDE w:val="0"/>
      <w:autoSpaceDN w:val="0"/>
      <w:adjustRightInd w:val="0"/>
      <w:spacing w:after="0" w:line="240" w:lineRule="auto"/>
      <w:jc w:val="center"/>
    </w:pPr>
    <w:rPr>
      <w:rFonts w:ascii="Arial" w:eastAsia="Times New Roman" w:hAnsi="Arial" w:cs="Arial"/>
      <w:b/>
      <w:bCs/>
      <w:sz w:val="24"/>
      <w:szCs w:val="24"/>
      <w:lang w:val="uk-UA"/>
    </w:rPr>
  </w:style>
  <w:style w:type="character" w:customStyle="1" w:styleId="aff2">
    <w:name w:val="Выделение жирным"/>
    <w:qFormat/>
    <w:rsid w:val="00E27A8F"/>
    <w:rPr>
      <w:b/>
      <w:bCs/>
    </w:rPr>
  </w:style>
  <w:style w:type="paragraph" w:customStyle="1" w:styleId="aff3">
    <w:name w:val="Абзац списку"/>
    <w:basedOn w:val="a"/>
    <w:qFormat/>
    <w:rsid w:val="00E27A8F"/>
    <w:pPr>
      <w:spacing w:after="0" w:line="240" w:lineRule="auto"/>
      <w:ind w:left="720"/>
      <w:contextualSpacing/>
    </w:pPr>
    <w:rPr>
      <w:rFonts w:ascii="Times New Roman" w:eastAsia="Times New Roman" w:hAnsi="Times New Roman"/>
      <w:sz w:val="24"/>
      <w:szCs w:val="24"/>
    </w:rPr>
  </w:style>
  <w:style w:type="character" w:styleId="aff4">
    <w:name w:val="FollowedHyperlink"/>
    <w:uiPriority w:val="99"/>
    <w:semiHidden/>
    <w:unhideWhenUsed/>
    <w:rsid w:val="00E27A8F"/>
    <w:rPr>
      <w:color w:val="800080"/>
      <w:u w:val="single"/>
    </w:rPr>
  </w:style>
  <w:style w:type="paragraph" w:styleId="26">
    <w:name w:val="Body Text Indent 2"/>
    <w:basedOn w:val="a"/>
    <w:link w:val="27"/>
    <w:rsid w:val="00E27A8F"/>
    <w:pPr>
      <w:spacing w:after="120" w:line="480" w:lineRule="auto"/>
      <w:ind w:left="283"/>
    </w:pPr>
    <w:rPr>
      <w:rFonts w:ascii="Times New Roman" w:eastAsia="Times New Roman" w:hAnsi="Times New Roman"/>
      <w:sz w:val="28"/>
      <w:szCs w:val="24"/>
      <w:lang w:val="x-none" w:eastAsia="x-none"/>
    </w:rPr>
  </w:style>
  <w:style w:type="character" w:customStyle="1" w:styleId="27">
    <w:name w:val="Основной текст с отступом 2 Знак"/>
    <w:basedOn w:val="a0"/>
    <w:link w:val="26"/>
    <w:rsid w:val="00E27A8F"/>
    <w:rPr>
      <w:sz w:val="28"/>
      <w:szCs w:val="24"/>
      <w:lang w:val="x-none" w:eastAsia="x-none"/>
    </w:rPr>
  </w:style>
  <w:style w:type="character" w:customStyle="1" w:styleId="rvts0">
    <w:name w:val="rvts0"/>
    <w:basedOn w:val="a0"/>
    <w:rsid w:val="00E27A8F"/>
  </w:style>
  <w:style w:type="paragraph" w:customStyle="1" w:styleId="Standard">
    <w:name w:val="Standard"/>
    <w:rsid w:val="00E27A8F"/>
    <w:pPr>
      <w:suppressAutoHyphens/>
      <w:autoSpaceDN w:val="0"/>
      <w:textAlignment w:val="baseline"/>
    </w:pPr>
    <w:rPr>
      <w:rFonts w:ascii="Liberation Serif" w:eastAsia="NSimSun" w:hAnsi="Liberation Serif" w:cs="Mangal"/>
      <w:kern w:val="3"/>
      <w:sz w:val="24"/>
      <w:szCs w:val="24"/>
      <w:lang w:val="uk-UA" w:eastAsia="zh-CN" w:bidi="hi-IN"/>
    </w:rPr>
  </w:style>
  <w:style w:type="paragraph" w:customStyle="1" w:styleId="Textbody">
    <w:name w:val="Text body"/>
    <w:basedOn w:val="Standard"/>
    <w:rsid w:val="00E27A8F"/>
    <w:pPr>
      <w:spacing w:after="140" w:line="276" w:lineRule="auto"/>
    </w:pPr>
  </w:style>
  <w:style w:type="character" w:customStyle="1" w:styleId="111">
    <w:name w:val="Знак Знак1 Знак1"/>
    <w:rsid w:val="00E27A8F"/>
    <w:rPr>
      <w:rFonts w:ascii="Verdana" w:hAnsi="Verdana" w:cs="Verdana"/>
      <w:lang w:val="en-US" w:eastAsia="en-US" w:bidi="ar-SA"/>
    </w:rPr>
  </w:style>
  <w:style w:type="character" w:customStyle="1" w:styleId="xlabel">
    <w:name w:val="xlabel"/>
    <w:basedOn w:val="a0"/>
    <w:rsid w:val="00E27A8F"/>
  </w:style>
  <w:style w:type="paragraph" w:customStyle="1" w:styleId="Default">
    <w:name w:val="Default"/>
    <w:rsid w:val="00E27A8F"/>
    <w:pPr>
      <w:autoSpaceDE w:val="0"/>
      <w:autoSpaceDN w:val="0"/>
      <w:adjustRightInd w:val="0"/>
    </w:pPr>
    <w:rPr>
      <w:rFonts w:ascii="Calibri" w:hAnsi="Calibri" w:cs="Calibri"/>
      <w:color w:val="000000"/>
      <w:sz w:val="24"/>
      <w:szCs w:val="24"/>
    </w:rPr>
  </w:style>
  <w:style w:type="paragraph" w:styleId="28">
    <w:name w:val="Body Text 2"/>
    <w:basedOn w:val="a"/>
    <w:link w:val="29"/>
    <w:uiPriority w:val="99"/>
    <w:semiHidden/>
    <w:unhideWhenUsed/>
    <w:rsid w:val="00E27A8F"/>
    <w:pPr>
      <w:spacing w:after="120" w:line="480" w:lineRule="auto"/>
    </w:pPr>
    <w:rPr>
      <w:rFonts w:ascii="Times New Roman" w:hAnsi="Times New Roman"/>
      <w:sz w:val="28"/>
      <w:szCs w:val="28"/>
      <w:lang w:val="x-none" w:eastAsia="en-US"/>
    </w:rPr>
  </w:style>
  <w:style w:type="character" w:customStyle="1" w:styleId="29">
    <w:name w:val="Основной текст 2 Знак"/>
    <w:basedOn w:val="a0"/>
    <w:link w:val="28"/>
    <w:uiPriority w:val="99"/>
    <w:semiHidden/>
    <w:rsid w:val="00E27A8F"/>
    <w:rPr>
      <w:rFonts w:eastAsia="Calibri"/>
      <w:sz w:val="28"/>
      <w:szCs w:val="28"/>
      <w:lang w:val="x-none" w:eastAsia="en-US"/>
    </w:rPr>
  </w:style>
  <w:style w:type="character" w:customStyle="1" w:styleId="aff5">
    <w:name w:val="Абзац списка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1c"/>
    <w:uiPriority w:val="99"/>
    <w:locked/>
    <w:rsid w:val="00E27A8F"/>
    <w:rPr>
      <w:rFonts w:ascii="Calibri" w:hAnsi="Calibri" w:cs="Calibri"/>
      <w:lang w:eastAsia="x-none"/>
    </w:rPr>
  </w:style>
  <w:style w:type="paragraph" w:customStyle="1" w:styleId="1c">
    <w:name w:val="Абзац списка1"/>
    <w:aliases w:val="Bullet Points,Liste Paragraf,Llista Nivell1,Lista de nivel 1,Paragraphe de liste PBLH,Normal bullet 2,Graph &amp; Table tite,Table of contents numbered,Bullet list,Bullet List Paragraph,Level 1 Bullet,numbered,Bullet List,FooterText,列出段落"/>
    <w:basedOn w:val="a"/>
    <w:link w:val="aff5"/>
    <w:uiPriority w:val="99"/>
    <w:rsid w:val="00E27A8F"/>
    <w:pPr>
      <w:spacing w:after="160" w:line="256" w:lineRule="auto"/>
      <w:ind w:left="720"/>
      <w:contextualSpacing/>
    </w:pPr>
    <w:rPr>
      <w:rFonts w:eastAsia="Times New Roman" w:cs="Calibri"/>
      <w:sz w:val="20"/>
      <w:szCs w:val="20"/>
      <w:lang w:eastAsia="x-none"/>
    </w:rPr>
  </w:style>
  <w:style w:type="paragraph" w:customStyle="1" w:styleId="5102">
    <w:name w:val="5102"/>
    <w:aliases w:val="baiaagaaboqcaaad3w8aaaxtdwaaaaaaaaaaaaaaaaaaaaaaaaaaaaaaaaaaaaaaaaaaaaaaaaaaaaaaaaaaaaaaaaaaaaaaaaaaaaaaaaaaaaaaaaaaaaaaaaaaaaaaaaaaaaaaaaaaaaaaaaaaaaaaaaaaaaaaaaaaaaaaaaaaaaaaaaaaaaaaaaaaaaaaaaaaaaaaaaaaaaaaaaaaaaaaaaaaaaaaaaaaaaaa"/>
    <w:basedOn w:val="a"/>
    <w:rsid w:val="00E27A8F"/>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ff6">
    <w:name w:val="Гіперпосилання"/>
    <w:rsid w:val="00E27A8F"/>
    <w:rPr>
      <w:color w:val="000080"/>
      <w:u w:val="single"/>
    </w:rPr>
  </w:style>
  <w:style w:type="paragraph" w:customStyle="1" w:styleId="aff7">
    <w:name w:val="Основний текст з відступом"/>
    <w:basedOn w:val="a"/>
    <w:rsid w:val="00E27A8F"/>
    <w:pPr>
      <w:suppressAutoHyphens/>
      <w:spacing w:after="0" w:line="240" w:lineRule="auto"/>
      <w:ind w:firstLine="360"/>
      <w:jc w:val="both"/>
    </w:pPr>
    <w:rPr>
      <w:rFonts w:ascii="Liberation Serif" w:eastAsia="Lucida Sans Unicode" w:hAnsi="Liberation Serif" w:cs="Mangal"/>
      <w:color w:val="00000A"/>
      <w:sz w:val="28"/>
      <w:szCs w:val="24"/>
      <w:lang w:val="uk-UA" w:eastAsia="zh-CN" w:bidi="hi-IN"/>
    </w:rPr>
  </w:style>
  <w:style w:type="character" w:customStyle="1" w:styleId="112">
    <w:name w:val="11"/>
    <w:rsid w:val="00E27A8F"/>
  </w:style>
  <w:style w:type="character" w:customStyle="1" w:styleId="1100">
    <w:name w:val="110"/>
    <w:rsid w:val="00E27A8F"/>
  </w:style>
  <w:style w:type="character" w:customStyle="1" w:styleId="2412">
    <w:name w:val="2412"/>
    <w:aliases w:val="baiaagaaboqcaaad/qqaaaulbqaaaaaaaaaaaaaaaaaaaaaaaaaaaaaaaaaaaaaaaaaaaaaaaaaaaaaaaaaaaaaaaaaaaaaaaaaaaaaaaaaaaaaaaaaaaaaaaaaaaaaaaaaaaaaaaaaaaaaaaaaaaaaaaaaaaaaaaaaaaaaaaaaaaaaaaaaaaaaaaaaaaaaaaaaaaaaaaaaaaaaaaaaaaaaaaaaaaaaaaaaaaaaa"/>
    <w:rsid w:val="00E27A8F"/>
  </w:style>
  <w:style w:type="character" w:customStyle="1" w:styleId="2182">
    <w:name w:val="2182"/>
    <w:aliases w:val="baiaagaaboqcaaadcgqaaawabaaaaaaaaaaaaaaaaaaaaaaaaaaaaaaaaaaaaaaaaaaaaaaaaaaaaaaaaaaaaaaaaaaaaaaaaaaaaaaaaaaaaaaaaaaaaaaaaaaaaaaaaaaaaaaaaaaaaaaaaaaaaaaaaaaaaaaaaaaaaaaaaaaaaaaaaaaaaaaaaaaaaaaaaaaaaaaaaaaaaaaaaaaaaaaaaaaaaaaaaaaaaaaa"/>
    <w:rsid w:val="00E27A8F"/>
  </w:style>
  <w:style w:type="character" w:customStyle="1" w:styleId="normaltextrun">
    <w:name w:val="normaltextrun"/>
    <w:rsid w:val="00E27A8F"/>
  </w:style>
  <w:style w:type="character" w:customStyle="1" w:styleId="spellingerror">
    <w:name w:val="spellingerror"/>
    <w:rsid w:val="00E27A8F"/>
  </w:style>
  <w:style w:type="paragraph" w:customStyle="1" w:styleId="2a">
    <w:name w:val="Без интервала2"/>
    <w:rsid w:val="00E27A8F"/>
    <w:rPr>
      <w:rFonts w:ascii="Calibri" w:hAnsi="Calibri"/>
      <w:sz w:val="22"/>
      <w:szCs w:val="22"/>
    </w:rPr>
  </w:style>
  <w:style w:type="character" w:customStyle="1" w:styleId="aff8">
    <w:name w:val="Заголовок Знак"/>
    <w:rsid w:val="00E27A8F"/>
    <w:rPr>
      <w:rFonts w:ascii="Calibri Light" w:eastAsia="Times New Roman" w:hAnsi="Calibri Light" w:cs="Times New Roman"/>
      <w:b/>
      <w:bCs/>
      <w:kern w:val="28"/>
      <w:sz w:val="32"/>
      <w:szCs w:val="32"/>
      <w:lang w:val="ru-RU" w:eastAsia="en-US"/>
    </w:rPr>
  </w:style>
  <w:style w:type="character" w:customStyle="1" w:styleId="4294">
    <w:name w:val="4294"/>
    <w:aliases w:val="baiaagaaboqcaaad/wuaaaumdqaaaaaaaaaaaaaaaaaaaaaaaaaaaaaaaaaaaaaaaaaaaaaaaaaaaaaaaaaaaaaaaaaaaaaaaaaaaaaaaaaaaaaaaaaaaaaaaaaaaaaaaaaaaaaaaaaaaaaaaaaaaaaaaaaaaaaaaaaaaaaaaaaaaaaaaaaaaaaaaaaaaaaaaaaaaaaaaaaaaaaaaaaaaaaaaaaaaaaaaaaaaaaa"/>
    <w:basedOn w:val="a0"/>
    <w:rsid w:val="00E27A8F"/>
  </w:style>
  <w:style w:type="character" w:customStyle="1" w:styleId="FontStyle12">
    <w:name w:val="Font Style12"/>
    <w:uiPriority w:val="99"/>
    <w:rsid w:val="00E27A8F"/>
    <w:rPr>
      <w:rFonts w:ascii="Times New Roman" w:hAnsi="Times New Roman" w:cs="Times New Roman"/>
      <w:b/>
      <w:bCs/>
      <w:sz w:val="26"/>
      <w:szCs w:val="26"/>
    </w:rPr>
  </w:style>
  <w:style w:type="paragraph" w:customStyle="1" w:styleId="6476">
    <w:name w:val="6476"/>
    <w:aliases w:val="baiaagaaboqcaaadqhuaaavqfqaaaaaaaaaaaaaaaaaaaaaaaaaaaaaaaaaaaaaaaaaaaaaaaaaaaaaaaaaaaaaaaaaaaaaaaaaaaaaaaaaaaaaaaaaaaaaaaaaaaaaaaaaaaaaaaaaaaaaaaaaaaaaaaaaaaaaaaaaaaaaaaaaaaaaaaaaaaaaaaaaaaaaaaaaaaaaaaaaaaaaaaaaaaaaaaaaaaaaaaaaaaaaa"/>
    <w:basedOn w:val="a"/>
    <w:rsid w:val="00E27A8F"/>
    <w:pPr>
      <w:spacing w:before="100" w:beforeAutospacing="1" w:after="100" w:afterAutospacing="1" w:line="240" w:lineRule="auto"/>
    </w:pPr>
    <w:rPr>
      <w:rFonts w:ascii="Times New Roman" w:eastAsia="Times New Roman" w:hAnsi="Times New Roman"/>
      <w:sz w:val="24"/>
      <w:szCs w:val="24"/>
    </w:rPr>
  </w:style>
  <w:style w:type="paragraph" w:customStyle="1" w:styleId="rvps11">
    <w:name w:val="rvps11"/>
    <w:basedOn w:val="a"/>
    <w:rsid w:val="0010146F"/>
    <w:pPr>
      <w:spacing w:before="100" w:beforeAutospacing="1" w:after="100" w:afterAutospacing="1" w:line="240" w:lineRule="auto"/>
    </w:pPr>
    <w:rPr>
      <w:rFonts w:ascii="Times New Roman" w:eastAsia="Times New Roman" w:hAnsi="Times New Roman"/>
      <w:sz w:val="24"/>
      <w:szCs w:val="24"/>
    </w:rPr>
  </w:style>
  <w:style w:type="paragraph" w:customStyle="1" w:styleId="rvps155">
    <w:name w:val="rvps155"/>
    <w:basedOn w:val="a"/>
    <w:rsid w:val="0010146F"/>
    <w:pPr>
      <w:spacing w:before="100" w:beforeAutospacing="1" w:after="100" w:afterAutospacing="1" w:line="240" w:lineRule="auto"/>
    </w:pPr>
    <w:rPr>
      <w:rFonts w:ascii="Times New Roman" w:eastAsia="Times New Roman" w:hAnsi="Times New Roman"/>
      <w:sz w:val="24"/>
      <w:szCs w:val="24"/>
    </w:rPr>
  </w:style>
  <w:style w:type="character" w:customStyle="1" w:styleId="rvts12">
    <w:name w:val="rvts12"/>
    <w:basedOn w:val="a0"/>
    <w:rsid w:val="0010146F"/>
  </w:style>
  <w:style w:type="paragraph" w:customStyle="1" w:styleId="2b">
    <w:name w:val="Абзац списка2"/>
    <w:basedOn w:val="a"/>
    <w:rsid w:val="0010146F"/>
    <w:pPr>
      <w:spacing w:after="160" w:line="240" w:lineRule="auto"/>
      <w:ind w:left="720"/>
      <w:contextualSpacing/>
    </w:pPr>
    <w:rPr>
      <w:rFonts w:ascii="Times New Roman" w:eastAsia="Times New Roman" w:hAnsi="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319"/>
    <w:pPr>
      <w:spacing w:after="200" w:line="276" w:lineRule="auto"/>
    </w:pPr>
    <w:rPr>
      <w:rFonts w:ascii="Calibri" w:eastAsia="Calibri" w:hAnsi="Calibri"/>
      <w:sz w:val="22"/>
      <w:szCs w:val="22"/>
    </w:rPr>
  </w:style>
  <w:style w:type="paragraph" w:styleId="1">
    <w:name w:val="heading 1"/>
    <w:basedOn w:val="a"/>
    <w:next w:val="a"/>
    <w:link w:val="10"/>
    <w:uiPriority w:val="9"/>
    <w:qFormat/>
    <w:rsid w:val="00E27A8F"/>
    <w:pPr>
      <w:keepNext/>
      <w:widowControl w:val="0"/>
      <w:spacing w:before="240" w:after="60" w:line="240" w:lineRule="auto"/>
      <w:outlineLvl w:val="0"/>
    </w:pPr>
    <w:rPr>
      <w:rFonts w:ascii="Arial" w:eastAsia="Microsoft Sans Serif" w:hAnsi="Arial" w:cs="Microsoft Sans Serif"/>
      <w:b/>
      <w:bCs/>
      <w:color w:val="000000"/>
      <w:kern w:val="32"/>
      <w:sz w:val="32"/>
      <w:szCs w:val="32"/>
      <w:lang w:val="uk-UA" w:eastAsia="uk-UA" w:bidi="uk-UA"/>
    </w:rPr>
  </w:style>
  <w:style w:type="paragraph" w:styleId="2">
    <w:name w:val="heading 2"/>
    <w:basedOn w:val="a"/>
    <w:link w:val="20"/>
    <w:uiPriority w:val="9"/>
    <w:qFormat/>
    <w:rsid w:val="003545B3"/>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link w:val="30"/>
    <w:uiPriority w:val="9"/>
    <w:qFormat/>
    <w:rsid w:val="003545B3"/>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next w:val="a"/>
    <w:link w:val="40"/>
    <w:uiPriority w:val="9"/>
    <w:unhideWhenUsed/>
    <w:qFormat/>
    <w:rsid w:val="004160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E27A8F"/>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4"/>
      <w:szCs w:val="24"/>
      <w:lang w:val="uk-UA" w:eastAsia="uk-UA" w:bidi="uk-UA"/>
    </w:rPr>
  </w:style>
  <w:style w:type="paragraph" w:styleId="6">
    <w:name w:val="heading 6"/>
    <w:basedOn w:val="a"/>
    <w:next w:val="a"/>
    <w:link w:val="60"/>
    <w:uiPriority w:val="9"/>
    <w:unhideWhenUsed/>
    <w:qFormat/>
    <w:rsid w:val="00E27A8F"/>
    <w:pPr>
      <w:spacing w:before="240" w:after="60"/>
      <w:outlineLvl w:val="5"/>
    </w:pPr>
    <w:rPr>
      <w:rFonts w:eastAsia="Times New Roman"/>
      <w:b/>
      <w:bCs/>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2E6DAB"/>
    <w:rPr>
      <w:rFonts w:cs="Times New Roman"/>
    </w:rPr>
  </w:style>
  <w:style w:type="character" w:customStyle="1" w:styleId="rvts37">
    <w:name w:val="rvts37"/>
    <w:basedOn w:val="a0"/>
    <w:rsid w:val="002E6DAB"/>
    <w:rPr>
      <w:rFonts w:cs="Times New Roman"/>
    </w:rPr>
  </w:style>
  <w:style w:type="paragraph" w:styleId="a3">
    <w:name w:val="Normal (Web)"/>
    <w:basedOn w:val="a"/>
    <w:qFormat/>
    <w:rsid w:val="003545B3"/>
    <w:pPr>
      <w:spacing w:before="100" w:beforeAutospacing="1" w:after="100" w:afterAutospacing="1" w:line="240" w:lineRule="auto"/>
    </w:pPr>
    <w:rPr>
      <w:rFonts w:ascii="Times New Roman" w:eastAsia="Times New Roman" w:hAnsi="Times New Roman"/>
      <w:sz w:val="24"/>
      <w:szCs w:val="24"/>
    </w:rPr>
  </w:style>
  <w:style w:type="paragraph" w:styleId="a4">
    <w:name w:val="Balloon Text"/>
    <w:basedOn w:val="a"/>
    <w:link w:val="a5"/>
    <w:uiPriority w:val="99"/>
    <w:semiHidden/>
    <w:qFormat/>
    <w:rsid w:val="004B5E0B"/>
    <w:rPr>
      <w:rFonts w:ascii="Tahoma" w:hAnsi="Tahoma" w:cs="Tahoma"/>
      <w:sz w:val="16"/>
      <w:szCs w:val="16"/>
    </w:rPr>
  </w:style>
  <w:style w:type="paragraph" w:styleId="a6">
    <w:name w:val="List Paragraph"/>
    <w:basedOn w:val="a"/>
    <w:uiPriority w:val="34"/>
    <w:qFormat/>
    <w:rsid w:val="00F84127"/>
    <w:pPr>
      <w:ind w:left="720"/>
      <w:contextualSpacing/>
    </w:pPr>
    <w:rPr>
      <w:lang w:eastAsia="en-US"/>
    </w:rPr>
  </w:style>
  <w:style w:type="character" w:customStyle="1" w:styleId="fontstyle01">
    <w:name w:val="fontstyle01"/>
    <w:basedOn w:val="a0"/>
    <w:uiPriority w:val="99"/>
    <w:qFormat/>
    <w:rsid w:val="00F84127"/>
    <w:rPr>
      <w:rFonts w:ascii="Times New Roman" w:hAnsi="Times New Roman" w:cs="Times New Roman"/>
      <w:color w:val="000000"/>
      <w:sz w:val="28"/>
      <w:szCs w:val="28"/>
    </w:rPr>
  </w:style>
  <w:style w:type="character" w:customStyle="1" w:styleId="41">
    <w:name w:val="Основной текст (4)_"/>
    <w:basedOn w:val="a0"/>
    <w:link w:val="42"/>
    <w:qFormat/>
    <w:rsid w:val="00F076CE"/>
    <w:rPr>
      <w:b/>
      <w:bCs/>
      <w:shd w:val="clear" w:color="auto" w:fill="FFFFFF"/>
    </w:rPr>
  </w:style>
  <w:style w:type="character" w:customStyle="1" w:styleId="11">
    <w:name w:val="Заголовок №1_"/>
    <w:basedOn w:val="a0"/>
    <w:link w:val="12"/>
    <w:qFormat/>
    <w:rsid w:val="00F076CE"/>
    <w:rPr>
      <w:b/>
      <w:bCs/>
      <w:shd w:val="clear" w:color="auto" w:fill="FFFFFF"/>
    </w:rPr>
  </w:style>
  <w:style w:type="character" w:customStyle="1" w:styleId="21">
    <w:name w:val="Основной текст (2)_"/>
    <w:basedOn w:val="a0"/>
    <w:link w:val="22"/>
    <w:rsid w:val="00F076CE"/>
    <w:rPr>
      <w:shd w:val="clear" w:color="auto" w:fill="FFFFFF"/>
    </w:rPr>
  </w:style>
  <w:style w:type="paragraph" w:customStyle="1" w:styleId="42">
    <w:name w:val="Основной текст (4)"/>
    <w:basedOn w:val="a"/>
    <w:link w:val="41"/>
    <w:rsid w:val="00F076CE"/>
    <w:pPr>
      <w:widowControl w:val="0"/>
      <w:shd w:val="clear" w:color="auto" w:fill="FFFFFF"/>
      <w:spacing w:before="300" w:after="0" w:line="274" w:lineRule="exact"/>
      <w:jc w:val="center"/>
    </w:pPr>
    <w:rPr>
      <w:rFonts w:ascii="Times New Roman" w:eastAsia="Times New Roman" w:hAnsi="Times New Roman"/>
      <w:b/>
      <w:bCs/>
      <w:sz w:val="20"/>
      <w:szCs w:val="20"/>
    </w:rPr>
  </w:style>
  <w:style w:type="paragraph" w:customStyle="1" w:styleId="12">
    <w:name w:val="Заголовок №1"/>
    <w:basedOn w:val="a"/>
    <w:link w:val="11"/>
    <w:rsid w:val="00F076CE"/>
    <w:pPr>
      <w:widowControl w:val="0"/>
      <w:shd w:val="clear" w:color="auto" w:fill="FFFFFF"/>
      <w:spacing w:before="300" w:after="360" w:line="0" w:lineRule="atLeast"/>
      <w:jc w:val="both"/>
      <w:outlineLvl w:val="0"/>
    </w:pPr>
    <w:rPr>
      <w:rFonts w:ascii="Times New Roman" w:eastAsia="Times New Roman" w:hAnsi="Times New Roman"/>
      <w:b/>
      <w:bCs/>
      <w:sz w:val="20"/>
      <w:szCs w:val="20"/>
    </w:rPr>
  </w:style>
  <w:style w:type="paragraph" w:customStyle="1" w:styleId="22">
    <w:name w:val="Основной текст (2)"/>
    <w:basedOn w:val="a"/>
    <w:link w:val="21"/>
    <w:rsid w:val="00F076CE"/>
    <w:pPr>
      <w:widowControl w:val="0"/>
      <w:shd w:val="clear" w:color="auto" w:fill="FFFFFF"/>
      <w:spacing w:before="360" w:after="0" w:line="278" w:lineRule="exact"/>
      <w:ind w:hanging="280"/>
      <w:jc w:val="both"/>
    </w:pPr>
    <w:rPr>
      <w:rFonts w:ascii="Times New Roman" w:eastAsia="Times New Roman" w:hAnsi="Times New Roman"/>
      <w:sz w:val="20"/>
      <w:szCs w:val="20"/>
    </w:rPr>
  </w:style>
  <w:style w:type="character" w:customStyle="1" w:styleId="30">
    <w:name w:val="Заголовок 3 Знак"/>
    <w:link w:val="3"/>
    <w:uiPriority w:val="9"/>
    <w:rsid w:val="007A7505"/>
    <w:rPr>
      <w:b/>
      <w:bCs/>
      <w:sz w:val="27"/>
      <w:szCs w:val="27"/>
    </w:rPr>
  </w:style>
  <w:style w:type="character" w:customStyle="1" w:styleId="31">
    <w:name w:val="Основной текст (3)_"/>
    <w:basedOn w:val="a0"/>
    <w:link w:val="32"/>
    <w:qFormat/>
    <w:rsid w:val="007A7505"/>
    <w:rPr>
      <w:b/>
      <w:bCs/>
      <w:sz w:val="26"/>
      <w:szCs w:val="26"/>
      <w:shd w:val="clear" w:color="auto" w:fill="FFFFFF"/>
    </w:rPr>
  </w:style>
  <w:style w:type="paragraph" w:customStyle="1" w:styleId="32">
    <w:name w:val="Основной текст (3)"/>
    <w:basedOn w:val="a"/>
    <w:link w:val="31"/>
    <w:qFormat/>
    <w:rsid w:val="007A7505"/>
    <w:pPr>
      <w:widowControl w:val="0"/>
      <w:shd w:val="clear" w:color="auto" w:fill="FFFFFF"/>
      <w:spacing w:before="420" w:after="0" w:line="317" w:lineRule="exact"/>
    </w:pPr>
    <w:rPr>
      <w:rFonts w:ascii="Times New Roman" w:eastAsia="Times New Roman" w:hAnsi="Times New Roman"/>
      <w:b/>
      <w:bCs/>
      <w:sz w:val="26"/>
      <w:szCs w:val="26"/>
    </w:rPr>
  </w:style>
  <w:style w:type="table" w:styleId="a7">
    <w:name w:val="Table Grid"/>
    <w:basedOn w:val="a1"/>
    <w:uiPriority w:val="39"/>
    <w:qFormat/>
    <w:rsid w:val="008E2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2786,baiaagaaboqcaaad5gyaaax0bgaaaaaaaaaaaaaaaaaaaaaaaaaaaaaaaaaaaaaaaaaaaaaaaaaaaaaaaaaaaaaaaaaaaaaaaaaaaaaaaaaaaaaaaaaaaaaaaaaaaaaaaaaaaaaaaaaaaaaaaaaaaaaaaaaaaaaaaaaaaaaaaaaaaaaaaaaaaaaaaaaaaaaaaaaaaaaaaaaaaaaaaaaaaaaaaaaaaaaaaaaaaaaa"/>
    <w:basedOn w:val="a0"/>
    <w:rsid w:val="008E264B"/>
  </w:style>
  <w:style w:type="character" w:customStyle="1" w:styleId="nc684nl6">
    <w:name w:val="nc684nl6"/>
    <w:basedOn w:val="a0"/>
    <w:rsid w:val="008E264B"/>
  </w:style>
  <w:style w:type="paragraph" w:customStyle="1" w:styleId="1964">
    <w:name w:val="1964"/>
    <w:aliases w:val="baiaagaaboqcaaad5quaaaxzbqaaaaaaaaaaaaaaaaaaaaaaaaaaaaaaaaaaaaaaaaaaaaaaaaaaaaaaaaaaaaaaaaaaaaaaaaaaaaaaaaaaaaaaaaaaaaaaaaaaaaaaaaaaaaaaaaaaaaaaaaaaaaaaaaaaaaaaaaaaaaaaaaaaaaaaaaaaaaaaaaaaaaaaaaaaaaaaaaaaaaaaaaaaaaaaaaaaaaaaaaaaaaaa"/>
    <w:basedOn w:val="a"/>
    <w:rsid w:val="008E264B"/>
    <w:pPr>
      <w:spacing w:before="100" w:beforeAutospacing="1" w:after="100" w:afterAutospacing="1" w:line="240" w:lineRule="auto"/>
    </w:pPr>
    <w:rPr>
      <w:rFonts w:ascii="Times New Roman" w:eastAsia="Times New Roman" w:hAnsi="Times New Roman"/>
      <w:sz w:val="24"/>
      <w:szCs w:val="24"/>
    </w:rPr>
  </w:style>
  <w:style w:type="character" w:styleId="a8">
    <w:name w:val="Strong"/>
    <w:basedOn w:val="a0"/>
    <w:uiPriority w:val="22"/>
    <w:qFormat/>
    <w:rsid w:val="008E264B"/>
    <w:rPr>
      <w:b/>
      <w:bCs/>
    </w:rPr>
  </w:style>
  <w:style w:type="character" w:styleId="a9">
    <w:name w:val="annotation reference"/>
    <w:basedOn w:val="a0"/>
    <w:semiHidden/>
    <w:unhideWhenUsed/>
    <w:rsid w:val="002D2D15"/>
    <w:rPr>
      <w:sz w:val="16"/>
      <w:szCs w:val="16"/>
    </w:rPr>
  </w:style>
  <w:style w:type="paragraph" w:styleId="aa">
    <w:name w:val="annotation text"/>
    <w:basedOn w:val="a"/>
    <w:link w:val="ab"/>
    <w:semiHidden/>
    <w:unhideWhenUsed/>
    <w:rsid w:val="002D2D15"/>
    <w:pPr>
      <w:spacing w:line="240" w:lineRule="auto"/>
    </w:pPr>
    <w:rPr>
      <w:sz w:val="20"/>
      <w:szCs w:val="20"/>
    </w:rPr>
  </w:style>
  <w:style w:type="character" w:customStyle="1" w:styleId="ab">
    <w:name w:val="Текст примечания Знак"/>
    <w:basedOn w:val="a0"/>
    <w:link w:val="aa"/>
    <w:semiHidden/>
    <w:rsid w:val="002D2D15"/>
    <w:rPr>
      <w:rFonts w:ascii="Calibri" w:eastAsia="Calibri" w:hAnsi="Calibri"/>
    </w:rPr>
  </w:style>
  <w:style w:type="paragraph" w:styleId="ac">
    <w:name w:val="annotation subject"/>
    <w:basedOn w:val="aa"/>
    <w:next w:val="aa"/>
    <w:link w:val="ad"/>
    <w:semiHidden/>
    <w:unhideWhenUsed/>
    <w:rsid w:val="002D2D15"/>
    <w:rPr>
      <w:b/>
      <w:bCs/>
    </w:rPr>
  </w:style>
  <w:style w:type="character" w:customStyle="1" w:styleId="ad">
    <w:name w:val="Тема примечания Знак"/>
    <w:basedOn w:val="ab"/>
    <w:link w:val="ac"/>
    <w:semiHidden/>
    <w:rsid w:val="002D2D15"/>
    <w:rPr>
      <w:rFonts w:ascii="Calibri" w:eastAsia="Calibri" w:hAnsi="Calibri"/>
      <w:b/>
      <w:bCs/>
    </w:rPr>
  </w:style>
  <w:style w:type="character" w:customStyle="1" w:styleId="40">
    <w:name w:val="Заголовок 4 Знак"/>
    <w:basedOn w:val="a0"/>
    <w:link w:val="4"/>
    <w:uiPriority w:val="9"/>
    <w:rsid w:val="00416004"/>
    <w:rPr>
      <w:rFonts w:asciiTheme="majorHAnsi" w:eastAsiaTheme="majorEastAsia" w:hAnsiTheme="majorHAnsi" w:cstheme="majorBidi"/>
      <w:i/>
      <w:iCs/>
      <w:color w:val="365F91" w:themeColor="accent1" w:themeShade="BF"/>
      <w:sz w:val="22"/>
      <w:szCs w:val="22"/>
    </w:rPr>
  </w:style>
  <w:style w:type="paragraph" w:styleId="ae">
    <w:name w:val="header"/>
    <w:basedOn w:val="a"/>
    <w:link w:val="af"/>
    <w:unhideWhenUsed/>
    <w:qFormat/>
    <w:rsid w:val="001B6AE8"/>
    <w:pPr>
      <w:tabs>
        <w:tab w:val="center" w:pos="4677"/>
        <w:tab w:val="right" w:pos="9355"/>
      </w:tabs>
      <w:spacing w:after="0" w:line="240" w:lineRule="auto"/>
    </w:pPr>
  </w:style>
  <w:style w:type="character" w:customStyle="1" w:styleId="af">
    <w:name w:val="Верхний колонтитул Знак"/>
    <w:basedOn w:val="a0"/>
    <w:link w:val="ae"/>
    <w:qFormat/>
    <w:rsid w:val="001B6AE8"/>
    <w:rPr>
      <w:rFonts w:ascii="Calibri" w:eastAsia="Calibri" w:hAnsi="Calibri"/>
      <w:sz w:val="22"/>
      <w:szCs w:val="22"/>
    </w:rPr>
  </w:style>
  <w:style w:type="paragraph" w:styleId="af0">
    <w:name w:val="footer"/>
    <w:basedOn w:val="a"/>
    <w:link w:val="af1"/>
    <w:uiPriority w:val="99"/>
    <w:unhideWhenUsed/>
    <w:qFormat/>
    <w:rsid w:val="001B6AE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B6AE8"/>
    <w:rPr>
      <w:rFonts w:ascii="Calibri" w:eastAsia="Calibri" w:hAnsi="Calibri"/>
      <w:sz w:val="22"/>
      <w:szCs w:val="22"/>
    </w:rPr>
  </w:style>
  <w:style w:type="character" w:customStyle="1" w:styleId="10">
    <w:name w:val="Заголовок 1 Знак"/>
    <w:basedOn w:val="a0"/>
    <w:link w:val="1"/>
    <w:uiPriority w:val="9"/>
    <w:rsid w:val="00E27A8F"/>
    <w:rPr>
      <w:rFonts w:ascii="Arial" w:eastAsia="Microsoft Sans Serif" w:hAnsi="Arial" w:cs="Microsoft Sans Serif"/>
      <w:b/>
      <w:bCs/>
      <w:color w:val="000000"/>
      <w:kern w:val="32"/>
      <w:sz w:val="32"/>
      <w:szCs w:val="32"/>
      <w:lang w:val="uk-UA" w:eastAsia="uk-UA" w:bidi="uk-UA"/>
    </w:rPr>
  </w:style>
  <w:style w:type="character" w:customStyle="1" w:styleId="50">
    <w:name w:val="Заголовок 5 Знак"/>
    <w:basedOn w:val="a0"/>
    <w:link w:val="5"/>
    <w:uiPriority w:val="9"/>
    <w:rsid w:val="00E27A8F"/>
    <w:rPr>
      <w:rFonts w:asciiTheme="majorHAnsi" w:eastAsiaTheme="majorEastAsia" w:hAnsiTheme="majorHAnsi" w:cstheme="majorBidi"/>
      <w:color w:val="243F60" w:themeColor="accent1" w:themeShade="7F"/>
      <w:sz w:val="24"/>
      <w:szCs w:val="24"/>
      <w:lang w:val="uk-UA" w:eastAsia="uk-UA" w:bidi="uk-UA"/>
    </w:rPr>
  </w:style>
  <w:style w:type="character" w:customStyle="1" w:styleId="60">
    <w:name w:val="Заголовок 6 Знак"/>
    <w:basedOn w:val="a0"/>
    <w:link w:val="6"/>
    <w:uiPriority w:val="9"/>
    <w:rsid w:val="00E27A8F"/>
    <w:rPr>
      <w:rFonts w:ascii="Calibri" w:hAnsi="Calibri"/>
      <w:b/>
      <w:bCs/>
      <w:sz w:val="22"/>
      <w:szCs w:val="22"/>
      <w:lang w:val="x-none" w:eastAsia="en-US"/>
    </w:rPr>
  </w:style>
  <w:style w:type="character" w:styleId="af2">
    <w:name w:val="Hyperlink"/>
    <w:basedOn w:val="a0"/>
    <w:uiPriority w:val="99"/>
    <w:qFormat/>
    <w:rsid w:val="00E27A8F"/>
    <w:rPr>
      <w:color w:val="0066CC"/>
      <w:u w:val="single"/>
    </w:rPr>
  </w:style>
  <w:style w:type="character" w:customStyle="1" w:styleId="23">
    <w:name w:val="Основной текст (2) + Полужирный"/>
    <w:basedOn w:val="21"/>
    <w:rsid w:val="00E27A8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f3">
    <w:name w:val="Колонтитул_"/>
    <w:basedOn w:val="a0"/>
    <w:link w:val="24"/>
    <w:rsid w:val="00E27A8F"/>
    <w:rPr>
      <w:sz w:val="28"/>
      <w:szCs w:val="28"/>
      <w:shd w:val="clear" w:color="auto" w:fill="FFFFFF"/>
    </w:rPr>
  </w:style>
  <w:style w:type="character" w:customStyle="1" w:styleId="af4">
    <w:name w:val="Колонтитул"/>
    <w:basedOn w:val="af3"/>
    <w:rsid w:val="00E27A8F"/>
    <w:rPr>
      <w:color w:val="000000"/>
      <w:spacing w:val="0"/>
      <w:w w:val="100"/>
      <w:position w:val="0"/>
      <w:sz w:val="28"/>
      <w:szCs w:val="28"/>
      <w:shd w:val="clear" w:color="auto" w:fill="FFFFFF"/>
      <w:lang w:val="uk-UA" w:eastAsia="uk-UA" w:bidi="uk-UA"/>
    </w:rPr>
  </w:style>
  <w:style w:type="character" w:customStyle="1" w:styleId="240">
    <w:name w:val="Основной текст (2)4"/>
    <w:basedOn w:val="21"/>
    <w:rsid w:val="00E27A8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20">
    <w:name w:val="Основной текст (2) + Полужирный2"/>
    <w:basedOn w:val="21"/>
    <w:rsid w:val="00E27A8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Exact">
    <w:name w:val="Основной текст (2) Exact"/>
    <w:basedOn w:val="a0"/>
    <w:rsid w:val="00E27A8F"/>
    <w:rPr>
      <w:rFonts w:ascii="Times New Roman" w:eastAsia="Times New Roman" w:hAnsi="Times New Roman" w:cs="Times New Roman"/>
      <w:b w:val="0"/>
      <w:bCs w:val="0"/>
      <w:i w:val="0"/>
      <w:iCs w:val="0"/>
      <w:smallCaps w:val="0"/>
      <w:strike w:val="0"/>
      <w:sz w:val="28"/>
      <w:szCs w:val="28"/>
      <w:u w:val="none"/>
    </w:rPr>
  </w:style>
  <w:style w:type="paragraph" w:customStyle="1" w:styleId="230">
    <w:name w:val="Основной текст (2)3"/>
    <w:basedOn w:val="a"/>
    <w:rsid w:val="00E27A8F"/>
    <w:pPr>
      <w:widowControl w:val="0"/>
      <w:shd w:val="clear" w:color="auto" w:fill="FFFFFF"/>
      <w:spacing w:after="0" w:line="317" w:lineRule="exact"/>
      <w:jc w:val="both"/>
    </w:pPr>
    <w:rPr>
      <w:rFonts w:ascii="Times New Roman" w:eastAsia="Times New Roman" w:hAnsi="Times New Roman"/>
      <w:color w:val="000000"/>
      <w:sz w:val="28"/>
      <w:szCs w:val="28"/>
      <w:lang w:val="uk-UA" w:eastAsia="uk-UA" w:bidi="uk-UA"/>
    </w:rPr>
  </w:style>
  <w:style w:type="paragraph" w:customStyle="1" w:styleId="24">
    <w:name w:val="Колонтитул2"/>
    <w:basedOn w:val="a"/>
    <w:link w:val="af3"/>
    <w:rsid w:val="00E27A8F"/>
    <w:pPr>
      <w:widowControl w:val="0"/>
      <w:shd w:val="clear" w:color="auto" w:fill="FFFFFF"/>
      <w:spacing w:after="0" w:line="0" w:lineRule="atLeast"/>
    </w:pPr>
    <w:rPr>
      <w:rFonts w:ascii="Times New Roman" w:eastAsia="Times New Roman" w:hAnsi="Times New Roman"/>
      <w:sz w:val="28"/>
      <w:szCs w:val="28"/>
    </w:rPr>
  </w:style>
  <w:style w:type="character" w:customStyle="1" w:styleId="a5">
    <w:name w:val="Текст выноски Знак"/>
    <w:basedOn w:val="a0"/>
    <w:link w:val="a4"/>
    <w:uiPriority w:val="99"/>
    <w:semiHidden/>
    <w:qFormat/>
    <w:rsid w:val="00E27A8F"/>
    <w:rPr>
      <w:rFonts w:ascii="Tahoma" w:eastAsia="Calibri" w:hAnsi="Tahoma" w:cs="Tahoma"/>
      <w:sz w:val="16"/>
      <w:szCs w:val="16"/>
    </w:rPr>
  </w:style>
  <w:style w:type="numbering" w:customStyle="1" w:styleId="13">
    <w:name w:val="Нет списка1"/>
    <w:next w:val="a2"/>
    <w:uiPriority w:val="99"/>
    <w:semiHidden/>
    <w:unhideWhenUsed/>
    <w:rsid w:val="00E27A8F"/>
  </w:style>
  <w:style w:type="table" w:customStyle="1" w:styleId="14">
    <w:name w:val="Сетка таблицы1"/>
    <w:basedOn w:val="a1"/>
    <w:next w:val="a7"/>
    <w:uiPriority w:val="39"/>
    <w:qFormat/>
    <w:rsid w:val="00E27A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1"/>
    <w:basedOn w:val="a"/>
    <w:next w:val="a"/>
    <w:uiPriority w:val="10"/>
    <w:qFormat/>
    <w:rsid w:val="00E27A8F"/>
    <w:pPr>
      <w:spacing w:after="0" w:line="240" w:lineRule="auto"/>
      <w:contextualSpacing/>
    </w:pPr>
    <w:rPr>
      <w:rFonts w:ascii="Cambria" w:eastAsia="Times New Roman" w:hAnsi="Cambria"/>
      <w:spacing w:val="-10"/>
      <w:kern w:val="28"/>
      <w:sz w:val="56"/>
      <w:szCs w:val="56"/>
    </w:rPr>
  </w:style>
  <w:style w:type="character" w:customStyle="1" w:styleId="af5">
    <w:name w:val="Название Знак"/>
    <w:basedOn w:val="a0"/>
    <w:link w:val="af6"/>
    <w:qFormat/>
    <w:rsid w:val="00E27A8F"/>
    <w:rPr>
      <w:rFonts w:ascii="Cambria" w:hAnsi="Cambria"/>
      <w:spacing w:val="-10"/>
      <w:kern w:val="28"/>
      <w:sz w:val="56"/>
      <w:szCs w:val="56"/>
    </w:rPr>
  </w:style>
  <w:style w:type="paragraph" w:customStyle="1" w:styleId="af7">
    <w:name w:val="Нормальний текст"/>
    <w:basedOn w:val="a"/>
    <w:qFormat/>
    <w:rsid w:val="00E27A8F"/>
    <w:pPr>
      <w:spacing w:before="120" w:after="0" w:line="240" w:lineRule="auto"/>
      <w:ind w:firstLine="567"/>
    </w:pPr>
    <w:rPr>
      <w:rFonts w:ascii="Antiqua" w:eastAsia="Times New Roman" w:hAnsi="Antiqua"/>
      <w:sz w:val="26"/>
      <w:szCs w:val="20"/>
      <w:lang w:val="uk-UA"/>
    </w:rPr>
  </w:style>
  <w:style w:type="paragraph" w:styleId="af8">
    <w:name w:val="No Spacing"/>
    <w:link w:val="af9"/>
    <w:uiPriority w:val="1"/>
    <w:qFormat/>
    <w:rsid w:val="00E27A8F"/>
    <w:rPr>
      <w:rFonts w:ascii="Calibri" w:eastAsia="Calibri" w:hAnsi="Calibri"/>
      <w:sz w:val="22"/>
      <w:szCs w:val="22"/>
      <w:lang w:eastAsia="en-US"/>
    </w:rPr>
  </w:style>
  <w:style w:type="character" w:customStyle="1" w:styleId="af9">
    <w:name w:val="Без интервала Знак"/>
    <w:link w:val="af8"/>
    <w:qFormat/>
    <w:locked/>
    <w:rsid w:val="00E27A8F"/>
    <w:rPr>
      <w:rFonts w:ascii="Calibri" w:eastAsia="Calibri" w:hAnsi="Calibri"/>
      <w:sz w:val="22"/>
      <w:szCs w:val="22"/>
      <w:lang w:eastAsia="en-US"/>
    </w:rPr>
  </w:style>
  <w:style w:type="paragraph" w:styleId="af6">
    <w:name w:val="Title"/>
    <w:basedOn w:val="a"/>
    <w:next w:val="a"/>
    <w:link w:val="af5"/>
    <w:qFormat/>
    <w:rsid w:val="00E27A8F"/>
    <w:pPr>
      <w:widowControl w:val="0"/>
      <w:spacing w:after="0" w:line="240" w:lineRule="auto"/>
      <w:contextualSpacing/>
    </w:pPr>
    <w:rPr>
      <w:rFonts w:ascii="Cambria" w:eastAsia="Times New Roman" w:hAnsi="Cambria"/>
      <w:spacing w:val="-10"/>
      <w:kern w:val="28"/>
      <w:sz w:val="56"/>
      <w:szCs w:val="56"/>
    </w:rPr>
  </w:style>
  <w:style w:type="character" w:customStyle="1" w:styleId="16">
    <w:name w:val="Название Знак1"/>
    <w:basedOn w:val="a0"/>
    <w:uiPriority w:val="10"/>
    <w:rsid w:val="00E27A8F"/>
    <w:rPr>
      <w:rFonts w:asciiTheme="majorHAnsi" w:eastAsiaTheme="majorEastAsia" w:hAnsiTheme="majorHAnsi" w:cstheme="majorBidi"/>
      <w:color w:val="17365D" w:themeColor="text2" w:themeShade="BF"/>
      <w:spacing w:val="5"/>
      <w:kern w:val="28"/>
      <w:sz w:val="52"/>
      <w:szCs w:val="52"/>
    </w:rPr>
  </w:style>
  <w:style w:type="character" w:customStyle="1" w:styleId="17">
    <w:name w:val="Заголовок Знак1"/>
    <w:basedOn w:val="a0"/>
    <w:uiPriority w:val="10"/>
    <w:qFormat/>
    <w:rsid w:val="00E27A8F"/>
    <w:rPr>
      <w:rFonts w:asciiTheme="majorHAnsi" w:eastAsiaTheme="majorEastAsia" w:hAnsiTheme="majorHAnsi" w:cstheme="majorBidi"/>
      <w:spacing w:val="-10"/>
      <w:kern w:val="28"/>
      <w:sz w:val="56"/>
      <w:szCs w:val="56"/>
    </w:rPr>
  </w:style>
  <w:style w:type="table" w:customStyle="1" w:styleId="25">
    <w:name w:val="Сетка таблицы2"/>
    <w:basedOn w:val="a1"/>
    <w:next w:val="a7"/>
    <w:uiPriority w:val="39"/>
    <w:qFormat/>
    <w:rsid w:val="00E27A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qFormat/>
    <w:rsid w:val="00E27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uiPriority w:val="20"/>
    <w:qFormat/>
    <w:rsid w:val="00E27A8F"/>
    <w:rPr>
      <w:i/>
      <w:iCs/>
    </w:rPr>
  </w:style>
  <w:style w:type="paragraph" w:customStyle="1" w:styleId="221">
    <w:name w:val="Основной текст (2)2"/>
    <w:basedOn w:val="a"/>
    <w:rsid w:val="00E27A8F"/>
    <w:pPr>
      <w:widowControl w:val="0"/>
      <w:shd w:val="clear" w:color="auto" w:fill="FFFFFF"/>
      <w:spacing w:after="0" w:line="317" w:lineRule="exact"/>
      <w:jc w:val="both"/>
    </w:pPr>
    <w:rPr>
      <w:rFonts w:ascii="Times New Roman" w:eastAsia="Times New Roman" w:hAnsi="Times New Roman"/>
      <w:color w:val="000000"/>
      <w:sz w:val="28"/>
      <w:szCs w:val="28"/>
      <w:lang w:val="uk-UA" w:eastAsia="uk-UA" w:bidi="uk-UA"/>
    </w:rPr>
  </w:style>
  <w:style w:type="paragraph" w:customStyle="1" w:styleId="18">
    <w:name w:val="Колонтитул1"/>
    <w:basedOn w:val="a"/>
    <w:qFormat/>
    <w:rsid w:val="00E27A8F"/>
    <w:pPr>
      <w:widowControl w:val="0"/>
      <w:shd w:val="clear" w:color="auto" w:fill="FFFFFF"/>
      <w:spacing w:after="0" w:line="0" w:lineRule="atLeast"/>
    </w:pPr>
    <w:rPr>
      <w:rFonts w:ascii="Times New Roman" w:eastAsia="Times New Roman" w:hAnsi="Times New Roman"/>
      <w:color w:val="000000"/>
      <w:sz w:val="28"/>
      <w:szCs w:val="28"/>
      <w:lang w:val="uk-UA" w:eastAsia="uk-UA" w:bidi="uk-UA"/>
    </w:rPr>
  </w:style>
  <w:style w:type="character" w:customStyle="1" w:styleId="210">
    <w:name w:val="Основной текст (2)1"/>
    <w:basedOn w:val="21"/>
    <w:rsid w:val="00E27A8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11">
    <w:name w:val="Основной текст (2) + Полужирный1"/>
    <w:basedOn w:val="21"/>
    <w:rsid w:val="00E27A8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customStyle="1" w:styleId="101">
    <w:name w:val="Основной текст (10)1"/>
    <w:basedOn w:val="a"/>
    <w:qFormat/>
    <w:rsid w:val="00E27A8F"/>
    <w:pPr>
      <w:widowControl w:val="0"/>
      <w:shd w:val="clear" w:color="auto" w:fill="FFFFFF"/>
      <w:spacing w:after="0" w:line="240" w:lineRule="atLeast"/>
    </w:pPr>
    <w:rPr>
      <w:rFonts w:asciiTheme="minorHAnsi" w:eastAsiaTheme="minorHAnsi" w:hAnsiTheme="minorHAnsi" w:cstheme="minorBidi"/>
      <w:b/>
      <w:bCs/>
      <w:i/>
      <w:iCs/>
      <w:color w:val="000000"/>
      <w:shd w:val="clear" w:color="auto" w:fill="FFFFFF"/>
      <w:lang w:val="uk-UA" w:eastAsia="en-US" w:bidi="uk-UA"/>
    </w:rPr>
  </w:style>
  <w:style w:type="character" w:customStyle="1" w:styleId="20">
    <w:name w:val="Заголовок 2 Знак"/>
    <w:basedOn w:val="a0"/>
    <w:link w:val="2"/>
    <w:uiPriority w:val="9"/>
    <w:rsid w:val="00E27A8F"/>
    <w:rPr>
      <w:b/>
      <w:bCs/>
      <w:sz w:val="36"/>
      <w:szCs w:val="36"/>
    </w:rPr>
  </w:style>
  <w:style w:type="paragraph" w:styleId="afb">
    <w:name w:val="Body Text Indent"/>
    <w:basedOn w:val="a"/>
    <w:link w:val="afc"/>
    <w:unhideWhenUsed/>
    <w:rsid w:val="00E27A8F"/>
    <w:pPr>
      <w:spacing w:after="0" w:line="240" w:lineRule="auto"/>
      <w:ind w:firstLine="360"/>
      <w:jc w:val="both"/>
    </w:pPr>
    <w:rPr>
      <w:rFonts w:ascii="Liberation Serif" w:eastAsia="Lucida Sans Unicode" w:hAnsi="Liberation Serif" w:cs="Mangal"/>
      <w:color w:val="00000A"/>
      <w:sz w:val="28"/>
      <w:szCs w:val="24"/>
      <w:lang w:val="uk-UA" w:eastAsia="zh-CN" w:bidi="hi-IN"/>
    </w:rPr>
  </w:style>
  <w:style w:type="character" w:customStyle="1" w:styleId="afc">
    <w:name w:val="Основной текст с отступом Знак"/>
    <w:basedOn w:val="a0"/>
    <w:link w:val="afb"/>
    <w:rsid w:val="00E27A8F"/>
    <w:rPr>
      <w:rFonts w:ascii="Liberation Serif" w:eastAsia="Lucida Sans Unicode" w:hAnsi="Liberation Serif" w:cs="Mangal"/>
      <w:color w:val="00000A"/>
      <w:sz w:val="28"/>
      <w:szCs w:val="24"/>
      <w:lang w:val="uk-UA" w:eastAsia="zh-CN" w:bidi="hi-IN"/>
    </w:rPr>
  </w:style>
  <w:style w:type="paragraph" w:styleId="afd">
    <w:name w:val="Document Map"/>
    <w:basedOn w:val="a"/>
    <w:link w:val="afe"/>
    <w:uiPriority w:val="99"/>
    <w:semiHidden/>
    <w:unhideWhenUsed/>
    <w:rsid w:val="00E27A8F"/>
    <w:rPr>
      <w:rFonts w:ascii="Tahoma" w:hAnsi="Tahoma"/>
      <w:sz w:val="16"/>
      <w:szCs w:val="16"/>
      <w:lang w:eastAsia="x-none"/>
    </w:rPr>
  </w:style>
  <w:style w:type="character" w:customStyle="1" w:styleId="afe">
    <w:name w:val="Схема документа Знак"/>
    <w:basedOn w:val="a0"/>
    <w:link w:val="afd"/>
    <w:uiPriority w:val="99"/>
    <w:semiHidden/>
    <w:rsid w:val="00E27A8F"/>
    <w:rPr>
      <w:rFonts w:ascii="Tahoma" w:eastAsia="Calibri" w:hAnsi="Tahoma"/>
      <w:sz w:val="16"/>
      <w:szCs w:val="16"/>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E27A8F"/>
    <w:pPr>
      <w:spacing w:after="0" w:line="240" w:lineRule="auto"/>
    </w:pPr>
    <w:rPr>
      <w:rFonts w:ascii="Verdana" w:eastAsia="Times New Roman" w:hAnsi="Verdana"/>
      <w:sz w:val="20"/>
      <w:szCs w:val="20"/>
      <w:lang w:val="en-US" w:eastAsia="en-US"/>
    </w:rPr>
  </w:style>
  <w:style w:type="paragraph" w:customStyle="1" w:styleId="19">
    <w:name w:val="Знак Знак1 Знак"/>
    <w:basedOn w:val="a"/>
    <w:rsid w:val="00E27A8F"/>
    <w:pPr>
      <w:spacing w:after="0" w:line="240" w:lineRule="auto"/>
    </w:pPr>
    <w:rPr>
      <w:rFonts w:ascii="Verdana" w:eastAsia="Times New Roman" w:hAnsi="Verdana" w:cs="Verdana"/>
      <w:sz w:val="20"/>
      <w:szCs w:val="20"/>
      <w:lang w:val="en-US" w:eastAsia="en-US"/>
    </w:rPr>
  </w:style>
  <w:style w:type="character" w:customStyle="1" w:styleId="Bodytext2">
    <w:name w:val="Body text (2)_"/>
    <w:link w:val="Bodytext20"/>
    <w:rsid w:val="00E27A8F"/>
    <w:rPr>
      <w:sz w:val="26"/>
      <w:szCs w:val="26"/>
      <w:shd w:val="clear" w:color="auto" w:fill="FFFFFF"/>
    </w:rPr>
  </w:style>
  <w:style w:type="paragraph" w:customStyle="1" w:styleId="Bodytext20">
    <w:name w:val="Body text (2)"/>
    <w:basedOn w:val="a"/>
    <w:link w:val="Bodytext2"/>
    <w:rsid w:val="00E27A8F"/>
    <w:pPr>
      <w:widowControl w:val="0"/>
      <w:shd w:val="clear" w:color="auto" w:fill="FFFFFF"/>
      <w:spacing w:before="1200" w:after="600" w:line="322" w:lineRule="exact"/>
      <w:ind w:hanging="1388"/>
    </w:pPr>
    <w:rPr>
      <w:rFonts w:ascii="Times New Roman" w:eastAsia="Times New Roman" w:hAnsi="Times New Roman"/>
      <w:sz w:val="26"/>
      <w:szCs w:val="26"/>
    </w:rPr>
  </w:style>
  <w:style w:type="paragraph" w:customStyle="1" w:styleId="1a">
    <w:name w:val="Название1"/>
    <w:basedOn w:val="a"/>
    <w:qFormat/>
    <w:rsid w:val="00E27A8F"/>
    <w:pPr>
      <w:suppressAutoHyphens/>
      <w:autoSpaceDE w:val="0"/>
      <w:autoSpaceDN w:val="0"/>
      <w:adjustRightInd w:val="0"/>
      <w:spacing w:before="222" w:after="0" w:line="240" w:lineRule="auto"/>
      <w:jc w:val="center"/>
    </w:pPr>
    <w:rPr>
      <w:rFonts w:ascii="Times New Roman" w:eastAsia="Times New Roman" w:hAnsi="Times New Roman"/>
      <w:sz w:val="28"/>
      <w:szCs w:val="20"/>
      <w:lang w:val="uk-UA"/>
    </w:rPr>
  </w:style>
  <w:style w:type="paragraph" w:customStyle="1" w:styleId="212">
    <w:name w:val="Основной текст с отступом 21"/>
    <w:basedOn w:val="a"/>
    <w:rsid w:val="00E27A8F"/>
    <w:pPr>
      <w:suppressAutoHyphens/>
      <w:spacing w:after="0" w:line="240" w:lineRule="auto"/>
      <w:ind w:firstLine="900"/>
    </w:pPr>
    <w:rPr>
      <w:rFonts w:ascii="Times New Roman" w:eastAsia="Times New Roman" w:hAnsi="Times New Roman"/>
      <w:sz w:val="28"/>
      <w:szCs w:val="24"/>
      <w:lang w:val="uk-UA" w:eastAsia="ar-SA"/>
    </w:rPr>
  </w:style>
  <w:style w:type="paragraph" w:styleId="aff">
    <w:name w:val="Body Text"/>
    <w:basedOn w:val="a"/>
    <w:link w:val="aff0"/>
    <w:uiPriority w:val="99"/>
    <w:unhideWhenUsed/>
    <w:rsid w:val="00E27A8F"/>
    <w:pPr>
      <w:spacing w:after="120"/>
    </w:pPr>
    <w:rPr>
      <w:rFonts w:ascii="Times New Roman" w:hAnsi="Times New Roman"/>
      <w:sz w:val="28"/>
      <w:szCs w:val="28"/>
      <w:lang w:eastAsia="x-none"/>
    </w:rPr>
  </w:style>
  <w:style w:type="character" w:customStyle="1" w:styleId="aff0">
    <w:name w:val="Основной текст Знак"/>
    <w:basedOn w:val="a0"/>
    <w:link w:val="aff"/>
    <w:uiPriority w:val="99"/>
    <w:rsid w:val="00E27A8F"/>
    <w:rPr>
      <w:rFonts w:eastAsia="Calibri"/>
      <w:sz w:val="28"/>
      <w:szCs w:val="28"/>
      <w:lang w:eastAsia="x-none"/>
    </w:rPr>
  </w:style>
  <w:style w:type="paragraph" w:customStyle="1" w:styleId="Style37">
    <w:name w:val="Style37"/>
    <w:basedOn w:val="a"/>
    <w:rsid w:val="00E27A8F"/>
    <w:pPr>
      <w:widowControl w:val="0"/>
      <w:autoSpaceDE w:val="0"/>
      <w:autoSpaceDN w:val="0"/>
      <w:adjustRightInd w:val="0"/>
      <w:spacing w:after="0" w:line="312" w:lineRule="exact"/>
      <w:ind w:firstLine="581"/>
      <w:jc w:val="both"/>
    </w:pPr>
    <w:rPr>
      <w:rFonts w:ascii="Times New Roman" w:eastAsia="Times New Roman" w:hAnsi="Times New Roman"/>
      <w:sz w:val="24"/>
      <w:szCs w:val="24"/>
    </w:rPr>
  </w:style>
  <w:style w:type="character" w:customStyle="1" w:styleId="FontStyle64">
    <w:name w:val="Font Style64"/>
    <w:rsid w:val="00E27A8F"/>
    <w:rPr>
      <w:rFonts w:ascii="Times New Roman" w:hAnsi="Times New Roman" w:cs="Times New Roman" w:hint="default"/>
      <w:sz w:val="26"/>
      <w:szCs w:val="26"/>
    </w:rPr>
  </w:style>
  <w:style w:type="character" w:customStyle="1" w:styleId="apple-converted-space">
    <w:name w:val="apple-converted-space"/>
    <w:basedOn w:val="a0"/>
    <w:rsid w:val="00E27A8F"/>
  </w:style>
  <w:style w:type="paragraph" w:customStyle="1" w:styleId="western">
    <w:name w:val="western"/>
    <w:basedOn w:val="a"/>
    <w:rsid w:val="00E27A8F"/>
    <w:pPr>
      <w:spacing w:before="100" w:beforeAutospacing="1" w:after="100" w:afterAutospacing="1" w:line="240" w:lineRule="auto"/>
    </w:pPr>
    <w:rPr>
      <w:rFonts w:ascii="Times New Roman" w:eastAsia="Times New Roman" w:hAnsi="Times New Roman"/>
      <w:sz w:val="24"/>
      <w:szCs w:val="24"/>
    </w:rPr>
  </w:style>
  <w:style w:type="character" w:customStyle="1" w:styleId="rvts6">
    <w:name w:val="rvts6"/>
    <w:rsid w:val="00E27A8F"/>
  </w:style>
  <w:style w:type="paragraph" w:customStyle="1" w:styleId="rvps12">
    <w:name w:val="rvps12"/>
    <w:basedOn w:val="a"/>
    <w:uiPriority w:val="99"/>
    <w:rsid w:val="00E27A8F"/>
    <w:pPr>
      <w:spacing w:after="0" w:line="240" w:lineRule="auto"/>
      <w:ind w:firstLine="760"/>
      <w:jc w:val="both"/>
    </w:pPr>
    <w:rPr>
      <w:rFonts w:ascii="Times New Roman" w:eastAsia="Times New Roman" w:hAnsi="Times New Roman"/>
      <w:sz w:val="24"/>
      <w:szCs w:val="20"/>
    </w:rPr>
  </w:style>
  <w:style w:type="paragraph" w:customStyle="1" w:styleId="aff1">
    <w:name w:val="a"/>
    <w:basedOn w:val="a"/>
    <w:rsid w:val="00E27A8F"/>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b">
    <w:name w:val="Без интервала1"/>
    <w:rsid w:val="00E27A8F"/>
    <w:rPr>
      <w:rFonts w:ascii="Calibri" w:hAnsi="Calibri"/>
      <w:sz w:val="22"/>
      <w:szCs w:val="22"/>
    </w:rPr>
  </w:style>
  <w:style w:type="character" w:customStyle="1" w:styleId="textexposedshow">
    <w:name w:val="text_exposed_show"/>
    <w:basedOn w:val="a0"/>
    <w:rsid w:val="00E27A8F"/>
  </w:style>
  <w:style w:type="paragraph" w:customStyle="1" w:styleId="-">
    <w:name w:val="назва-графік"/>
    <w:basedOn w:val="a"/>
    <w:rsid w:val="00E27A8F"/>
    <w:pPr>
      <w:overflowPunct w:val="0"/>
      <w:autoSpaceDE w:val="0"/>
      <w:autoSpaceDN w:val="0"/>
      <w:adjustRightInd w:val="0"/>
      <w:spacing w:after="0" w:line="240" w:lineRule="auto"/>
      <w:jc w:val="center"/>
    </w:pPr>
    <w:rPr>
      <w:rFonts w:ascii="Arial" w:eastAsia="Times New Roman" w:hAnsi="Arial" w:cs="Arial"/>
      <w:b/>
      <w:bCs/>
      <w:sz w:val="24"/>
      <w:szCs w:val="24"/>
      <w:lang w:val="uk-UA"/>
    </w:rPr>
  </w:style>
  <w:style w:type="character" w:customStyle="1" w:styleId="aff2">
    <w:name w:val="Выделение жирным"/>
    <w:qFormat/>
    <w:rsid w:val="00E27A8F"/>
    <w:rPr>
      <w:b/>
      <w:bCs/>
    </w:rPr>
  </w:style>
  <w:style w:type="paragraph" w:customStyle="1" w:styleId="aff3">
    <w:name w:val="Абзац списку"/>
    <w:basedOn w:val="a"/>
    <w:qFormat/>
    <w:rsid w:val="00E27A8F"/>
    <w:pPr>
      <w:spacing w:after="0" w:line="240" w:lineRule="auto"/>
      <w:ind w:left="720"/>
      <w:contextualSpacing/>
    </w:pPr>
    <w:rPr>
      <w:rFonts w:ascii="Times New Roman" w:eastAsia="Times New Roman" w:hAnsi="Times New Roman"/>
      <w:sz w:val="24"/>
      <w:szCs w:val="24"/>
    </w:rPr>
  </w:style>
  <w:style w:type="character" w:styleId="aff4">
    <w:name w:val="FollowedHyperlink"/>
    <w:uiPriority w:val="99"/>
    <w:semiHidden/>
    <w:unhideWhenUsed/>
    <w:rsid w:val="00E27A8F"/>
    <w:rPr>
      <w:color w:val="800080"/>
      <w:u w:val="single"/>
    </w:rPr>
  </w:style>
  <w:style w:type="paragraph" w:styleId="26">
    <w:name w:val="Body Text Indent 2"/>
    <w:basedOn w:val="a"/>
    <w:link w:val="27"/>
    <w:rsid w:val="00E27A8F"/>
    <w:pPr>
      <w:spacing w:after="120" w:line="480" w:lineRule="auto"/>
      <w:ind w:left="283"/>
    </w:pPr>
    <w:rPr>
      <w:rFonts w:ascii="Times New Roman" w:eastAsia="Times New Roman" w:hAnsi="Times New Roman"/>
      <w:sz w:val="28"/>
      <w:szCs w:val="24"/>
      <w:lang w:val="x-none" w:eastAsia="x-none"/>
    </w:rPr>
  </w:style>
  <w:style w:type="character" w:customStyle="1" w:styleId="27">
    <w:name w:val="Основной текст с отступом 2 Знак"/>
    <w:basedOn w:val="a0"/>
    <w:link w:val="26"/>
    <w:rsid w:val="00E27A8F"/>
    <w:rPr>
      <w:sz w:val="28"/>
      <w:szCs w:val="24"/>
      <w:lang w:val="x-none" w:eastAsia="x-none"/>
    </w:rPr>
  </w:style>
  <w:style w:type="character" w:customStyle="1" w:styleId="rvts0">
    <w:name w:val="rvts0"/>
    <w:basedOn w:val="a0"/>
    <w:rsid w:val="00E27A8F"/>
  </w:style>
  <w:style w:type="paragraph" w:customStyle="1" w:styleId="Standard">
    <w:name w:val="Standard"/>
    <w:rsid w:val="00E27A8F"/>
    <w:pPr>
      <w:suppressAutoHyphens/>
      <w:autoSpaceDN w:val="0"/>
      <w:textAlignment w:val="baseline"/>
    </w:pPr>
    <w:rPr>
      <w:rFonts w:ascii="Liberation Serif" w:eastAsia="NSimSun" w:hAnsi="Liberation Serif" w:cs="Mangal"/>
      <w:kern w:val="3"/>
      <w:sz w:val="24"/>
      <w:szCs w:val="24"/>
      <w:lang w:val="uk-UA" w:eastAsia="zh-CN" w:bidi="hi-IN"/>
    </w:rPr>
  </w:style>
  <w:style w:type="paragraph" w:customStyle="1" w:styleId="Textbody">
    <w:name w:val="Text body"/>
    <w:basedOn w:val="Standard"/>
    <w:rsid w:val="00E27A8F"/>
    <w:pPr>
      <w:spacing w:after="140" w:line="276" w:lineRule="auto"/>
    </w:pPr>
  </w:style>
  <w:style w:type="character" w:customStyle="1" w:styleId="111">
    <w:name w:val="Знак Знак1 Знак1"/>
    <w:rsid w:val="00E27A8F"/>
    <w:rPr>
      <w:rFonts w:ascii="Verdana" w:hAnsi="Verdana" w:cs="Verdana"/>
      <w:lang w:val="en-US" w:eastAsia="en-US" w:bidi="ar-SA"/>
    </w:rPr>
  </w:style>
  <w:style w:type="character" w:customStyle="1" w:styleId="xlabel">
    <w:name w:val="xlabel"/>
    <w:basedOn w:val="a0"/>
    <w:rsid w:val="00E27A8F"/>
  </w:style>
  <w:style w:type="paragraph" w:customStyle="1" w:styleId="Default">
    <w:name w:val="Default"/>
    <w:rsid w:val="00E27A8F"/>
    <w:pPr>
      <w:autoSpaceDE w:val="0"/>
      <w:autoSpaceDN w:val="0"/>
      <w:adjustRightInd w:val="0"/>
    </w:pPr>
    <w:rPr>
      <w:rFonts w:ascii="Calibri" w:hAnsi="Calibri" w:cs="Calibri"/>
      <w:color w:val="000000"/>
      <w:sz w:val="24"/>
      <w:szCs w:val="24"/>
    </w:rPr>
  </w:style>
  <w:style w:type="paragraph" w:styleId="28">
    <w:name w:val="Body Text 2"/>
    <w:basedOn w:val="a"/>
    <w:link w:val="29"/>
    <w:uiPriority w:val="99"/>
    <w:semiHidden/>
    <w:unhideWhenUsed/>
    <w:rsid w:val="00E27A8F"/>
    <w:pPr>
      <w:spacing w:after="120" w:line="480" w:lineRule="auto"/>
    </w:pPr>
    <w:rPr>
      <w:rFonts w:ascii="Times New Roman" w:hAnsi="Times New Roman"/>
      <w:sz w:val="28"/>
      <w:szCs w:val="28"/>
      <w:lang w:val="x-none" w:eastAsia="en-US"/>
    </w:rPr>
  </w:style>
  <w:style w:type="character" w:customStyle="1" w:styleId="29">
    <w:name w:val="Основной текст 2 Знак"/>
    <w:basedOn w:val="a0"/>
    <w:link w:val="28"/>
    <w:uiPriority w:val="99"/>
    <w:semiHidden/>
    <w:rsid w:val="00E27A8F"/>
    <w:rPr>
      <w:rFonts w:eastAsia="Calibri"/>
      <w:sz w:val="28"/>
      <w:szCs w:val="28"/>
      <w:lang w:val="x-none" w:eastAsia="en-US"/>
    </w:rPr>
  </w:style>
  <w:style w:type="character" w:customStyle="1" w:styleId="aff5">
    <w:name w:val="Абзац списка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1c"/>
    <w:uiPriority w:val="99"/>
    <w:locked/>
    <w:rsid w:val="00E27A8F"/>
    <w:rPr>
      <w:rFonts w:ascii="Calibri" w:hAnsi="Calibri" w:cs="Calibri"/>
      <w:lang w:eastAsia="x-none"/>
    </w:rPr>
  </w:style>
  <w:style w:type="paragraph" w:customStyle="1" w:styleId="1c">
    <w:name w:val="Абзац списка1"/>
    <w:aliases w:val="Bullet Points,Liste Paragraf,Llista Nivell1,Lista de nivel 1,Paragraphe de liste PBLH,Normal bullet 2,Graph &amp; Table tite,Table of contents numbered,Bullet list,Bullet List Paragraph,Level 1 Bullet,numbered,Bullet List,FooterText,列出段落"/>
    <w:basedOn w:val="a"/>
    <w:link w:val="aff5"/>
    <w:uiPriority w:val="99"/>
    <w:rsid w:val="00E27A8F"/>
    <w:pPr>
      <w:spacing w:after="160" w:line="256" w:lineRule="auto"/>
      <w:ind w:left="720"/>
      <w:contextualSpacing/>
    </w:pPr>
    <w:rPr>
      <w:rFonts w:eastAsia="Times New Roman" w:cs="Calibri"/>
      <w:sz w:val="20"/>
      <w:szCs w:val="20"/>
      <w:lang w:eastAsia="x-none"/>
    </w:rPr>
  </w:style>
  <w:style w:type="paragraph" w:customStyle="1" w:styleId="5102">
    <w:name w:val="5102"/>
    <w:aliases w:val="baiaagaaboqcaaad3w8aaaxtdwaaaaaaaaaaaaaaaaaaaaaaaaaaaaaaaaaaaaaaaaaaaaaaaaaaaaaaaaaaaaaaaaaaaaaaaaaaaaaaaaaaaaaaaaaaaaaaaaaaaaaaaaaaaaaaaaaaaaaaaaaaaaaaaaaaaaaaaaaaaaaaaaaaaaaaaaaaaaaaaaaaaaaaaaaaaaaaaaaaaaaaaaaaaaaaaaaaaaaaaaaaaaaa"/>
    <w:basedOn w:val="a"/>
    <w:rsid w:val="00E27A8F"/>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ff6">
    <w:name w:val="Гіперпосилання"/>
    <w:rsid w:val="00E27A8F"/>
    <w:rPr>
      <w:color w:val="000080"/>
      <w:u w:val="single"/>
    </w:rPr>
  </w:style>
  <w:style w:type="paragraph" w:customStyle="1" w:styleId="aff7">
    <w:name w:val="Основний текст з відступом"/>
    <w:basedOn w:val="a"/>
    <w:rsid w:val="00E27A8F"/>
    <w:pPr>
      <w:suppressAutoHyphens/>
      <w:spacing w:after="0" w:line="240" w:lineRule="auto"/>
      <w:ind w:firstLine="360"/>
      <w:jc w:val="both"/>
    </w:pPr>
    <w:rPr>
      <w:rFonts w:ascii="Liberation Serif" w:eastAsia="Lucida Sans Unicode" w:hAnsi="Liberation Serif" w:cs="Mangal"/>
      <w:color w:val="00000A"/>
      <w:sz w:val="28"/>
      <w:szCs w:val="24"/>
      <w:lang w:val="uk-UA" w:eastAsia="zh-CN" w:bidi="hi-IN"/>
    </w:rPr>
  </w:style>
  <w:style w:type="character" w:customStyle="1" w:styleId="112">
    <w:name w:val="11"/>
    <w:rsid w:val="00E27A8F"/>
  </w:style>
  <w:style w:type="character" w:customStyle="1" w:styleId="1100">
    <w:name w:val="110"/>
    <w:rsid w:val="00E27A8F"/>
  </w:style>
  <w:style w:type="character" w:customStyle="1" w:styleId="2412">
    <w:name w:val="2412"/>
    <w:aliases w:val="baiaagaaboqcaaad/qqaaaulbqaaaaaaaaaaaaaaaaaaaaaaaaaaaaaaaaaaaaaaaaaaaaaaaaaaaaaaaaaaaaaaaaaaaaaaaaaaaaaaaaaaaaaaaaaaaaaaaaaaaaaaaaaaaaaaaaaaaaaaaaaaaaaaaaaaaaaaaaaaaaaaaaaaaaaaaaaaaaaaaaaaaaaaaaaaaaaaaaaaaaaaaaaaaaaaaaaaaaaaaaaaaaaa"/>
    <w:rsid w:val="00E27A8F"/>
  </w:style>
  <w:style w:type="character" w:customStyle="1" w:styleId="2182">
    <w:name w:val="2182"/>
    <w:aliases w:val="baiaagaaboqcaaadcgqaaawabaaaaaaaaaaaaaaaaaaaaaaaaaaaaaaaaaaaaaaaaaaaaaaaaaaaaaaaaaaaaaaaaaaaaaaaaaaaaaaaaaaaaaaaaaaaaaaaaaaaaaaaaaaaaaaaaaaaaaaaaaaaaaaaaaaaaaaaaaaaaaaaaaaaaaaaaaaaaaaaaaaaaaaaaaaaaaaaaaaaaaaaaaaaaaaaaaaaaaaaaaaaaaaa"/>
    <w:rsid w:val="00E27A8F"/>
  </w:style>
  <w:style w:type="character" w:customStyle="1" w:styleId="normaltextrun">
    <w:name w:val="normaltextrun"/>
    <w:rsid w:val="00E27A8F"/>
  </w:style>
  <w:style w:type="character" w:customStyle="1" w:styleId="spellingerror">
    <w:name w:val="spellingerror"/>
    <w:rsid w:val="00E27A8F"/>
  </w:style>
  <w:style w:type="paragraph" w:customStyle="1" w:styleId="2a">
    <w:name w:val="Без интервала2"/>
    <w:rsid w:val="00E27A8F"/>
    <w:rPr>
      <w:rFonts w:ascii="Calibri" w:hAnsi="Calibri"/>
      <w:sz w:val="22"/>
      <w:szCs w:val="22"/>
    </w:rPr>
  </w:style>
  <w:style w:type="character" w:customStyle="1" w:styleId="aff8">
    <w:name w:val="Заголовок Знак"/>
    <w:rsid w:val="00E27A8F"/>
    <w:rPr>
      <w:rFonts w:ascii="Calibri Light" w:eastAsia="Times New Roman" w:hAnsi="Calibri Light" w:cs="Times New Roman"/>
      <w:b/>
      <w:bCs/>
      <w:kern w:val="28"/>
      <w:sz w:val="32"/>
      <w:szCs w:val="32"/>
      <w:lang w:val="ru-RU" w:eastAsia="en-US"/>
    </w:rPr>
  </w:style>
  <w:style w:type="character" w:customStyle="1" w:styleId="4294">
    <w:name w:val="4294"/>
    <w:aliases w:val="baiaagaaboqcaaad/wuaaaumdqaaaaaaaaaaaaaaaaaaaaaaaaaaaaaaaaaaaaaaaaaaaaaaaaaaaaaaaaaaaaaaaaaaaaaaaaaaaaaaaaaaaaaaaaaaaaaaaaaaaaaaaaaaaaaaaaaaaaaaaaaaaaaaaaaaaaaaaaaaaaaaaaaaaaaaaaaaaaaaaaaaaaaaaaaaaaaaaaaaaaaaaaaaaaaaaaaaaaaaaaaaaaaa"/>
    <w:basedOn w:val="a0"/>
    <w:rsid w:val="00E27A8F"/>
  </w:style>
  <w:style w:type="character" w:customStyle="1" w:styleId="FontStyle12">
    <w:name w:val="Font Style12"/>
    <w:uiPriority w:val="99"/>
    <w:rsid w:val="00E27A8F"/>
    <w:rPr>
      <w:rFonts w:ascii="Times New Roman" w:hAnsi="Times New Roman" w:cs="Times New Roman"/>
      <w:b/>
      <w:bCs/>
      <w:sz w:val="26"/>
      <w:szCs w:val="26"/>
    </w:rPr>
  </w:style>
  <w:style w:type="paragraph" w:customStyle="1" w:styleId="6476">
    <w:name w:val="6476"/>
    <w:aliases w:val="baiaagaaboqcaaadqhuaaavqfqaaaaaaaaaaaaaaaaaaaaaaaaaaaaaaaaaaaaaaaaaaaaaaaaaaaaaaaaaaaaaaaaaaaaaaaaaaaaaaaaaaaaaaaaaaaaaaaaaaaaaaaaaaaaaaaaaaaaaaaaaaaaaaaaaaaaaaaaaaaaaaaaaaaaaaaaaaaaaaaaaaaaaaaaaaaaaaaaaaaaaaaaaaaaaaaaaaaaaaaaaaaaaa"/>
    <w:basedOn w:val="a"/>
    <w:rsid w:val="00E27A8F"/>
    <w:pPr>
      <w:spacing w:before="100" w:beforeAutospacing="1" w:after="100" w:afterAutospacing="1" w:line="240" w:lineRule="auto"/>
    </w:pPr>
    <w:rPr>
      <w:rFonts w:ascii="Times New Roman" w:eastAsia="Times New Roman" w:hAnsi="Times New Roman"/>
      <w:sz w:val="24"/>
      <w:szCs w:val="24"/>
    </w:rPr>
  </w:style>
  <w:style w:type="paragraph" w:customStyle="1" w:styleId="rvps11">
    <w:name w:val="rvps11"/>
    <w:basedOn w:val="a"/>
    <w:rsid w:val="0010146F"/>
    <w:pPr>
      <w:spacing w:before="100" w:beforeAutospacing="1" w:after="100" w:afterAutospacing="1" w:line="240" w:lineRule="auto"/>
    </w:pPr>
    <w:rPr>
      <w:rFonts w:ascii="Times New Roman" w:eastAsia="Times New Roman" w:hAnsi="Times New Roman"/>
      <w:sz w:val="24"/>
      <w:szCs w:val="24"/>
    </w:rPr>
  </w:style>
  <w:style w:type="paragraph" w:customStyle="1" w:styleId="rvps155">
    <w:name w:val="rvps155"/>
    <w:basedOn w:val="a"/>
    <w:rsid w:val="0010146F"/>
    <w:pPr>
      <w:spacing w:before="100" w:beforeAutospacing="1" w:after="100" w:afterAutospacing="1" w:line="240" w:lineRule="auto"/>
    </w:pPr>
    <w:rPr>
      <w:rFonts w:ascii="Times New Roman" w:eastAsia="Times New Roman" w:hAnsi="Times New Roman"/>
      <w:sz w:val="24"/>
      <w:szCs w:val="24"/>
    </w:rPr>
  </w:style>
  <w:style w:type="character" w:customStyle="1" w:styleId="rvts12">
    <w:name w:val="rvts12"/>
    <w:basedOn w:val="a0"/>
    <w:rsid w:val="0010146F"/>
  </w:style>
  <w:style w:type="paragraph" w:customStyle="1" w:styleId="2b">
    <w:name w:val="Абзац списка2"/>
    <w:basedOn w:val="a"/>
    <w:rsid w:val="0010146F"/>
    <w:pPr>
      <w:spacing w:after="160" w:line="240" w:lineRule="auto"/>
      <w:ind w:left="720"/>
      <w:contextualSpacing/>
    </w:pPr>
    <w:rPr>
      <w:rFonts w:ascii="Times New Roman" w:eastAsia="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512">
      <w:bodyDiv w:val="1"/>
      <w:marLeft w:val="0"/>
      <w:marRight w:val="0"/>
      <w:marTop w:val="0"/>
      <w:marBottom w:val="0"/>
      <w:divBdr>
        <w:top w:val="none" w:sz="0" w:space="0" w:color="auto"/>
        <w:left w:val="none" w:sz="0" w:space="0" w:color="auto"/>
        <w:bottom w:val="none" w:sz="0" w:space="0" w:color="auto"/>
        <w:right w:val="none" w:sz="0" w:space="0" w:color="auto"/>
      </w:divBdr>
    </w:div>
    <w:div w:id="152332776">
      <w:bodyDiv w:val="1"/>
      <w:marLeft w:val="0"/>
      <w:marRight w:val="0"/>
      <w:marTop w:val="0"/>
      <w:marBottom w:val="0"/>
      <w:divBdr>
        <w:top w:val="none" w:sz="0" w:space="0" w:color="auto"/>
        <w:left w:val="none" w:sz="0" w:space="0" w:color="auto"/>
        <w:bottom w:val="none" w:sz="0" w:space="0" w:color="auto"/>
        <w:right w:val="none" w:sz="0" w:space="0" w:color="auto"/>
      </w:divBdr>
    </w:div>
    <w:div w:id="167908130">
      <w:bodyDiv w:val="1"/>
      <w:marLeft w:val="0"/>
      <w:marRight w:val="0"/>
      <w:marTop w:val="0"/>
      <w:marBottom w:val="0"/>
      <w:divBdr>
        <w:top w:val="none" w:sz="0" w:space="0" w:color="auto"/>
        <w:left w:val="none" w:sz="0" w:space="0" w:color="auto"/>
        <w:bottom w:val="none" w:sz="0" w:space="0" w:color="auto"/>
        <w:right w:val="none" w:sz="0" w:space="0" w:color="auto"/>
      </w:divBdr>
      <w:divsChild>
        <w:div w:id="66072959">
          <w:marLeft w:val="0"/>
          <w:marRight w:val="0"/>
          <w:marTop w:val="0"/>
          <w:marBottom w:val="138"/>
          <w:divBdr>
            <w:top w:val="none" w:sz="0" w:space="0" w:color="auto"/>
            <w:left w:val="none" w:sz="0" w:space="0" w:color="auto"/>
            <w:bottom w:val="none" w:sz="0" w:space="0" w:color="auto"/>
            <w:right w:val="none" w:sz="0" w:space="0" w:color="auto"/>
          </w:divBdr>
          <w:divsChild>
            <w:div w:id="1735348731">
              <w:marLeft w:val="0"/>
              <w:marRight w:val="0"/>
              <w:marTop w:val="0"/>
              <w:marBottom w:val="0"/>
              <w:divBdr>
                <w:top w:val="none" w:sz="0" w:space="0" w:color="auto"/>
                <w:left w:val="none" w:sz="0" w:space="0" w:color="auto"/>
                <w:bottom w:val="none" w:sz="0" w:space="0" w:color="auto"/>
                <w:right w:val="none" w:sz="0" w:space="0" w:color="auto"/>
              </w:divBdr>
              <w:divsChild>
                <w:div w:id="798957159">
                  <w:marLeft w:val="0"/>
                  <w:marRight w:val="0"/>
                  <w:marTop w:val="0"/>
                  <w:marBottom w:val="138"/>
                  <w:divBdr>
                    <w:top w:val="none" w:sz="0" w:space="0" w:color="auto"/>
                    <w:left w:val="none" w:sz="0" w:space="0" w:color="auto"/>
                    <w:bottom w:val="none" w:sz="0" w:space="0" w:color="auto"/>
                    <w:right w:val="none" w:sz="0" w:space="0" w:color="auto"/>
                  </w:divBdr>
                </w:div>
              </w:divsChild>
            </w:div>
            <w:div w:id="469565890">
              <w:marLeft w:val="0"/>
              <w:marRight w:val="0"/>
              <w:marTop w:val="0"/>
              <w:marBottom w:val="0"/>
              <w:divBdr>
                <w:top w:val="none" w:sz="0" w:space="0" w:color="auto"/>
                <w:left w:val="none" w:sz="0" w:space="0" w:color="auto"/>
                <w:bottom w:val="none" w:sz="0" w:space="0" w:color="auto"/>
                <w:right w:val="none" w:sz="0" w:space="0" w:color="auto"/>
              </w:divBdr>
              <w:divsChild>
                <w:div w:id="443309757">
                  <w:marLeft w:val="0"/>
                  <w:marRight w:val="0"/>
                  <w:marTop w:val="0"/>
                  <w:marBottom w:val="92"/>
                  <w:divBdr>
                    <w:top w:val="none" w:sz="0" w:space="0" w:color="auto"/>
                    <w:left w:val="none" w:sz="0" w:space="0" w:color="auto"/>
                    <w:bottom w:val="none" w:sz="0" w:space="0" w:color="auto"/>
                    <w:right w:val="none" w:sz="0" w:space="0" w:color="auto"/>
                  </w:divBdr>
                </w:div>
                <w:div w:id="406533197">
                  <w:marLeft w:val="0"/>
                  <w:marRight w:val="0"/>
                  <w:marTop w:val="0"/>
                  <w:marBottom w:val="92"/>
                  <w:divBdr>
                    <w:top w:val="none" w:sz="0" w:space="0" w:color="auto"/>
                    <w:left w:val="none" w:sz="0" w:space="0" w:color="auto"/>
                    <w:bottom w:val="none" w:sz="0" w:space="0" w:color="auto"/>
                    <w:right w:val="none" w:sz="0" w:space="0" w:color="auto"/>
                  </w:divBdr>
                </w:div>
                <w:div w:id="1941445639">
                  <w:marLeft w:val="0"/>
                  <w:marRight w:val="0"/>
                  <w:marTop w:val="0"/>
                  <w:marBottom w:val="92"/>
                  <w:divBdr>
                    <w:top w:val="none" w:sz="0" w:space="0" w:color="auto"/>
                    <w:left w:val="none" w:sz="0" w:space="0" w:color="auto"/>
                    <w:bottom w:val="none" w:sz="0" w:space="0" w:color="auto"/>
                    <w:right w:val="none" w:sz="0" w:space="0" w:color="auto"/>
                  </w:divBdr>
                </w:div>
                <w:div w:id="10360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8958">
          <w:marLeft w:val="0"/>
          <w:marRight w:val="0"/>
          <w:marTop w:val="0"/>
          <w:marBottom w:val="138"/>
          <w:divBdr>
            <w:top w:val="none" w:sz="0" w:space="0" w:color="auto"/>
            <w:left w:val="none" w:sz="0" w:space="0" w:color="auto"/>
            <w:bottom w:val="none" w:sz="0" w:space="0" w:color="auto"/>
            <w:right w:val="none" w:sz="0" w:space="0" w:color="auto"/>
          </w:divBdr>
          <w:divsChild>
            <w:div w:id="1069887013">
              <w:marLeft w:val="0"/>
              <w:marRight w:val="0"/>
              <w:marTop w:val="0"/>
              <w:marBottom w:val="0"/>
              <w:divBdr>
                <w:top w:val="none" w:sz="0" w:space="0" w:color="auto"/>
                <w:left w:val="none" w:sz="0" w:space="0" w:color="auto"/>
                <w:bottom w:val="none" w:sz="0" w:space="0" w:color="auto"/>
                <w:right w:val="none" w:sz="0" w:space="0" w:color="auto"/>
              </w:divBdr>
              <w:divsChild>
                <w:div w:id="1879200882">
                  <w:marLeft w:val="0"/>
                  <w:marRight w:val="0"/>
                  <w:marTop w:val="0"/>
                  <w:marBottom w:val="138"/>
                  <w:divBdr>
                    <w:top w:val="none" w:sz="0" w:space="0" w:color="auto"/>
                    <w:left w:val="none" w:sz="0" w:space="0" w:color="auto"/>
                    <w:bottom w:val="none" w:sz="0" w:space="0" w:color="auto"/>
                    <w:right w:val="none" w:sz="0" w:space="0" w:color="auto"/>
                  </w:divBdr>
                </w:div>
              </w:divsChild>
            </w:div>
            <w:div w:id="439691350">
              <w:marLeft w:val="0"/>
              <w:marRight w:val="0"/>
              <w:marTop w:val="0"/>
              <w:marBottom w:val="0"/>
              <w:divBdr>
                <w:top w:val="none" w:sz="0" w:space="0" w:color="auto"/>
                <w:left w:val="none" w:sz="0" w:space="0" w:color="auto"/>
                <w:bottom w:val="none" w:sz="0" w:space="0" w:color="auto"/>
                <w:right w:val="none" w:sz="0" w:space="0" w:color="auto"/>
              </w:divBdr>
              <w:divsChild>
                <w:div w:id="1177887670">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 w:id="323514642">
      <w:bodyDiv w:val="1"/>
      <w:marLeft w:val="0"/>
      <w:marRight w:val="0"/>
      <w:marTop w:val="0"/>
      <w:marBottom w:val="0"/>
      <w:divBdr>
        <w:top w:val="none" w:sz="0" w:space="0" w:color="auto"/>
        <w:left w:val="none" w:sz="0" w:space="0" w:color="auto"/>
        <w:bottom w:val="none" w:sz="0" w:space="0" w:color="auto"/>
        <w:right w:val="none" w:sz="0" w:space="0" w:color="auto"/>
      </w:divBdr>
    </w:div>
    <w:div w:id="348529530">
      <w:bodyDiv w:val="1"/>
      <w:marLeft w:val="0"/>
      <w:marRight w:val="0"/>
      <w:marTop w:val="0"/>
      <w:marBottom w:val="0"/>
      <w:divBdr>
        <w:top w:val="none" w:sz="0" w:space="0" w:color="auto"/>
        <w:left w:val="none" w:sz="0" w:space="0" w:color="auto"/>
        <w:bottom w:val="none" w:sz="0" w:space="0" w:color="auto"/>
        <w:right w:val="none" w:sz="0" w:space="0" w:color="auto"/>
      </w:divBdr>
    </w:div>
    <w:div w:id="414671300">
      <w:bodyDiv w:val="1"/>
      <w:marLeft w:val="0"/>
      <w:marRight w:val="0"/>
      <w:marTop w:val="0"/>
      <w:marBottom w:val="0"/>
      <w:divBdr>
        <w:top w:val="none" w:sz="0" w:space="0" w:color="auto"/>
        <w:left w:val="none" w:sz="0" w:space="0" w:color="auto"/>
        <w:bottom w:val="none" w:sz="0" w:space="0" w:color="auto"/>
        <w:right w:val="none" w:sz="0" w:space="0" w:color="auto"/>
      </w:divBdr>
    </w:div>
    <w:div w:id="512573411">
      <w:bodyDiv w:val="1"/>
      <w:marLeft w:val="0"/>
      <w:marRight w:val="0"/>
      <w:marTop w:val="0"/>
      <w:marBottom w:val="0"/>
      <w:divBdr>
        <w:top w:val="none" w:sz="0" w:space="0" w:color="auto"/>
        <w:left w:val="none" w:sz="0" w:space="0" w:color="auto"/>
        <w:bottom w:val="none" w:sz="0" w:space="0" w:color="auto"/>
        <w:right w:val="none" w:sz="0" w:space="0" w:color="auto"/>
      </w:divBdr>
    </w:div>
    <w:div w:id="604264430">
      <w:bodyDiv w:val="1"/>
      <w:marLeft w:val="0"/>
      <w:marRight w:val="0"/>
      <w:marTop w:val="0"/>
      <w:marBottom w:val="0"/>
      <w:divBdr>
        <w:top w:val="none" w:sz="0" w:space="0" w:color="auto"/>
        <w:left w:val="none" w:sz="0" w:space="0" w:color="auto"/>
        <w:bottom w:val="none" w:sz="0" w:space="0" w:color="auto"/>
        <w:right w:val="none" w:sz="0" w:space="0" w:color="auto"/>
      </w:divBdr>
    </w:div>
    <w:div w:id="643118097">
      <w:bodyDiv w:val="1"/>
      <w:marLeft w:val="0"/>
      <w:marRight w:val="0"/>
      <w:marTop w:val="0"/>
      <w:marBottom w:val="0"/>
      <w:divBdr>
        <w:top w:val="none" w:sz="0" w:space="0" w:color="auto"/>
        <w:left w:val="none" w:sz="0" w:space="0" w:color="auto"/>
        <w:bottom w:val="none" w:sz="0" w:space="0" w:color="auto"/>
        <w:right w:val="none" w:sz="0" w:space="0" w:color="auto"/>
      </w:divBdr>
    </w:div>
    <w:div w:id="676273590">
      <w:bodyDiv w:val="1"/>
      <w:marLeft w:val="0"/>
      <w:marRight w:val="0"/>
      <w:marTop w:val="0"/>
      <w:marBottom w:val="0"/>
      <w:divBdr>
        <w:top w:val="none" w:sz="0" w:space="0" w:color="auto"/>
        <w:left w:val="none" w:sz="0" w:space="0" w:color="auto"/>
        <w:bottom w:val="none" w:sz="0" w:space="0" w:color="auto"/>
        <w:right w:val="none" w:sz="0" w:space="0" w:color="auto"/>
      </w:divBdr>
    </w:div>
    <w:div w:id="1041399054">
      <w:bodyDiv w:val="1"/>
      <w:marLeft w:val="0"/>
      <w:marRight w:val="0"/>
      <w:marTop w:val="0"/>
      <w:marBottom w:val="0"/>
      <w:divBdr>
        <w:top w:val="none" w:sz="0" w:space="0" w:color="auto"/>
        <w:left w:val="none" w:sz="0" w:space="0" w:color="auto"/>
        <w:bottom w:val="none" w:sz="0" w:space="0" w:color="auto"/>
        <w:right w:val="none" w:sz="0" w:space="0" w:color="auto"/>
      </w:divBdr>
    </w:div>
    <w:div w:id="1139955221">
      <w:bodyDiv w:val="1"/>
      <w:marLeft w:val="0"/>
      <w:marRight w:val="0"/>
      <w:marTop w:val="0"/>
      <w:marBottom w:val="0"/>
      <w:divBdr>
        <w:top w:val="none" w:sz="0" w:space="0" w:color="auto"/>
        <w:left w:val="none" w:sz="0" w:space="0" w:color="auto"/>
        <w:bottom w:val="none" w:sz="0" w:space="0" w:color="auto"/>
        <w:right w:val="none" w:sz="0" w:space="0" w:color="auto"/>
      </w:divBdr>
    </w:div>
    <w:div w:id="1488591251">
      <w:bodyDiv w:val="1"/>
      <w:marLeft w:val="0"/>
      <w:marRight w:val="0"/>
      <w:marTop w:val="0"/>
      <w:marBottom w:val="0"/>
      <w:divBdr>
        <w:top w:val="none" w:sz="0" w:space="0" w:color="auto"/>
        <w:left w:val="none" w:sz="0" w:space="0" w:color="auto"/>
        <w:bottom w:val="none" w:sz="0" w:space="0" w:color="auto"/>
        <w:right w:val="none" w:sz="0" w:space="0" w:color="auto"/>
      </w:divBdr>
    </w:div>
    <w:div w:id="1501190740">
      <w:bodyDiv w:val="1"/>
      <w:marLeft w:val="0"/>
      <w:marRight w:val="0"/>
      <w:marTop w:val="0"/>
      <w:marBottom w:val="0"/>
      <w:divBdr>
        <w:top w:val="none" w:sz="0" w:space="0" w:color="auto"/>
        <w:left w:val="none" w:sz="0" w:space="0" w:color="auto"/>
        <w:bottom w:val="none" w:sz="0" w:space="0" w:color="auto"/>
        <w:right w:val="none" w:sz="0" w:space="0" w:color="auto"/>
      </w:divBdr>
    </w:div>
    <w:div w:id="19940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7.jp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g"/><Relationship Id="rId22" Type="http://schemas.openxmlformats.org/officeDocument/2006/relationships/image" Target="media/image12.png"/><Relationship Id="rId27" Type="http://schemas.openxmlformats.org/officeDocument/2006/relationships/image" Target="media/image1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 І КВАРТАЛ 2021 РОКУ</c:v>
                </c:pt>
              </c:strCache>
            </c:strRef>
          </c:tx>
          <c:explosion val="25"/>
          <c:dLbls>
            <c:dLblPos val="outEnd"/>
            <c:showLegendKey val="0"/>
            <c:showVal val="0"/>
            <c:showCatName val="0"/>
            <c:showSerName val="0"/>
            <c:showPercent val="1"/>
            <c:showBubbleSize val="0"/>
            <c:showLeaderLines val="1"/>
          </c:dLbls>
          <c:cat>
            <c:strRef>
              <c:f>Лист1!$A$2:$A$9</c:f>
              <c:strCache>
                <c:ptCount val="8"/>
                <c:pt idx="0">
                  <c:v>ПОДАТОК ТА ЗБІР НА ДОХОДИ ФІЗИЧНИХ ОСІБ</c:v>
                </c:pt>
                <c:pt idx="1">
                  <c:v>АКЦИЗНИЙ ПОДАТОК З ВИРОБЛЕНИХ В УКРАЇНІ ПІДАКЦИЗНИХ ТОВАРІВ (ПРОДУКЦІЇ)</c:v>
                </c:pt>
                <c:pt idx="2">
                  <c:v>АКЦИЗНИЙ ПОДАТОК З ВВЕЗЕНИХ НА МИТНУ ТЕРИТОРІЮ УКРАЇНИ ПІДАКЦИЗНИХ ТОВАРІВ (ПРОДУКЦІЇ)</c:v>
                </c:pt>
                <c:pt idx="3">
                  <c:v>АКЦИЗНИЙ ПОДАТОК З РЕАЛІЗАЦІЇ СУБ'ЄКТАМИ ГОСПОДАРЮВАННЯ РОЗДРІБНОЇ ТОРГІВЛІ ПІДАКЦИЗНИХ ТОВАРІВ</c:v>
                </c:pt>
                <c:pt idx="4">
                  <c:v>ПОДАТОК НА МАЙНО</c:v>
                </c:pt>
                <c:pt idx="5">
                  <c:v>РЕНТНА ПЛАТА </c:v>
                </c:pt>
                <c:pt idx="6">
                  <c:v>ЄДИНИЙ ПОДАТОК</c:v>
                </c:pt>
                <c:pt idx="7">
                  <c:v>НЕПОДАТКОВІ НАДХОДЖЕННЯ</c:v>
                </c:pt>
              </c:strCache>
            </c:strRef>
          </c:cat>
          <c:val>
            <c:numRef>
              <c:f>Лист1!$B$2:$B$9</c:f>
              <c:numCache>
                <c:formatCode>General</c:formatCode>
                <c:ptCount val="8"/>
                <c:pt idx="0">
                  <c:v>3986745</c:v>
                </c:pt>
                <c:pt idx="1">
                  <c:v>139861</c:v>
                </c:pt>
                <c:pt idx="2">
                  <c:v>471214</c:v>
                </c:pt>
                <c:pt idx="3">
                  <c:v>111349</c:v>
                </c:pt>
                <c:pt idx="4">
                  <c:v>1601106</c:v>
                </c:pt>
                <c:pt idx="5">
                  <c:v>58261</c:v>
                </c:pt>
                <c:pt idx="6">
                  <c:v>1094477</c:v>
                </c:pt>
                <c:pt idx="7">
                  <c:v>70160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1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076434370937275E-2"/>
          <c:y val="3.17509124024405E-3"/>
          <c:w val="0.96773391319224034"/>
          <c:h val="0.99317640703882992"/>
        </c:manualLayout>
      </c:layout>
      <c:pie3DChart>
        <c:varyColors val="1"/>
        <c:ser>
          <c:idx val="0"/>
          <c:order val="0"/>
          <c:tx>
            <c:strRef>
              <c:f>Лист1!$B$1</c:f>
              <c:strCache>
                <c:ptCount val="1"/>
                <c:pt idx="0">
                  <c:v>Столбец1</c:v>
                </c:pt>
              </c:strCache>
            </c:strRef>
          </c:tx>
          <c:explosion val="90"/>
          <c:dPt>
            <c:idx val="0"/>
            <c:bubble3D val="0"/>
            <c:explosion val="4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D86F-4665-9F0A-33680218A01B}"/>
              </c:ext>
            </c:extLst>
          </c:dPt>
          <c:dPt>
            <c:idx val="1"/>
            <c:bubble3D val="0"/>
            <c:explosion val="2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D86F-4665-9F0A-33680218A01B}"/>
              </c:ext>
            </c:extLst>
          </c:dPt>
          <c:dPt>
            <c:idx val="2"/>
            <c:bubble3D val="0"/>
            <c:explosion val="3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D86F-4665-9F0A-33680218A01B}"/>
              </c:ext>
            </c:extLst>
          </c:dPt>
          <c:dPt>
            <c:idx val="3"/>
            <c:bubble3D val="0"/>
            <c:explosion val="6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D86F-4665-9F0A-33680218A01B}"/>
              </c:ext>
            </c:extLst>
          </c:dPt>
          <c:dPt>
            <c:idx val="4"/>
            <c:bubble3D val="0"/>
            <c:explosion val="52"/>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D86F-4665-9F0A-33680218A01B}"/>
              </c:ext>
            </c:extLst>
          </c:dPt>
          <c:dPt>
            <c:idx val="5"/>
            <c:bubble3D val="0"/>
            <c:explosion val="51"/>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B-D86F-4665-9F0A-33680218A01B}"/>
              </c:ext>
            </c:extLst>
          </c:dPt>
          <c:dPt>
            <c:idx val="6"/>
            <c:bubble3D val="0"/>
            <c:explosion val="36"/>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D-D86F-4665-9F0A-33680218A01B}"/>
              </c:ext>
            </c:extLst>
          </c:dPt>
          <c:dPt>
            <c:idx val="7"/>
            <c:bubble3D val="0"/>
            <c:explosion val="23"/>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F-D86F-4665-9F0A-33680218A01B}"/>
              </c:ext>
            </c:extLst>
          </c:dPt>
          <c:dPt>
            <c:idx val="8"/>
            <c:bubble3D val="0"/>
            <c:explosion val="18"/>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1-D86F-4665-9F0A-33680218A01B}"/>
              </c:ext>
            </c:extLst>
          </c:dPt>
          <c:dLbls>
            <c:dLbl>
              <c:idx val="0"/>
              <c:layout>
                <c:manualLayout>
                  <c:x val="-4.0787129060217461E-2"/>
                  <c:y val="-0.12449123462844056"/>
                </c:manualLayout>
              </c:layout>
              <c:tx>
                <c:rich>
                  <a:bodyPr/>
                  <a:lstStyle/>
                  <a:p>
                    <a:r>
                      <a:rPr lang="ru-RU"/>
                      <a:t>Державне управління; 2661,4тис.грн
17%</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7705965808328014"/>
                      <c:h val="0.16298597552690106"/>
                    </c:manualLayout>
                  </c15:layout>
                </c:ext>
                <c:ext xmlns:c16="http://schemas.microsoft.com/office/drawing/2014/chart" uri="{C3380CC4-5D6E-409C-BE32-E72D297353CC}">
                  <c16:uniqueId val="{00000001-D86F-4665-9F0A-33680218A01B}"/>
                </c:ext>
              </c:extLst>
            </c:dLbl>
            <c:dLbl>
              <c:idx val="1"/>
              <c:layout>
                <c:manualLayout>
                  <c:x val="0.1675106693169757"/>
                  <c:y val="-8.7350995188101493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ru-RU"/>
                      <a:t>Надання дошкільної освіти; 2180,4тис.грн
14%</a:t>
                    </a:r>
                  </a:p>
                </c:rich>
              </c:tx>
              <c:spPr>
                <a:solidFill>
                  <a:schemeClr val="lt1"/>
                </a:solidFill>
                <a:ln>
                  <a:solidFill>
                    <a:schemeClr val="bg1">
                      <a:lumMod val="75000"/>
                    </a:schemeClr>
                  </a:solid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manualLayout>
                      <c:w val="0.25578467549381373"/>
                      <c:h val="0.1248438867016623"/>
                    </c:manualLayout>
                  </c15:layout>
                </c:ext>
                <c:ext xmlns:c16="http://schemas.microsoft.com/office/drawing/2014/chart" uri="{C3380CC4-5D6E-409C-BE32-E72D297353CC}">
                  <c16:uniqueId val="{00000003-D86F-4665-9F0A-33680218A01B}"/>
                </c:ext>
              </c:extLst>
            </c:dLbl>
            <c:dLbl>
              <c:idx val="2"/>
              <c:layout>
                <c:manualLayout>
                  <c:x val="-3.0016459034437448E-2"/>
                  <c:y val="-2.4019849081364841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r>
                      <a:rPr lang="ru-RU"/>
                      <a:t>Надання загальної середньої освіти, забезп.діяльності центру; 7188,3 тис.грн
45%</a:t>
                    </a:r>
                  </a:p>
                </c:rich>
              </c:tx>
              <c:spPr>
                <a:solidFill>
                  <a:schemeClr val="lt1"/>
                </a:solidFill>
                <a:ln>
                  <a:solidFill>
                    <a:schemeClr val="bg1">
                      <a:lumMod val="75000"/>
                    </a:schemeClr>
                  </a:solid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manualLayout>
                      <c:w val="0.28446937132641353"/>
                      <c:h val="0.17682305336832893"/>
                    </c:manualLayout>
                  </c15:layout>
                </c:ext>
                <c:ext xmlns:c16="http://schemas.microsoft.com/office/drawing/2014/chart" uri="{C3380CC4-5D6E-409C-BE32-E72D297353CC}">
                  <c16:uniqueId val="{00000005-D86F-4665-9F0A-33680218A01B}"/>
                </c:ext>
              </c:extLst>
            </c:dLbl>
            <c:dLbl>
              <c:idx val="3"/>
              <c:layout>
                <c:manualLayout>
                  <c:x val="-2.1720114375761636E-2"/>
                  <c:y val="-0.20386045494313218"/>
                </c:manualLayout>
              </c:layout>
              <c:tx>
                <c:rich>
                  <a:bodyPr/>
                  <a:lstStyle/>
                  <a:p>
                    <a:r>
                      <a:rPr lang="ru-RU"/>
                      <a:t>Охорона здоров"я; 175 тис.грн
1%</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86F-4665-9F0A-33680218A01B}"/>
                </c:ext>
              </c:extLst>
            </c:dLbl>
            <c:dLbl>
              <c:idx val="4"/>
              <c:layout>
                <c:manualLayout>
                  <c:x val="0"/>
                  <c:y val="9.721316456485165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r>
                      <a:rPr lang="ru-RU"/>
                      <a:t>Соціальний захист та соціальне забезпечення; </a:t>
                    </a:r>
                  </a:p>
                  <a:p>
                    <a:pPr>
                      <a:defRPr sz="900" b="0" i="0" u="none" strike="noStrike" kern="1200" baseline="0">
                        <a:solidFill>
                          <a:schemeClr val="tx2"/>
                        </a:solidFill>
                        <a:latin typeface="+mn-lt"/>
                        <a:ea typeface="+mn-ea"/>
                        <a:cs typeface="+mn-cs"/>
                      </a:defRPr>
                    </a:pPr>
                    <a:r>
                      <a:rPr lang="ru-RU"/>
                      <a:t>339,3 тис.грн
2%</a:t>
                    </a:r>
                  </a:p>
                </c:rich>
              </c:tx>
              <c:spPr>
                <a:noFill/>
                <a:ln>
                  <a:solidFill>
                    <a:schemeClr val="bg1">
                      <a:lumMod val="75000"/>
                    </a:schemeClr>
                  </a:solid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8708487084870848"/>
                      <c:h val="0.18029527559055117"/>
                    </c:manualLayout>
                  </c15:layout>
                </c:ext>
                <c:ext xmlns:c16="http://schemas.microsoft.com/office/drawing/2014/chart" uri="{C3380CC4-5D6E-409C-BE32-E72D297353CC}">
                  <c16:uniqueId val="{00000009-D86F-4665-9F0A-33680218A01B}"/>
                </c:ext>
              </c:extLst>
            </c:dLbl>
            <c:dLbl>
              <c:idx val="5"/>
              <c:layout>
                <c:manualLayout>
                  <c:x val="-0.12226772337199981"/>
                  <c:y val="0.17689044728783901"/>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r>
                      <a:rPr lang="ru-RU"/>
                      <a:t>Культура і мистецтво;</a:t>
                    </a:r>
                  </a:p>
                  <a:p>
                    <a:pPr>
                      <a:defRPr sz="900" b="0" i="0" u="none" strike="noStrike" kern="1200" baseline="0">
                        <a:solidFill>
                          <a:schemeClr val="dk2">
                            <a:lumMod val="75000"/>
                          </a:schemeClr>
                        </a:solidFill>
                        <a:latin typeface="+mn-lt"/>
                        <a:ea typeface="+mn-ea"/>
                        <a:cs typeface="+mn-cs"/>
                      </a:defRPr>
                    </a:pPr>
                    <a:r>
                      <a:rPr lang="ru-RU"/>
                      <a:t> 678,2 тис.грн
4%</a:t>
                    </a:r>
                  </a:p>
                </c:rich>
              </c:tx>
              <c:spPr>
                <a:solidFill>
                  <a:schemeClr val="lt1"/>
                </a:solidFill>
                <a:ln>
                  <a:solidFill>
                    <a:schemeClr val="bg1">
                      <a:lumMod val="75000"/>
                    </a:schemeClr>
                  </a:solid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manualLayout>
                      <c:w val="0.19331452138050792"/>
                      <c:h val="0.12522719816272965"/>
                    </c:manualLayout>
                  </c15:layout>
                </c:ext>
                <c:ext xmlns:c16="http://schemas.microsoft.com/office/drawing/2014/chart" uri="{C3380CC4-5D6E-409C-BE32-E72D297353CC}">
                  <c16:uniqueId val="{0000000B-D86F-4665-9F0A-33680218A01B}"/>
                </c:ext>
              </c:extLst>
            </c:dLbl>
            <c:dLbl>
              <c:idx val="6"/>
              <c:layout>
                <c:manualLayout>
                  <c:x val="-0.19637245513229773"/>
                  <c:y val="7.1343016727813652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ru-RU"/>
                      <a:t>Житлово-комунальне господарство; </a:t>
                    </a:r>
                  </a:p>
                  <a:p>
                    <a:pPr>
                      <a:defRPr sz="900" b="0" i="0" u="none" strike="noStrike" kern="1200" baseline="0">
                        <a:solidFill>
                          <a:schemeClr val="dk2">
                            <a:lumMod val="75000"/>
                          </a:schemeClr>
                        </a:solidFill>
                        <a:latin typeface="+mn-lt"/>
                        <a:ea typeface="+mn-ea"/>
                        <a:cs typeface="+mn-cs"/>
                      </a:defRPr>
                    </a:pPr>
                    <a:r>
                      <a:rPr lang="ru-RU"/>
                      <a:t>639,5 тис.грн
4%</a:t>
                    </a:r>
                  </a:p>
                </c:rich>
              </c:tx>
              <c:spPr>
                <a:solidFill>
                  <a:schemeClr val="lt1"/>
                </a:solidFill>
                <a:ln>
                  <a:solidFill>
                    <a:schemeClr val="bg1">
                      <a:lumMod val="75000"/>
                    </a:schemeClr>
                  </a:solid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manualLayout>
                      <c:w val="0.18673423423423424"/>
                      <c:h val="0.21044519298847861"/>
                    </c:manualLayout>
                  </c15:layout>
                </c:ext>
                <c:ext xmlns:c16="http://schemas.microsoft.com/office/drawing/2014/chart" uri="{C3380CC4-5D6E-409C-BE32-E72D297353CC}">
                  <c16:uniqueId val="{0000000D-D86F-4665-9F0A-33680218A01B}"/>
                </c:ext>
              </c:extLst>
            </c:dLbl>
            <c:dLbl>
              <c:idx val="7"/>
              <c:layout>
                <c:manualLayout>
                  <c:x val="-0.35139896786550334"/>
                  <c:y val="5.786321668919450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r>
                      <a:rPr lang="ru-RU"/>
                      <a:t>Забезпечення діяльності місцевої пожежної команди; 472,7 тис.грн
3%</a:t>
                    </a:r>
                  </a:p>
                </c:rich>
              </c:tx>
              <c:spPr>
                <a:noFill/>
                <a:ln>
                  <a:solidFill>
                    <a:schemeClr val="bg1">
                      <a:lumMod val="75000"/>
                    </a:schemeClr>
                  </a:solid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3674203731290341"/>
                      <c:h val="0.16987849270884736"/>
                    </c:manualLayout>
                  </c15:layout>
                </c:ext>
                <c:ext xmlns:c16="http://schemas.microsoft.com/office/drawing/2014/chart" uri="{C3380CC4-5D6E-409C-BE32-E72D297353CC}">
                  <c16:uniqueId val="{0000000F-D86F-4665-9F0A-33680218A01B}"/>
                </c:ext>
              </c:extLst>
            </c:dLbl>
            <c:dLbl>
              <c:idx val="8"/>
              <c:layout>
                <c:manualLayout>
                  <c:x val="-0.16566472887338818"/>
                  <c:y val="-6.3313447897520997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r>
                      <a:rPr lang="ru-RU"/>
                      <a:t>Міжбюджетні трансферти </a:t>
                    </a:r>
                  </a:p>
                  <a:p>
                    <a:pPr>
                      <a:defRPr sz="900" b="0" i="0" u="none" strike="noStrike" kern="1200" baseline="0">
                        <a:solidFill>
                          <a:schemeClr val="dk2">
                            <a:lumMod val="75000"/>
                          </a:schemeClr>
                        </a:solidFill>
                        <a:latin typeface="+mn-lt"/>
                        <a:ea typeface="+mn-ea"/>
                        <a:cs typeface="+mn-cs"/>
                      </a:defRPr>
                    </a:pPr>
                    <a:r>
                      <a:rPr lang="ru-RU"/>
                      <a:t>1604,1 тис.грн
10%</a:t>
                    </a:r>
                  </a:p>
                </c:rich>
              </c:tx>
              <c:spPr>
                <a:solidFill>
                  <a:schemeClr val="lt1"/>
                </a:solidFill>
                <a:ln>
                  <a:solidFill>
                    <a:schemeClr val="bg1">
                      <a:lumMod val="75000"/>
                    </a:schemeClr>
                  </a:solid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manualLayout>
                      <c:w val="0.22828438674895368"/>
                      <c:h val="0.13028842784297737"/>
                    </c:manualLayout>
                  </c15:layout>
                </c:ext>
                <c:ext xmlns:c16="http://schemas.microsoft.com/office/drawing/2014/chart" uri="{C3380CC4-5D6E-409C-BE32-E72D297353CC}">
                  <c16:uniqueId val="{00000011-D86F-4665-9F0A-33680218A01B}"/>
                </c:ext>
              </c:extLst>
            </c:dLbl>
            <c:dLbl>
              <c:idx val="9"/>
              <c:layout>
                <c:manualLayout>
                  <c:x val="-0.18928115206256524"/>
                  <c:y val="-8.4119973130007991E-2"/>
                </c:manualLayout>
              </c:layout>
              <c:tx>
                <c:rich>
                  <a:bodyPr/>
                  <a:lstStyle/>
                  <a:p>
                    <a:r>
                      <a:rPr lang="ru-RU"/>
                      <a:t>Міжбюджетні трансферти; </a:t>
                    </a:r>
                  </a:p>
                  <a:p>
                    <a:r>
                      <a:rPr lang="ru-RU"/>
                      <a:t>1604,1 тис.грн
10%</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D86F-4665-9F0A-33680218A01B}"/>
                </c:ext>
              </c:extLst>
            </c:dLbl>
            <c:dLbl>
              <c:idx val="10"/>
              <c:layout>
                <c:manualLayout>
                  <c:x val="-6.9695020516801709E-2"/>
                  <c:y val="-0.1477572559366756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D86F-4665-9F0A-33680218A01B}"/>
                </c:ext>
              </c:extLst>
            </c:dLbl>
            <c:spPr>
              <a:noFill/>
              <a:ln>
                <a:solidFill>
                  <a:schemeClr val="bg1">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Лист1!$A$2:$A$10</c:f>
              <c:strCache>
                <c:ptCount val="9"/>
                <c:pt idx="0">
                  <c:v>Державне управління; 2661,4тис.грн</c:v>
                </c:pt>
                <c:pt idx="1">
                  <c:v>Надання дошкільної освіти; 2180,4тис.грн</c:v>
                </c:pt>
                <c:pt idx="2">
                  <c:v>Надання загальної середньої освіти, забезп.діяльності центру; 7188,3 тис.грн</c:v>
                </c:pt>
                <c:pt idx="3">
                  <c:v>Охорона здоров"я; 175 тис.грн</c:v>
                </c:pt>
                <c:pt idx="4">
                  <c:v>Соціальний захист та соціальне забезпечення; 339,3тис.грн</c:v>
                </c:pt>
                <c:pt idx="5">
                  <c:v>Культура і мистецтво; 678,2 тис.грн</c:v>
                </c:pt>
                <c:pt idx="6">
                  <c:v>Житлово-комунальне господарство; 639,5тис.грн</c:v>
                </c:pt>
                <c:pt idx="7">
                  <c:v>Забезпечення діяльності місцевої пожежної команди; 472,7 тис.грн</c:v>
                </c:pt>
                <c:pt idx="8">
                  <c:v>Міжбюджетні трансферти; 1604,1 тис.грн</c:v>
                </c:pt>
              </c:strCache>
            </c:strRef>
          </c:cat>
          <c:val>
            <c:numRef>
              <c:f>Лист1!$B$2:$B$10</c:f>
              <c:numCache>
                <c:formatCode>0.00%</c:formatCode>
                <c:ptCount val="9"/>
                <c:pt idx="0" formatCode="0%">
                  <c:v>0.17</c:v>
                </c:pt>
                <c:pt idx="1">
                  <c:v>0.14000000000000001</c:v>
                </c:pt>
                <c:pt idx="2" formatCode="0%">
                  <c:v>0.45</c:v>
                </c:pt>
                <c:pt idx="3" formatCode="0%">
                  <c:v>1.0000000000000005E-2</c:v>
                </c:pt>
                <c:pt idx="4" formatCode="0%">
                  <c:v>2.0000000000000011E-2</c:v>
                </c:pt>
                <c:pt idx="5" formatCode="0%">
                  <c:v>4.0000000000000022E-2</c:v>
                </c:pt>
                <c:pt idx="6" formatCode="0%">
                  <c:v>4.0000000000000022E-2</c:v>
                </c:pt>
                <c:pt idx="7" formatCode="0%">
                  <c:v>3.0000000000000002E-2</c:v>
                </c:pt>
                <c:pt idx="8" formatCode="0%">
                  <c:v>0.1</c:v>
                </c:pt>
              </c:numCache>
            </c:numRef>
          </c:val>
          <c:extLst xmlns:c16r2="http://schemas.microsoft.com/office/drawing/2015/06/chart">
            <c:ext xmlns:c16="http://schemas.microsoft.com/office/drawing/2014/chart" uri="{C3380CC4-5D6E-409C-BE32-E72D297353CC}">
              <c16:uniqueId val="{00000014-D86F-4665-9F0A-33680218A01B}"/>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307D-CBF9-4E7A-AA5A-921688CC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34</Pages>
  <Words>7101</Words>
  <Characters>40480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Lomaster</dc:creator>
  <cp:lastModifiedBy>PC</cp:lastModifiedBy>
  <cp:revision>121</cp:revision>
  <cp:lastPrinted>2022-02-14T15:33:00Z</cp:lastPrinted>
  <dcterms:created xsi:type="dcterms:W3CDTF">2022-01-10T13:36:00Z</dcterms:created>
  <dcterms:modified xsi:type="dcterms:W3CDTF">2022-04-29T12:56:00Z</dcterms:modified>
</cp:coreProperties>
</file>