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4D502" w14:textId="4174A642" w:rsidR="000F0536" w:rsidRDefault="000F0536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1F0C9E0A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6AFF53" wp14:editId="6ED1E32C">
            <wp:extent cx="438785" cy="607060"/>
            <wp:effectExtent l="0" t="0" r="0" b="254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7B9C7" w14:textId="5C55E758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E4BC0">
        <w:rPr>
          <w:rFonts w:ascii="Times New Roman" w:hAnsi="Times New Roman" w:cs="Times New Roman"/>
          <w:b/>
          <w:sz w:val="28"/>
          <w:szCs w:val="28"/>
        </w:rPr>
        <w:t>СТЕПАНКІВСЬКА СІЛЬСЬКА РАДА</w:t>
      </w:r>
    </w:p>
    <w:p w14:paraId="233EE076" w14:textId="77777777" w:rsidR="005E4BC0" w:rsidRPr="005E4BC0" w:rsidRDefault="005E4BC0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14:paraId="3E35C830" w14:textId="77777777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DB18E" w14:textId="1E1452EF" w:rsidR="005E4BC0" w:rsidRPr="005E4BC0" w:rsidRDefault="005E4BC0" w:rsidP="005E4BC0">
      <w:pPr>
        <w:spacing w:after="0" w:line="240" w:lineRule="auto"/>
        <w:ind w:left="2836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РІШЕННЯ</w:t>
      </w:r>
      <w:r w:rsidR="00632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14:paraId="2FA15F71" w14:textId="77777777" w:rsidR="005E4BC0" w:rsidRPr="005E4BC0" w:rsidRDefault="005E4BC0" w:rsidP="005E4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5CD73722" w14:textId="0417FB0C" w:rsidR="005E4BC0" w:rsidRDefault="002A36CE" w:rsidP="005E4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11.05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3D6C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5E4BC0" w:rsidRPr="005E4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34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E4BC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624F1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14:paraId="1E234DB1" w14:textId="70F384A8" w:rsidR="003D6CAE" w:rsidRPr="005E4BC0" w:rsidRDefault="003D6CAE" w:rsidP="003D6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с.Степанки</w:t>
      </w:r>
    </w:p>
    <w:p w14:paraId="331B0945" w14:textId="2F3F66FF" w:rsidR="005E4BC0" w:rsidRDefault="005E4BC0" w:rsidP="000F053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uk-UA" w:eastAsia="uk-UA"/>
        </w:rPr>
      </w:pPr>
    </w:p>
    <w:p w14:paraId="538DA7A7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</w:t>
      </w:r>
    </w:p>
    <w:p w14:paraId="7C65A235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сільської ради від 22.12.2021 № 21-08/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ІІІ </w:t>
      </w:r>
    </w:p>
    <w:p w14:paraId="620CC4B6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бюджет Степанківської сільської </w:t>
      </w:r>
    </w:p>
    <w:p w14:paraId="1745ABAE" w14:textId="77777777" w:rsid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територіальної громади на 2022 рік</w:t>
      </w:r>
    </w:p>
    <w:p w14:paraId="1EE364E4" w14:textId="512D80B6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(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23521000000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)</w:t>
      </w:r>
      <w:r w:rsidRPr="005E4BC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p w14:paraId="14A25273" w14:textId="77777777" w:rsidR="005E4BC0" w:rsidRPr="005E4BC0" w:rsidRDefault="005E4BC0" w:rsidP="005E4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E1901E3" w14:textId="4B8B7094" w:rsidR="00E34D5E" w:rsidRDefault="004A706E" w:rsidP="000A38CB">
      <w:pPr>
        <w:pStyle w:val="a3"/>
        <w:shd w:val="clear" w:color="auto" w:fill="FFFFFF"/>
        <w:spacing w:after="360"/>
        <w:ind w:firstLine="567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Відпові</w:t>
      </w:r>
      <w:r w:rsidR="006725CC" w:rsidRPr="003D6CAE">
        <w:rPr>
          <w:color w:val="000000"/>
          <w:sz w:val="28"/>
          <w:szCs w:val="28"/>
          <w:lang w:val="uk-UA"/>
        </w:rPr>
        <w:t xml:space="preserve">дно до </w:t>
      </w:r>
      <w:r w:rsidR="00751C48" w:rsidRPr="003D6CAE">
        <w:rPr>
          <w:color w:val="000000"/>
          <w:sz w:val="28"/>
          <w:szCs w:val="28"/>
          <w:lang w:val="uk-UA"/>
        </w:rPr>
        <w:t xml:space="preserve">Законів України „Про правовий режим воєнного стану“, „Про місцеве самоврядування в Україні“, </w:t>
      </w:r>
      <w:r w:rsidR="00D12430" w:rsidRPr="003D6CAE">
        <w:rPr>
          <w:color w:val="000000"/>
          <w:sz w:val="28"/>
          <w:szCs w:val="28"/>
          <w:lang w:val="uk-UA"/>
        </w:rPr>
        <w:t>Указу Президента України від</w:t>
      </w:r>
      <w:r w:rsidR="00751C48" w:rsidRPr="003D6CAE">
        <w:rPr>
          <w:color w:val="000000"/>
          <w:sz w:val="28"/>
          <w:szCs w:val="28"/>
          <w:lang w:val="uk-UA"/>
        </w:rPr>
        <w:t> </w:t>
      </w:r>
      <w:r w:rsidR="00FC3AC4" w:rsidRPr="003D6CAE">
        <w:rPr>
          <w:color w:val="000000"/>
          <w:sz w:val="28"/>
          <w:szCs w:val="28"/>
          <w:lang w:val="uk-UA"/>
        </w:rPr>
        <w:t>24.02.2022 №</w:t>
      </w:r>
      <w:r w:rsidR="00D12430" w:rsidRPr="003D6CAE">
        <w:rPr>
          <w:color w:val="000000"/>
          <w:sz w:val="28"/>
          <w:szCs w:val="28"/>
          <w:lang w:val="uk-UA"/>
        </w:rPr>
        <w:t>64/2022 „Про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>введення воєнного стану в Україні“, затвердженого Законом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D12430" w:rsidRPr="003D6CAE">
        <w:rPr>
          <w:color w:val="000000"/>
          <w:sz w:val="28"/>
          <w:szCs w:val="28"/>
          <w:lang w:val="uk-UA"/>
        </w:rPr>
        <w:t xml:space="preserve">24.02.2022 № 2102-IX, </w:t>
      </w:r>
      <w:r w:rsidR="00BF5D65" w:rsidRPr="003D6CAE">
        <w:rPr>
          <w:color w:val="000000"/>
          <w:sz w:val="28"/>
          <w:szCs w:val="28"/>
          <w:lang w:val="uk-UA"/>
        </w:rPr>
        <w:t>абзацу четвертого підпункту 2 пункту 22</w:t>
      </w:r>
      <w:r w:rsidR="00BF5D65" w:rsidRPr="003D6CAE">
        <w:rPr>
          <w:color w:val="000000"/>
          <w:sz w:val="28"/>
          <w:szCs w:val="28"/>
          <w:vertAlign w:val="superscript"/>
          <w:lang w:val="uk-UA"/>
        </w:rPr>
        <w:t>1</w:t>
      </w:r>
      <w:r w:rsidR="00BF5D65" w:rsidRPr="003D6CAE">
        <w:rPr>
          <w:color w:val="000000"/>
          <w:sz w:val="28"/>
          <w:szCs w:val="28"/>
          <w:lang w:val="uk-UA"/>
        </w:rPr>
        <w:t xml:space="preserve"> розділу VI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Прикінцеві та перехідні положення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BF5D65" w:rsidRPr="003D6CAE">
        <w:rPr>
          <w:color w:val="000000"/>
          <w:sz w:val="28"/>
          <w:szCs w:val="28"/>
          <w:lang w:val="uk-UA"/>
        </w:rPr>
        <w:t xml:space="preserve"> Бюджетного кодексу України, абзацу другого підпункту 2 пункту 1 постанови </w:t>
      </w:r>
      <w:r w:rsidR="004A76B3" w:rsidRPr="003D6CAE">
        <w:rPr>
          <w:color w:val="000000"/>
          <w:sz w:val="28"/>
          <w:szCs w:val="28"/>
          <w:lang w:val="uk-UA"/>
        </w:rPr>
        <w:t xml:space="preserve">Кабінету </w:t>
      </w:r>
      <w:r w:rsidR="00BF5D65" w:rsidRPr="003D6CAE">
        <w:rPr>
          <w:color w:val="000000"/>
          <w:sz w:val="28"/>
          <w:szCs w:val="28"/>
          <w:lang w:val="uk-UA"/>
        </w:rPr>
        <w:t>Міністрів України від</w:t>
      </w:r>
      <w:r w:rsidR="003975D5" w:rsidRPr="003D6CAE">
        <w:rPr>
          <w:color w:val="000000"/>
          <w:sz w:val="28"/>
          <w:szCs w:val="28"/>
          <w:lang w:val="uk-UA"/>
        </w:rPr>
        <w:t> </w:t>
      </w:r>
      <w:r w:rsidR="00BF5D65" w:rsidRPr="003D6CAE">
        <w:rPr>
          <w:color w:val="000000"/>
          <w:sz w:val="28"/>
          <w:szCs w:val="28"/>
          <w:lang w:val="uk-UA"/>
        </w:rPr>
        <w:t xml:space="preserve">11.03.2022 № 252 </w:t>
      </w:r>
      <w:r w:rsidR="000A38CB" w:rsidRPr="003D6CAE">
        <w:rPr>
          <w:color w:val="000000"/>
          <w:sz w:val="28"/>
          <w:szCs w:val="28"/>
          <w:lang w:val="uk-UA"/>
        </w:rPr>
        <w:t>„</w:t>
      </w:r>
      <w:r w:rsidR="00BF5D65" w:rsidRPr="003D6CAE">
        <w:rPr>
          <w:color w:val="000000"/>
          <w:sz w:val="28"/>
          <w:szCs w:val="28"/>
          <w:lang w:val="uk-UA"/>
        </w:rPr>
        <w:t>Деякі питання формування та виконання місцевих бюджетів у період воєнного стану</w:t>
      </w:r>
      <w:r w:rsidR="000A38CB" w:rsidRPr="003D6CAE">
        <w:rPr>
          <w:color w:val="000000"/>
          <w:sz w:val="28"/>
          <w:szCs w:val="28"/>
          <w:lang w:val="uk-UA"/>
        </w:rPr>
        <w:t>“</w:t>
      </w:r>
      <w:r w:rsidR="009B506F" w:rsidRPr="003D6CAE">
        <w:rPr>
          <w:color w:val="000000"/>
          <w:sz w:val="28"/>
          <w:szCs w:val="28"/>
          <w:lang w:val="uk-UA"/>
        </w:rPr>
        <w:t xml:space="preserve">, враховуючи </w:t>
      </w:r>
      <w:r w:rsidR="008E2A21" w:rsidRPr="003D6CAE">
        <w:rPr>
          <w:color w:val="000000"/>
          <w:sz w:val="28"/>
          <w:szCs w:val="28"/>
          <w:lang w:val="uk-UA"/>
        </w:rPr>
        <w:t>лист</w:t>
      </w:r>
      <w:r w:rsidR="009B506F" w:rsidRPr="003D6CAE">
        <w:rPr>
          <w:color w:val="000000"/>
          <w:sz w:val="28"/>
          <w:szCs w:val="28"/>
          <w:lang w:val="uk-UA"/>
        </w:rPr>
        <w:t xml:space="preserve"> Фінансового відділу </w:t>
      </w:r>
      <w:r w:rsidR="00FC3AC4" w:rsidRPr="003D6CAE">
        <w:rPr>
          <w:color w:val="000000"/>
          <w:sz w:val="28"/>
          <w:szCs w:val="28"/>
          <w:lang w:val="uk-UA"/>
        </w:rPr>
        <w:t xml:space="preserve">Степанківської </w:t>
      </w:r>
      <w:r w:rsidR="009B506F" w:rsidRPr="003D6CAE">
        <w:rPr>
          <w:color w:val="000000"/>
          <w:sz w:val="28"/>
          <w:szCs w:val="28"/>
          <w:lang w:val="uk-UA"/>
        </w:rPr>
        <w:t xml:space="preserve">сільської ради від </w:t>
      </w:r>
      <w:r w:rsidR="002A36CE">
        <w:rPr>
          <w:color w:val="000000"/>
          <w:sz w:val="28"/>
          <w:szCs w:val="28"/>
          <w:lang w:val="uk-UA"/>
        </w:rPr>
        <w:t>10.05.2022</w:t>
      </w:r>
      <w:r w:rsidR="009B506F" w:rsidRPr="003D6CAE">
        <w:rPr>
          <w:color w:val="000000"/>
          <w:sz w:val="28"/>
          <w:szCs w:val="28"/>
          <w:lang w:val="uk-UA"/>
        </w:rPr>
        <w:t xml:space="preserve"> №</w:t>
      </w:r>
      <w:r w:rsidR="002A36CE">
        <w:rPr>
          <w:sz w:val="28"/>
          <w:szCs w:val="28"/>
          <w:lang w:val="uk-UA"/>
        </w:rPr>
        <w:t>72</w:t>
      </w:r>
      <w:r w:rsidR="008E2A21" w:rsidRPr="003D6CAE">
        <w:rPr>
          <w:sz w:val="28"/>
          <w:szCs w:val="28"/>
          <w:lang w:val="uk-UA"/>
        </w:rPr>
        <w:t>/09-06</w:t>
      </w:r>
      <w:r w:rsidR="00BF5D65" w:rsidRPr="003D6CAE">
        <w:rPr>
          <w:color w:val="000000"/>
          <w:sz w:val="28"/>
          <w:szCs w:val="28"/>
          <w:lang w:val="uk-UA"/>
        </w:rPr>
        <w:t xml:space="preserve">, </w:t>
      </w:r>
      <w:r w:rsidR="00A203A1" w:rsidRPr="003D6CAE">
        <w:rPr>
          <w:color w:val="000000"/>
          <w:sz w:val="28"/>
          <w:szCs w:val="28"/>
          <w:lang w:val="uk-UA"/>
        </w:rPr>
        <w:t xml:space="preserve">виконавчий комітет </w:t>
      </w:r>
      <w:r w:rsidR="006300F0">
        <w:rPr>
          <w:color w:val="000000"/>
          <w:sz w:val="28"/>
          <w:szCs w:val="28"/>
          <w:lang w:val="uk-UA"/>
        </w:rPr>
        <w:t xml:space="preserve">Степанківської </w:t>
      </w:r>
      <w:r w:rsidRPr="003D6CAE">
        <w:rPr>
          <w:color w:val="000000"/>
          <w:sz w:val="28"/>
          <w:szCs w:val="28"/>
          <w:lang w:val="uk-UA"/>
        </w:rPr>
        <w:t>сільської ради</w:t>
      </w:r>
    </w:p>
    <w:p w14:paraId="39538C6A" w14:textId="1005EB1A" w:rsidR="004F4E52" w:rsidRPr="003D6CAE" w:rsidRDefault="000A38CB" w:rsidP="00E34D5E">
      <w:pPr>
        <w:pStyle w:val="a3"/>
        <w:shd w:val="clear" w:color="auto" w:fill="FFFFFF"/>
        <w:spacing w:after="360"/>
        <w:jc w:val="both"/>
        <w:rPr>
          <w:b/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 xml:space="preserve"> </w:t>
      </w:r>
      <w:r w:rsidR="004A706E" w:rsidRPr="003D6CAE">
        <w:rPr>
          <w:b/>
          <w:color w:val="000000"/>
          <w:sz w:val="28"/>
          <w:szCs w:val="28"/>
          <w:lang w:val="uk-UA"/>
        </w:rPr>
        <w:t>ВИРІШИВ:</w:t>
      </w:r>
    </w:p>
    <w:p w14:paraId="4BB35BDA" w14:textId="65A7B39A" w:rsidR="00FC3AC4" w:rsidRPr="003D6CAE" w:rsidRDefault="00FC3AC4" w:rsidP="0078017A">
      <w:pPr>
        <w:pStyle w:val="a3"/>
        <w:shd w:val="clear" w:color="auto" w:fill="FFFFFF"/>
        <w:tabs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3D6CAE">
        <w:rPr>
          <w:color w:val="000000"/>
          <w:sz w:val="28"/>
          <w:szCs w:val="28"/>
          <w:lang w:val="uk-UA"/>
        </w:rPr>
        <w:t>1.</w:t>
      </w:r>
      <w:r w:rsidR="0078017A" w:rsidRPr="003D6CAE">
        <w:rPr>
          <w:color w:val="000000"/>
          <w:sz w:val="28"/>
          <w:szCs w:val="28"/>
          <w:lang w:val="uk-UA"/>
        </w:rPr>
        <w:t xml:space="preserve"> </w:t>
      </w:r>
      <w:r w:rsidRPr="003D6CAE">
        <w:rPr>
          <w:color w:val="000000"/>
          <w:sz w:val="28"/>
          <w:szCs w:val="28"/>
          <w:lang w:val="uk-UA"/>
        </w:rPr>
        <w:t xml:space="preserve">Внести до рішення Степанківської сільської ради від 22.12.2021 №21-08/VІІІ «Про бюджет Степанківської сільської територіальної громади на 2022 рік (23521000000)» зі змінами, внесеними рішеннями </w:t>
      </w:r>
      <w:r w:rsidR="00A624F1">
        <w:rPr>
          <w:color w:val="000000"/>
          <w:sz w:val="28"/>
          <w:szCs w:val="28"/>
          <w:lang w:val="uk-UA"/>
        </w:rPr>
        <w:t>Степанківської сільської ради  в</w:t>
      </w:r>
      <w:r w:rsidRPr="003D6CAE">
        <w:rPr>
          <w:color w:val="000000"/>
          <w:sz w:val="28"/>
          <w:szCs w:val="28"/>
          <w:lang w:val="uk-UA"/>
        </w:rPr>
        <w:t>ід 15.02.2022 №23-05/VІІІ, 17.02.2022 №24-01/VІІІ, 06.03.2022 №25-03/VІІІ</w:t>
      </w:r>
      <w:r w:rsidR="00A624F1">
        <w:rPr>
          <w:color w:val="000000"/>
          <w:sz w:val="28"/>
          <w:szCs w:val="28"/>
          <w:lang w:val="uk-UA"/>
        </w:rPr>
        <w:t xml:space="preserve"> та рішенням в</w:t>
      </w:r>
      <w:r w:rsidR="002A36CE">
        <w:rPr>
          <w:color w:val="000000"/>
          <w:sz w:val="28"/>
          <w:szCs w:val="28"/>
          <w:lang w:val="uk-UA"/>
        </w:rPr>
        <w:t>иконавчого комітету Степанківської сільської ради від 20.04.2022 №39</w:t>
      </w:r>
      <w:r w:rsidRPr="003D6CAE">
        <w:rPr>
          <w:color w:val="000000"/>
          <w:sz w:val="28"/>
          <w:szCs w:val="28"/>
          <w:lang w:val="uk-UA"/>
        </w:rPr>
        <w:t xml:space="preserve"> (далі– рішення) такі зміни:</w:t>
      </w:r>
    </w:p>
    <w:p w14:paraId="2CC0900E" w14:textId="6B413FDF" w:rsidR="006A5051" w:rsidRPr="00A624F1" w:rsidRDefault="00D150B0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1.1</w:t>
      </w:r>
      <w:r w:rsidR="006164BA" w:rsidRPr="00A624F1">
        <w:rPr>
          <w:color w:val="000000"/>
          <w:sz w:val="28"/>
          <w:szCs w:val="28"/>
          <w:lang w:val="uk-UA"/>
        </w:rPr>
        <w:t>.</w:t>
      </w:r>
      <w:r w:rsidRPr="00A624F1">
        <w:rPr>
          <w:color w:val="000000"/>
          <w:sz w:val="28"/>
          <w:szCs w:val="28"/>
          <w:lang w:val="uk-UA"/>
        </w:rPr>
        <w:tab/>
      </w:r>
      <w:r w:rsidR="006A5051" w:rsidRPr="00A624F1">
        <w:rPr>
          <w:color w:val="000000"/>
          <w:sz w:val="28"/>
          <w:szCs w:val="28"/>
          <w:lang w:val="uk-UA"/>
        </w:rPr>
        <w:tab/>
        <w:t>Доповнити рішення новим пунктом 9 такого змісту:</w:t>
      </w:r>
    </w:p>
    <w:p w14:paraId="72632926" w14:textId="5146BB77" w:rsidR="006A5051" w:rsidRPr="00A624F1" w:rsidRDefault="006A5051" w:rsidP="00A624F1">
      <w:pPr>
        <w:autoSpaceDE w:val="0"/>
        <w:autoSpaceDN w:val="0"/>
        <w:spacing w:after="1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24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«9. </w:t>
      </w:r>
      <w:r w:rsidRPr="00A624F1">
        <w:rPr>
          <w:rFonts w:ascii="Times New Roman" w:hAnsi="Times New Roman" w:cs="Times New Roman"/>
          <w:sz w:val="28"/>
          <w:szCs w:val="28"/>
          <w:lang w:val="uk-UA"/>
        </w:rPr>
        <w:t>Доручити начальнику</w:t>
      </w:r>
      <w:r w:rsidRPr="00A624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1C7F">
        <w:rPr>
          <w:rFonts w:ascii="Times New Roman" w:hAnsi="Times New Roman" w:cs="Times New Roman"/>
          <w:sz w:val="28"/>
          <w:szCs w:val="28"/>
          <w:lang w:val="uk-UA"/>
        </w:rPr>
        <w:t>ф</w:t>
      </w:r>
      <w:bookmarkStart w:id="0" w:name="_GoBack"/>
      <w:bookmarkEnd w:id="0"/>
      <w:r w:rsidRPr="00A624F1">
        <w:rPr>
          <w:rFonts w:ascii="Times New Roman" w:hAnsi="Times New Roman" w:cs="Times New Roman"/>
          <w:sz w:val="28"/>
          <w:szCs w:val="28"/>
          <w:lang w:val="uk-UA"/>
        </w:rPr>
        <w:t>інансового відділу Степанківської сільської ради здійснювати у 2022 році на конкурсних засадах розміщення тимчасово вільних коштів бюджету громади на депозитах з подальшим поверненням таких коштів до кінця поточного бюджетного періоду у порядку, визначеному Кабінетом Міністрів України.</w:t>
      </w:r>
      <w:r w:rsidRPr="00A624F1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6A9696F0" w14:textId="5A70B8E5" w:rsidR="002A36CE" w:rsidRPr="00A624F1" w:rsidRDefault="006A5051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lastRenderedPageBreak/>
        <w:t>У зв’язку з цим пункти 9-17 вважати відповідно пунктами 10-18.</w:t>
      </w:r>
    </w:p>
    <w:p w14:paraId="6A6FE6D8" w14:textId="2080C8BB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1.2.</w:t>
      </w:r>
      <w:r w:rsid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1 абзаци 1, 2 викласти у такій редакції:</w:t>
      </w:r>
    </w:p>
    <w:p w14:paraId="61F7D55E" w14:textId="77777777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«1. Визначити на 2022 рік:</w:t>
      </w:r>
    </w:p>
    <w:p w14:paraId="7BC15C60" w14:textId="1CA486DE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доходи бюджету Степанківської сільської територіальної громади (далі – бюджет громади) у сумі </w:t>
      </w:r>
      <w:r w:rsidR="008071E2" w:rsidRPr="00A624F1">
        <w:rPr>
          <w:color w:val="000000"/>
          <w:sz w:val="28"/>
          <w:szCs w:val="28"/>
          <w:lang w:val="uk-UA"/>
        </w:rPr>
        <w:t>70</w:t>
      </w:r>
      <w:r w:rsidR="00A624F1">
        <w:rPr>
          <w:color w:val="000000"/>
          <w:sz w:val="28"/>
          <w:szCs w:val="28"/>
          <w:lang w:val="uk-UA"/>
        </w:rPr>
        <w:t>459118</w:t>
      </w:r>
      <w:r w:rsidR="00BB4976" w:rsidRPr="00A624F1">
        <w:rPr>
          <w:color w:val="000000"/>
          <w:sz w:val="28"/>
          <w:szCs w:val="28"/>
          <w:lang w:val="uk-UA"/>
        </w:rPr>
        <w:t xml:space="preserve"> </w:t>
      </w:r>
      <w:r w:rsidRPr="00A624F1">
        <w:rPr>
          <w:color w:val="000000"/>
          <w:sz w:val="28"/>
          <w:szCs w:val="28"/>
          <w:lang w:val="uk-UA"/>
        </w:rPr>
        <w:t>гривень, у тому числі доходи за</w:t>
      </w:r>
      <w:r w:rsidR="006300F0" w:rsidRPr="00A624F1">
        <w:rPr>
          <w:color w:val="000000"/>
          <w:sz w:val="28"/>
          <w:szCs w:val="28"/>
          <w:lang w:val="uk-UA"/>
        </w:rPr>
        <w:t xml:space="preserve">гального фонду бюджету громади </w:t>
      </w:r>
      <w:r w:rsidR="00A624F1">
        <w:rPr>
          <w:color w:val="000000"/>
          <w:sz w:val="28"/>
          <w:szCs w:val="28"/>
          <w:lang w:val="uk-UA"/>
        </w:rPr>
        <w:t>67901691</w:t>
      </w:r>
      <w:r w:rsidRPr="00A624F1">
        <w:rPr>
          <w:color w:val="000000"/>
          <w:sz w:val="28"/>
          <w:szCs w:val="28"/>
          <w:lang w:val="uk-UA"/>
        </w:rPr>
        <w:t xml:space="preserve"> гривень та доходи спеціального фонду бюджету громади 2557427 гривень згідно з додатком 1 до цього рішення;</w:t>
      </w:r>
    </w:p>
    <w:p w14:paraId="4401B7ED" w14:textId="5B764456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видатки бюджету громади у сумі </w:t>
      </w:r>
      <w:r w:rsidR="004D76A2">
        <w:rPr>
          <w:color w:val="000000"/>
          <w:sz w:val="28"/>
          <w:szCs w:val="28"/>
          <w:lang w:val="uk-UA"/>
        </w:rPr>
        <w:t>76447748</w:t>
      </w:r>
      <w:r w:rsidRPr="00A624F1">
        <w:rPr>
          <w:color w:val="000000"/>
          <w:sz w:val="28"/>
          <w:szCs w:val="28"/>
          <w:lang w:val="uk-UA"/>
        </w:rPr>
        <w:t xml:space="preserve"> гривень, у тому числі видатки загального фонду бюджету громади </w:t>
      </w:r>
      <w:r w:rsidR="008071E2" w:rsidRPr="00A624F1">
        <w:rPr>
          <w:color w:val="000000"/>
          <w:sz w:val="28"/>
          <w:szCs w:val="28"/>
          <w:lang w:val="uk-UA"/>
        </w:rPr>
        <w:t>72</w:t>
      </w:r>
      <w:r w:rsidR="004D76A2">
        <w:rPr>
          <w:color w:val="000000"/>
          <w:sz w:val="28"/>
          <w:szCs w:val="28"/>
          <w:lang w:val="uk-UA"/>
        </w:rPr>
        <w:t>589421</w:t>
      </w:r>
      <w:r w:rsidRPr="00A624F1">
        <w:rPr>
          <w:color w:val="000000"/>
          <w:sz w:val="28"/>
          <w:szCs w:val="28"/>
          <w:lang w:val="uk-UA"/>
        </w:rPr>
        <w:t xml:space="preserve"> гривень та видатки спеціального фонду бюджету громади 3858327 гривень;».</w:t>
      </w:r>
    </w:p>
    <w:p w14:paraId="10F9CC0D" w14:textId="63288C81" w:rsidR="008F3A64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1.3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8F3A64" w:rsidRPr="00A624F1">
        <w:rPr>
          <w:color w:val="000000"/>
          <w:sz w:val="28"/>
          <w:szCs w:val="28"/>
          <w:lang w:val="uk-UA"/>
        </w:rPr>
        <w:tab/>
      </w:r>
      <w:r w:rsidR="004D76A2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Пункт 5 викласти у такій редакції:</w:t>
      </w:r>
    </w:p>
    <w:p w14:paraId="6DDF25A2" w14:textId="504C8026" w:rsidR="008F3A64" w:rsidRPr="00A624F1" w:rsidRDefault="008F3A64" w:rsidP="00A624F1">
      <w:pPr>
        <w:pStyle w:val="a3"/>
        <w:shd w:val="clear" w:color="auto" w:fill="FFFFFF"/>
        <w:tabs>
          <w:tab w:val="left" w:pos="851"/>
          <w:tab w:val="left" w:pos="993"/>
        </w:tabs>
        <w:spacing w:before="0" w:beforeAutospacing="0"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«5. Затвердити розподіл витрат бюджету громади на реалізацію місцевих/регіональних програм у сумі </w:t>
      </w:r>
      <w:r w:rsidR="004D76A2">
        <w:rPr>
          <w:color w:val="000000"/>
          <w:sz w:val="28"/>
          <w:szCs w:val="28"/>
          <w:lang w:val="uk-UA"/>
        </w:rPr>
        <w:t>76447748</w:t>
      </w:r>
      <w:r w:rsidRPr="00A624F1">
        <w:rPr>
          <w:color w:val="000000"/>
          <w:sz w:val="28"/>
          <w:szCs w:val="28"/>
          <w:lang w:val="uk-UA"/>
        </w:rPr>
        <w:t xml:space="preserve"> гривень згідно з додатком 6 до цього рішення.».</w:t>
      </w:r>
    </w:p>
    <w:p w14:paraId="08097ECF" w14:textId="25101AFB" w:rsidR="00E46ABF" w:rsidRPr="00A624F1" w:rsidRDefault="002A36CE" w:rsidP="00A624F1">
      <w:pPr>
        <w:pStyle w:val="a3"/>
        <w:shd w:val="clear" w:color="auto" w:fill="FFFFFF"/>
        <w:tabs>
          <w:tab w:val="left" w:pos="851"/>
          <w:tab w:val="left" w:pos="993"/>
        </w:tabs>
        <w:spacing w:after="36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>1.4</w:t>
      </w:r>
      <w:r w:rsidR="008F3A64" w:rsidRPr="00A624F1">
        <w:rPr>
          <w:color w:val="000000"/>
          <w:sz w:val="28"/>
          <w:szCs w:val="28"/>
          <w:lang w:val="uk-UA"/>
        </w:rPr>
        <w:t>.</w:t>
      </w:r>
      <w:r w:rsidR="00C85E01">
        <w:rPr>
          <w:color w:val="000000"/>
          <w:sz w:val="28"/>
          <w:szCs w:val="28"/>
          <w:lang w:val="uk-UA"/>
        </w:rPr>
        <w:t xml:space="preserve"> </w:t>
      </w:r>
      <w:r w:rsidR="00E46ABF" w:rsidRPr="00A624F1">
        <w:rPr>
          <w:color w:val="000000"/>
          <w:sz w:val="28"/>
          <w:szCs w:val="28"/>
          <w:lang w:val="uk-UA"/>
        </w:rPr>
        <w:t>Додатки до рішення №№</w:t>
      </w:r>
      <w:r w:rsidR="00BF77B4" w:rsidRPr="00A624F1">
        <w:rPr>
          <w:color w:val="000000"/>
          <w:sz w:val="28"/>
          <w:szCs w:val="28"/>
          <w:lang w:val="uk-UA"/>
        </w:rPr>
        <w:t xml:space="preserve"> </w:t>
      </w:r>
      <w:r w:rsidR="008F3A64" w:rsidRPr="00A624F1">
        <w:rPr>
          <w:color w:val="000000"/>
          <w:sz w:val="28"/>
          <w:szCs w:val="28"/>
          <w:lang w:val="uk-UA"/>
        </w:rPr>
        <w:t>1,</w:t>
      </w:r>
      <w:r w:rsidR="00BF77B4" w:rsidRPr="00A624F1">
        <w:rPr>
          <w:color w:val="000000"/>
          <w:sz w:val="28"/>
          <w:szCs w:val="28"/>
          <w:lang w:val="uk-UA"/>
        </w:rPr>
        <w:t>3,4,6</w:t>
      </w:r>
      <w:r w:rsidR="00E46ABF" w:rsidRPr="00A624F1">
        <w:rPr>
          <w:color w:val="000000"/>
          <w:sz w:val="28"/>
          <w:szCs w:val="28"/>
          <w:lang w:val="uk-UA"/>
        </w:rPr>
        <w:t xml:space="preserve"> викласти в новій редакції (дода</w:t>
      </w:r>
      <w:r w:rsidR="00D404E5" w:rsidRPr="00A624F1">
        <w:rPr>
          <w:color w:val="000000"/>
          <w:sz w:val="28"/>
          <w:szCs w:val="28"/>
          <w:lang w:val="uk-UA"/>
        </w:rPr>
        <w:t>ю</w:t>
      </w:r>
      <w:r w:rsidR="00E46ABF" w:rsidRPr="00A624F1">
        <w:rPr>
          <w:color w:val="000000"/>
          <w:sz w:val="28"/>
          <w:szCs w:val="28"/>
          <w:lang w:val="uk-UA"/>
        </w:rPr>
        <w:t>ться).</w:t>
      </w:r>
    </w:p>
    <w:p w14:paraId="2FF2EBEB" w14:textId="1624E7A5" w:rsidR="00E46ABF" w:rsidRPr="00A624F1" w:rsidRDefault="00014F24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jc w:val="both"/>
        <w:rPr>
          <w:rStyle w:val="a7"/>
          <w:b w:val="0"/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2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>Фінансовому відділу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Степанківської 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сільської ради забезпечити внесення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відповідних змін до розпису бюджету 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Степанківської </w:t>
      </w:r>
      <w:r w:rsidR="00D404E5" w:rsidRPr="00A624F1">
        <w:rPr>
          <w:rStyle w:val="a7"/>
          <w:b w:val="0"/>
          <w:color w:val="000000"/>
          <w:sz w:val="28"/>
          <w:szCs w:val="28"/>
          <w:lang w:val="uk-UA"/>
        </w:rPr>
        <w:t>сільської територіальної громади</w:t>
      </w:r>
      <w:r w:rsidR="00BF77B4" w:rsidRPr="00A624F1">
        <w:rPr>
          <w:rStyle w:val="a7"/>
          <w:b w:val="0"/>
          <w:color w:val="000000"/>
          <w:sz w:val="28"/>
          <w:szCs w:val="28"/>
          <w:lang w:val="uk-UA"/>
        </w:rPr>
        <w:t>.</w:t>
      </w:r>
    </w:p>
    <w:p w14:paraId="341EE867" w14:textId="0E6408DA" w:rsidR="00D404E5" w:rsidRPr="00A624F1" w:rsidRDefault="00D404E5" w:rsidP="00A624F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426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3. Опублікувати</w:t>
      </w:r>
      <w:r w:rsidR="0078017A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 це рішення на офіційному сайті </w:t>
      </w:r>
      <w:r w:rsidR="00BF77B4" w:rsidRPr="00C85E01">
        <w:rPr>
          <w:rStyle w:val="a7"/>
          <w:b w:val="0"/>
          <w:color w:val="000000"/>
          <w:lang w:val="uk-UA"/>
        </w:rPr>
        <w:t>https://stepankivska.gr.org.ua/.</w:t>
      </w:r>
    </w:p>
    <w:p w14:paraId="242B975F" w14:textId="71433DB3" w:rsidR="0063261A" w:rsidRPr="00A624F1" w:rsidRDefault="00A8603C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rStyle w:val="a7"/>
          <w:b w:val="0"/>
          <w:color w:val="000000"/>
          <w:sz w:val="28"/>
          <w:szCs w:val="28"/>
          <w:lang w:val="uk-UA"/>
        </w:rPr>
        <w:t>4</w:t>
      </w:r>
      <w:r w:rsidR="00E46ABF" w:rsidRPr="00A624F1">
        <w:rPr>
          <w:rStyle w:val="a7"/>
          <w:b w:val="0"/>
          <w:color w:val="000000"/>
          <w:sz w:val="28"/>
          <w:szCs w:val="28"/>
          <w:lang w:val="uk-UA"/>
        </w:rPr>
        <w:t xml:space="preserve">. </w:t>
      </w:r>
      <w:r w:rsidR="00407CC5" w:rsidRPr="00A624F1">
        <w:rPr>
          <w:rStyle w:val="a7"/>
          <w:b w:val="0"/>
          <w:color w:val="000000"/>
          <w:sz w:val="28"/>
          <w:szCs w:val="28"/>
          <w:lang w:val="uk-UA"/>
        </w:rPr>
        <w:t>Контроль та к</w:t>
      </w:r>
      <w:r w:rsidR="00407CC5" w:rsidRPr="00A624F1">
        <w:rPr>
          <w:color w:val="000000"/>
          <w:sz w:val="28"/>
          <w:szCs w:val="28"/>
          <w:lang w:val="uk-UA"/>
        </w:rPr>
        <w:t xml:space="preserve">оординацію роботи щодо виконання рішення </w:t>
      </w:r>
      <w:r w:rsidR="00990674" w:rsidRPr="00A624F1">
        <w:rPr>
          <w:color w:val="000000"/>
          <w:sz w:val="28"/>
          <w:szCs w:val="28"/>
          <w:lang w:val="uk-UA"/>
        </w:rPr>
        <w:t>залишаю за собою.</w:t>
      </w:r>
    </w:p>
    <w:p w14:paraId="3B4220A3" w14:textId="738DDB86" w:rsidR="004F4E52" w:rsidRPr="00A624F1" w:rsidRDefault="0078017A" w:rsidP="00A624F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</w:t>
      </w:r>
    </w:p>
    <w:p w14:paraId="72EAD8AA" w14:textId="1FAD1027" w:rsidR="004F4E52" w:rsidRPr="00A624F1" w:rsidRDefault="004F4E52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6CB92E3D" w14:textId="172FBAE5" w:rsidR="00E34D5E" w:rsidRPr="00A624F1" w:rsidRDefault="00E34D5E" w:rsidP="00A624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89A47AF" w14:textId="306940E0" w:rsidR="004F4E52" w:rsidRPr="00C85E01" w:rsidRDefault="00BF77B4" w:rsidP="00A624F1">
      <w:pPr>
        <w:pStyle w:val="a3"/>
        <w:shd w:val="clear" w:color="auto" w:fill="FFFFFF"/>
        <w:tabs>
          <w:tab w:val="left" w:pos="6804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624F1">
        <w:rPr>
          <w:color w:val="000000"/>
          <w:sz w:val="28"/>
          <w:szCs w:val="28"/>
          <w:lang w:val="uk-UA"/>
        </w:rPr>
        <w:t xml:space="preserve">   </w:t>
      </w:r>
      <w:r w:rsidRPr="00C85E01">
        <w:rPr>
          <w:color w:val="000000"/>
          <w:sz w:val="28"/>
          <w:szCs w:val="28"/>
          <w:lang w:val="uk-UA"/>
        </w:rPr>
        <w:t>Сільський голова                                                Ігор ЧЕКАЛЕНКО</w:t>
      </w:r>
    </w:p>
    <w:sectPr w:rsidR="004F4E52" w:rsidRPr="00C85E01" w:rsidSect="007105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5B2D"/>
    <w:multiLevelType w:val="multilevel"/>
    <w:tmpl w:val="ED101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5536AF6"/>
    <w:multiLevelType w:val="hybridMultilevel"/>
    <w:tmpl w:val="341A25C2"/>
    <w:lvl w:ilvl="0" w:tplc="8626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2"/>
    <w:rsid w:val="00014F24"/>
    <w:rsid w:val="000228E0"/>
    <w:rsid w:val="00054CFA"/>
    <w:rsid w:val="000949EB"/>
    <w:rsid w:val="000A38CB"/>
    <w:rsid w:val="000F0536"/>
    <w:rsid w:val="00104893"/>
    <w:rsid w:val="00160D23"/>
    <w:rsid w:val="002578FC"/>
    <w:rsid w:val="002A36CE"/>
    <w:rsid w:val="002B72D8"/>
    <w:rsid w:val="00357F61"/>
    <w:rsid w:val="0039578E"/>
    <w:rsid w:val="003975D5"/>
    <w:rsid w:val="003C277E"/>
    <w:rsid w:val="003C5CF9"/>
    <w:rsid w:val="003D6CAE"/>
    <w:rsid w:val="00407CC5"/>
    <w:rsid w:val="004A706E"/>
    <w:rsid w:val="004A76B3"/>
    <w:rsid w:val="004D76A2"/>
    <w:rsid w:val="004F4E52"/>
    <w:rsid w:val="0051324F"/>
    <w:rsid w:val="00556725"/>
    <w:rsid w:val="005D26F3"/>
    <w:rsid w:val="005E4BC0"/>
    <w:rsid w:val="006164BA"/>
    <w:rsid w:val="006300F0"/>
    <w:rsid w:val="0063261A"/>
    <w:rsid w:val="00653F84"/>
    <w:rsid w:val="006725CC"/>
    <w:rsid w:val="006A5051"/>
    <w:rsid w:val="0071052A"/>
    <w:rsid w:val="00751C48"/>
    <w:rsid w:val="00773199"/>
    <w:rsid w:val="0078017A"/>
    <w:rsid w:val="007843C2"/>
    <w:rsid w:val="008071E2"/>
    <w:rsid w:val="00830E61"/>
    <w:rsid w:val="008D6B77"/>
    <w:rsid w:val="008E2A21"/>
    <w:rsid w:val="008F3A64"/>
    <w:rsid w:val="00906076"/>
    <w:rsid w:val="00990674"/>
    <w:rsid w:val="009B506F"/>
    <w:rsid w:val="009D1731"/>
    <w:rsid w:val="00A203A1"/>
    <w:rsid w:val="00A624F1"/>
    <w:rsid w:val="00A84C83"/>
    <w:rsid w:val="00A8603C"/>
    <w:rsid w:val="00AE1C7F"/>
    <w:rsid w:val="00B1414C"/>
    <w:rsid w:val="00B37D1D"/>
    <w:rsid w:val="00B81FFD"/>
    <w:rsid w:val="00BB4976"/>
    <w:rsid w:val="00BF543A"/>
    <w:rsid w:val="00BF5D65"/>
    <w:rsid w:val="00BF77B4"/>
    <w:rsid w:val="00C079B8"/>
    <w:rsid w:val="00C67F4E"/>
    <w:rsid w:val="00C819C6"/>
    <w:rsid w:val="00C85E01"/>
    <w:rsid w:val="00D12430"/>
    <w:rsid w:val="00D150B0"/>
    <w:rsid w:val="00D2147E"/>
    <w:rsid w:val="00D404E5"/>
    <w:rsid w:val="00D87A4E"/>
    <w:rsid w:val="00DA766C"/>
    <w:rsid w:val="00E34D5E"/>
    <w:rsid w:val="00E46ABF"/>
    <w:rsid w:val="00E5344D"/>
    <w:rsid w:val="00E737AC"/>
    <w:rsid w:val="00ED59DD"/>
    <w:rsid w:val="00EF1424"/>
    <w:rsid w:val="00F72CD5"/>
    <w:rsid w:val="00FA303B"/>
    <w:rsid w:val="00FB1283"/>
    <w:rsid w:val="00FC3AC4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E889"/>
  <w15:docId w15:val="{99418940-0900-49EC-B87E-C054827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pPr>
      <w:spacing w:after="0" w:line="240" w:lineRule="auto"/>
    </w:pPr>
    <w:rPr>
      <w:rFonts w:cs="Times New Roman"/>
      <w:lang w:val="uk-UA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Strong"/>
    <w:qFormat/>
    <w:rsid w:val="00407CC5"/>
    <w:rPr>
      <w:b/>
      <w:bCs/>
    </w:rPr>
  </w:style>
  <w:style w:type="paragraph" w:styleId="a8">
    <w:name w:val="List Paragraph"/>
    <w:basedOn w:val="a"/>
    <w:uiPriority w:val="34"/>
    <w:qFormat/>
    <w:rsid w:val="00E4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Viddil Ekonomiku</cp:lastModifiedBy>
  <cp:revision>4</cp:revision>
  <cp:lastPrinted>2022-05-16T06:00:00Z</cp:lastPrinted>
  <dcterms:created xsi:type="dcterms:W3CDTF">2022-05-13T12:58:00Z</dcterms:created>
  <dcterms:modified xsi:type="dcterms:W3CDTF">2022-05-16T06:00:00Z</dcterms:modified>
</cp:coreProperties>
</file>