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AC3C5D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C9700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B33578">
        <w:rPr>
          <w:rFonts w:ascii="Times New Roman" w:hAnsi="Times New Roman" w:cs="Times New Roman"/>
          <w:lang w:val="uk-UA"/>
        </w:rPr>
        <w:t xml:space="preserve"> </w:t>
      </w:r>
      <w:r w:rsidR="00522D80">
        <w:rPr>
          <w:rFonts w:ascii="Times New Roman" w:hAnsi="Times New Roman" w:cs="Times New Roman"/>
          <w:lang w:val="uk-UA"/>
        </w:rPr>
        <w:t>0213050</w:t>
      </w:r>
      <w:r w:rsidR="00A5321B">
        <w:rPr>
          <w:rFonts w:ascii="Times New Roman" w:hAnsi="Times New Roman" w:cs="Times New Roman"/>
          <w:lang w:val="uk-UA"/>
        </w:rPr>
        <w:t xml:space="preserve"> </w:t>
      </w:r>
      <w:r w:rsidR="00522D80">
        <w:rPr>
          <w:rFonts w:ascii="Times New Roman" w:hAnsi="Times New Roman" w:cs="Times New Roman"/>
          <w:lang w:val="uk-UA"/>
        </w:rPr>
        <w:t>Пільгове медичне обслуговування осіб, які постраждали внаслідок Чорнобильської катастрофи</w:t>
      </w:r>
    </w:p>
    <w:tbl>
      <w:tblPr>
        <w:tblStyle w:val="a3"/>
        <w:tblW w:w="111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425"/>
        <w:gridCol w:w="709"/>
        <w:gridCol w:w="283"/>
        <w:gridCol w:w="992"/>
        <w:gridCol w:w="142"/>
        <w:gridCol w:w="851"/>
        <w:gridCol w:w="283"/>
        <w:gridCol w:w="284"/>
        <w:gridCol w:w="1275"/>
        <w:gridCol w:w="142"/>
        <w:gridCol w:w="284"/>
        <w:gridCol w:w="944"/>
        <w:gridCol w:w="284"/>
        <w:gridCol w:w="47"/>
        <w:gridCol w:w="1087"/>
        <w:gridCol w:w="189"/>
        <w:gridCol w:w="142"/>
        <w:gridCol w:w="1086"/>
      </w:tblGrid>
      <w:tr w:rsidR="000C323A" w:rsidRPr="00F56D17" w:rsidTr="00522D80">
        <w:trPr>
          <w:trHeight w:val="279"/>
        </w:trPr>
        <w:tc>
          <w:tcPr>
            <w:tcW w:w="5104" w:type="dxa"/>
            <w:gridSpan w:val="8"/>
          </w:tcPr>
          <w:p w:rsidR="000C323A" w:rsidRPr="00F56D17" w:rsidRDefault="000C323A" w:rsidP="00522D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28.01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.2022р. № 1</w:t>
            </w:r>
            <w:r w:rsid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047" w:type="dxa"/>
            <w:gridSpan w:val="12"/>
          </w:tcPr>
          <w:p w:rsidR="000C323A" w:rsidRPr="00F56D17" w:rsidRDefault="000C323A" w:rsidP="00522D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1B0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.2022р. № </w:t>
            </w:r>
            <w:r w:rsidR="001B0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bookmarkStart w:id="0" w:name="_GoBack"/>
            <w:bookmarkEnd w:id="0"/>
          </w:p>
        </w:tc>
      </w:tr>
      <w:tr w:rsidR="000C323A" w:rsidRPr="00F56D17" w:rsidTr="00522D80">
        <w:trPr>
          <w:trHeight w:val="440"/>
        </w:trPr>
        <w:tc>
          <w:tcPr>
            <w:tcW w:w="11151" w:type="dxa"/>
            <w:gridSpan w:val="20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FB487C" w:rsidRPr="00F56D17" w:rsidTr="00522D80">
        <w:tc>
          <w:tcPr>
            <w:tcW w:w="5104" w:type="dxa"/>
            <w:gridSpan w:val="8"/>
          </w:tcPr>
          <w:p w:rsidR="00FB487C" w:rsidRPr="00F56D17" w:rsidRDefault="00522D80" w:rsidP="00FB487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  <w:tc>
          <w:tcPr>
            <w:tcW w:w="6047" w:type="dxa"/>
            <w:gridSpan w:val="12"/>
          </w:tcPr>
          <w:p w:rsidR="00FB487C" w:rsidRPr="00F56D17" w:rsidRDefault="00522D80" w:rsidP="00522D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50336,00</w:t>
            </w:r>
            <w:r w:rsidR="00F02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 та спеціального фонду-0 гривень</w:t>
            </w:r>
          </w:p>
        </w:tc>
      </w:tr>
      <w:tr w:rsidR="000C323A" w:rsidRPr="00F56D17" w:rsidTr="00522D80">
        <w:tc>
          <w:tcPr>
            <w:tcW w:w="11151" w:type="dxa"/>
            <w:gridSpan w:val="20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6664" w:rsidRPr="001B0FC0" w:rsidTr="00522D80">
        <w:tc>
          <w:tcPr>
            <w:tcW w:w="5104" w:type="dxa"/>
            <w:gridSpan w:val="8"/>
          </w:tcPr>
          <w:p w:rsidR="005E6664" w:rsidRPr="00465D07" w:rsidRDefault="00522D80" w:rsidP="005E66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</w:t>
            </w:r>
            <w:proofErr w:type="spellStart"/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рік",Закону</w:t>
            </w:r>
            <w:proofErr w:type="spellEnd"/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 «Про статус і соціальний захист громадян, які постраждали внаслідок Чорнобильської катастрофи», 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Степанківської сільської ради від 22.12.2021 №21-08/VІІІ «Про бюджет Степанківської сільської територіальної громади на 2022 рік», Програма "Соціальний захист та допомоги" на 2022 рік затверджена рішенням Степанківської сільської ради від 03.12.2021 року №19-29/VІІІ</w:t>
            </w:r>
            <w:r w:rsidR="00A576F5" w:rsidRPr="00A576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576F5" w:rsidRPr="00A576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576F5" w:rsidRPr="00A576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576F5" w:rsidRPr="00A576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576F5" w:rsidRPr="00A576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576F5" w:rsidRPr="00A576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576F5" w:rsidRPr="00A576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A576F5" w:rsidRPr="00A576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6047" w:type="dxa"/>
            <w:gridSpan w:val="12"/>
          </w:tcPr>
          <w:p w:rsidR="005E6664" w:rsidRPr="00465D07" w:rsidRDefault="00522D80" w:rsidP="00F02FF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</w:t>
            </w:r>
            <w:proofErr w:type="spellStart"/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рік",Закону</w:t>
            </w:r>
            <w:proofErr w:type="spellEnd"/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 «Про статус і соціальний захист громадян, які постраждали внаслідок Чорнобильської катастрофи», 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 Степанківської сільської ради  від 26.05.2022 № 52 "Про внесення змін до рішення сільської ради від 22.12.2021 №21-08/VІІІ  «Про бюджет Степанківської сільської територіальної громади на 2022 рік (23521000000)», Програма "Соціальний захист та допомоги" на 2022 рік затверджена рішенням Степанківської сільської ради від 03.12.2021 року №19-29/VІІІ зі змінами</w:t>
            </w:r>
          </w:p>
        </w:tc>
      </w:tr>
      <w:tr w:rsidR="005E6664" w:rsidRPr="00F56D17" w:rsidTr="00522D80">
        <w:tc>
          <w:tcPr>
            <w:tcW w:w="11151" w:type="dxa"/>
            <w:gridSpan w:val="20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522D80">
        <w:trPr>
          <w:trHeight w:val="573"/>
        </w:trPr>
        <w:tc>
          <w:tcPr>
            <w:tcW w:w="212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992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F4700" w:rsidRPr="001E418B" w:rsidTr="00522D80">
        <w:trPr>
          <w:trHeight w:val="2130"/>
        </w:trPr>
        <w:tc>
          <w:tcPr>
            <w:tcW w:w="2127" w:type="dxa"/>
            <w:gridSpan w:val="3"/>
          </w:tcPr>
          <w:p w:rsidR="00FF4700" w:rsidRPr="00FF4700" w:rsidRDefault="00522D80" w:rsidP="00522D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992" w:type="dxa"/>
            <w:gridSpan w:val="2"/>
          </w:tcPr>
          <w:p w:rsidR="00FF4700" w:rsidRPr="00F56D17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</w:p>
        </w:tc>
        <w:tc>
          <w:tcPr>
            <w:tcW w:w="992" w:type="dxa"/>
          </w:tcPr>
          <w:p w:rsidR="00FF4700" w:rsidRPr="00F56D17" w:rsidRDefault="00FF470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F4700" w:rsidRPr="001E418B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</w:p>
        </w:tc>
        <w:tc>
          <w:tcPr>
            <w:tcW w:w="1701" w:type="dxa"/>
            <w:gridSpan w:val="3"/>
          </w:tcPr>
          <w:p w:rsidR="00FF4700" w:rsidRPr="00FF4700" w:rsidRDefault="00522D80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Пільгове медичне обслуговування осіб, які постраждали внаслідок Чорнобильської катастрофи</w:t>
            </w:r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1228" w:type="dxa"/>
            <w:gridSpan w:val="2"/>
          </w:tcPr>
          <w:p w:rsidR="00FF4700" w:rsidRPr="00F56D17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  <w:tc>
          <w:tcPr>
            <w:tcW w:w="1418" w:type="dxa"/>
            <w:gridSpan w:val="3"/>
          </w:tcPr>
          <w:p w:rsidR="00FF4700" w:rsidRPr="00F56D17" w:rsidRDefault="00FF470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FF4700" w:rsidRPr="001E418B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</w:tr>
      <w:tr w:rsidR="00FF4700" w:rsidRPr="00F56D17" w:rsidTr="00522D80">
        <w:trPr>
          <w:trHeight w:val="491"/>
        </w:trPr>
        <w:tc>
          <w:tcPr>
            <w:tcW w:w="2127" w:type="dxa"/>
            <w:gridSpan w:val="3"/>
          </w:tcPr>
          <w:p w:rsidR="00FF4700" w:rsidRPr="006E5406" w:rsidRDefault="00FF4700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992" w:type="dxa"/>
            <w:gridSpan w:val="2"/>
          </w:tcPr>
          <w:p w:rsidR="00FF4700" w:rsidRPr="00F56D17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</w:p>
        </w:tc>
        <w:tc>
          <w:tcPr>
            <w:tcW w:w="992" w:type="dxa"/>
          </w:tcPr>
          <w:p w:rsidR="00FF4700" w:rsidRPr="00F56D17" w:rsidRDefault="00FF470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F4700" w:rsidRPr="001E418B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</w:p>
        </w:tc>
        <w:tc>
          <w:tcPr>
            <w:tcW w:w="1701" w:type="dxa"/>
            <w:gridSpan w:val="3"/>
          </w:tcPr>
          <w:p w:rsidR="00FF4700" w:rsidRPr="006E5406" w:rsidRDefault="00FF4700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28" w:type="dxa"/>
            <w:gridSpan w:val="2"/>
          </w:tcPr>
          <w:p w:rsidR="00FF4700" w:rsidRPr="00F56D17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  <w:tc>
          <w:tcPr>
            <w:tcW w:w="1418" w:type="dxa"/>
            <w:gridSpan w:val="3"/>
          </w:tcPr>
          <w:p w:rsidR="00FF4700" w:rsidRPr="00F56D17" w:rsidRDefault="00FF470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FF4700" w:rsidRPr="001E418B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</w:tr>
      <w:tr w:rsidR="007E1A60" w:rsidRPr="00F56D17" w:rsidTr="00522D80">
        <w:trPr>
          <w:trHeight w:val="491"/>
        </w:trPr>
        <w:tc>
          <w:tcPr>
            <w:tcW w:w="11151" w:type="dxa"/>
            <w:gridSpan w:val="20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7E1A60" w:rsidRPr="00F56D17" w:rsidTr="00855A79">
        <w:trPr>
          <w:trHeight w:val="491"/>
        </w:trPr>
        <w:tc>
          <w:tcPr>
            <w:tcW w:w="1560" w:type="dxa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54" w:type="dxa"/>
            <w:gridSpan w:val="4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23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28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522D80" w:rsidRPr="007E1A60" w:rsidTr="00855A79">
        <w:trPr>
          <w:trHeight w:val="491"/>
        </w:trPr>
        <w:tc>
          <w:tcPr>
            <w:tcW w:w="1560" w:type="dxa"/>
          </w:tcPr>
          <w:p w:rsidR="00522D80" w:rsidRPr="006E5406" w:rsidRDefault="00522D80" w:rsidP="00522D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«Соціальний захист та допомоги» на 2022 рік</w:t>
            </w:r>
          </w:p>
        </w:tc>
        <w:tc>
          <w:tcPr>
            <w:tcW w:w="1276" w:type="dxa"/>
            <w:gridSpan w:val="3"/>
          </w:tcPr>
          <w:p w:rsidR="00522D80" w:rsidRPr="006E5406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</w:p>
        </w:tc>
        <w:tc>
          <w:tcPr>
            <w:tcW w:w="1417" w:type="dxa"/>
            <w:gridSpan w:val="3"/>
          </w:tcPr>
          <w:p w:rsidR="00522D80" w:rsidRPr="006E5406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522D80" w:rsidRPr="006E5406" w:rsidRDefault="00522D80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</w:p>
        </w:tc>
        <w:tc>
          <w:tcPr>
            <w:tcW w:w="1559" w:type="dxa"/>
            <w:gridSpan w:val="2"/>
          </w:tcPr>
          <w:p w:rsidR="00522D80" w:rsidRPr="006E5406" w:rsidRDefault="00522D80" w:rsidP="00FF47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«Профілактика правопорушень» на 2022 рік</w:t>
            </w:r>
          </w:p>
        </w:tc>
        <w:tc>
          <w:tcPr>
            <w:tcW w:w="1654" w:type="dxa"/>
            <w:gridSpan w:val="4"/>
          </w:tcPr>
          <w:p w:rsidR="00522D80" w:rsidRPr="00F56D17" w:rsidRDefault="00522D80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  <w:tc>
          <w:tcPr>
            <w:tcW w:w="1323" w:type="dxa"/>
            <w:gridSpan w:val="3"/>
          </w:tcPr>
          <w:p w:rsidR="00522D80" w:rsidRPr="00F56D17" w:rsidRDefault="00522D80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28" w:type="dxa"/>
            <w:gridSpan w:val="2"/>
          </w:tcPr>
          <w:p w:rsidR="00522D80" w:rsidRPr="001E418B" w:rsidRDefault="00522D80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</w:tr>
      <w:tr w:rsidR="00522D80" w:rsidRPr="004079BA" w:rsidTr="00855A79">
        <w:trPr>
          <w:trHeight w:val="645"/>
        </w:trPr>
        <w:tc>
          <w:tcPr>
            <w:tcW w:w="1560" w:type="dxa"/>
          </w:tcPr>
          <w:p w:rsidR="00522D80" w:rsidRPr="00F56D17" w:rsidRDefault="00522D80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522D80" w:rsidRPr="006E5406" w:rsidRDefault="00522D80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</w:p>
        </w:tc>
        <w:tc>
          <w:tcPr>
            <w:tcW w:w="1417" w:type="dxa"/>
            <w:gridSpan w:val="3"/>
          </w:tcPr>
          <w:p w:rsidR="00522D80" w:rsidRPr="006E5406" w:rsidRDefault="00522D80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522D80" w:rsidRPr="006E5406" w:rsidRDefault="00522D80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43381,00</w:t>
            </w:r>
          </w:p>
        </w:tc>
        <w:tc>
          <w:tcPr>
            <w:tcW w:w="1559" w:type="dxa"/>
            <w:gridSpan w:val="2"/>
          </w:tcPr>
          <w:p w:rsidR="00522D80" w:rsidRPr="00F56D17" w:rsidRDefault="00522D80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54" w:type="dxa"/>
            <w:gridSpan w:val="4"/>
          </w:tcPr>
          <w:p w:rsidR="00522D80" w:rsidRPr="00F56D17" w:rsidRDefault="00522D80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  <w:tc>
          <w:tcPr>
            <w:tcW w:w="1323" w:type="dxa"/>
            <w:gridSpan w:val="3"/>
          </w:tcPr>
          <w:p w:rsidR="00522D80" w:rsidRPr="00F56D17" w:rsidRDefault="00522D80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28" w:type="dxa"/>
            <w:gridSpan w:val="2"/>
          </w:tcPr>
          <w:p w:rsidR="00522D80" w:rsidRPr="001E418B" w:rsidRDefault="00522D80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</w:tr>
      <w:tr w:rsidR="007E1A60" w:rsidRPr="00F56D17" w:rsidTr="00522D80">
        <w:trPr>
          <w:trHeight w:val="491"/>
        </w:trPr>
        <w:tc>
          <w:tcPr>
            <w:tcW w:w="11151" w:type="dxa"/>
            <w:gridSpan w:val="20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7E1A60" w:rsidRPr="00F56D17" w:rsidTr="00855A79">
        <w:trPr>
          <w:trHeight w:val="491"/>
        </w:trPr>
        <w:tc>
          <w:tcPr>
            <w:tcW w:w="1702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086" w:type="dxa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855A79" w:rsidRPr="0064352A" w:rsidTr="00855A79">
        <w:trPr>
          <w:trHeight w:val="491"/>
        </w:trPr>
        <w:tc>
          <w:tcPr>
            <w:tcW w:w="1702" w:type="dxa"/>
            <w:gridSpan w:val="2"/>
          </w:tcPr>
          <w:p w:rsidR="00855A79" w:rsidRPr="00F56D17" w:rsidRDefault="00855A79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Видатки на </w:t>
            </w:r>
            <w:proofErr w:type="spellStart"/>
            <w:proofErr w:type="gram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ільгове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медичне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постраждали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внаслідок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Чорнобильської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катастрофи</w:t>
            </w:r>
            <w:proofErr w:type="spellEnd"/>
          </w:p>
        </w:tc>
        <w:tc>
          <w:tcPr>
            <w:tcW w:w="1134" w:type="dxa"/>
            <w:gridSpan w:val="2"/>
          </w:tcPr>
          <w:p w:rsidR="00855A79" w:rsidRPr="00E13505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43 381,00</w:t>
            </w:r>
          </w:p>
        </w:tc>
        <w:tc>
          <w:tcPr>
            <w:tcW w:w="1417" w:type="dxa"/>
            <w:gridSpan w:val="3"/>
          </w:tcPr>
          <w:p w:rsidR="00855A79" w:rsidRPr="00E13505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855A79" w:rsidRPr="00E13505" w:rsidRDefault="00855A79" w:rsidP="002A58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43 381,00</w:t>
            </w:r>
          </w:p>
        </w:tc>
        <w:tc>
          <w:tcPr>
            <w:tcW w:w="1701" w:type="dxa"/>
            <w:gridSpan w:val="3"/>
          </w:tcPr>
          <w:p w:rsidR="00855A79" w:rsidRPr="00F56D17" w:rsidRDefault="00855A79" w:rsidP="002A58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Видатки на </w:t>
            </w:r>
            <w:proofErr w:type="spellStart"/>
            <w:proofErr w:type="gram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ільгове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медичне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постраждали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внаслідок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Чорнобильської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катастрофи</w:t>
            </w:r>
            <w:proofErr w:type="spellEnd"/>
          </w:p>
        </w:tc>
        <w:tc>
          <w:tcPr>
            <w:tcW w:w="1275" w:type="dxa"/>
            <w:gridSpan w:val="3"/>
          </w:tcPr>
          <w:p w:rsidR="00855A79" w:rsidRPr="00E13505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  <w:tc>
          <w:tcPr>
            <w:tcW w:w="1418" w:type="dxa"/>
            <w:gridSpan w:val="3"/>
          </w:tcPr>
          <w:p w:rsidR="00855A79" w:rsidRPr="00E13505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86" w:type="dxa"/>
          </w:tcPr>
          <w:p w:rsidR="00855A79" w:rsidRPr="00E13505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50336,00</w:t>
            </w:r>
          </w:p>
        </w:tc>
      </w:tr>
      <w:tr w:rsidR="00855A79" w:rsidRPr="0064352A" w:rsidTr="00855A79">
        <w:trPr>
          <w:trHeight w:val="491"/>
        </w:trPr>
        <w:tc>
          <w:tcPr>
            <w:tcW w:w="1702" w:type="dxa"/>
            <w:gridSpan w:val="2"/>
          </w:tcPr>
          <w:p w:rsidR="00855A79" w:rsidRPr="006E5406" w:rsidRDefault="00855A79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видатки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ільгове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медичне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однієї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особи</w:t>
            </w:r>
          </w:p>
        </w:tc>
        <w:tc>
          <w:tcPr>
            <w:tcW w:w="1134" w:type="dxa"/>
            <w:gridSpan w:val="2"/>
          </w:tcPr>
          <w:p w:rsidR="00855A79" w:rsidRPr="006E5406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985,93</w:t>
            </w:r>
          </w:p>
        </w:tc>
        <w:tc>
          <w:tcPr>
            <w:tcW w:w="1417" w:type="dxa"/>
            <w:gridSpan w:val="3"/>
          </w:tcPr>
          <w:p w:rsidR="00855A79" w:rsidRPr="006E5406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855A79" w:rsidRPr="006E5406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985,93</w:t>
            </w:r>
          </w:p>
        </w:tc>
        <w:tc>
          <w:tcPr>
            <w:tcW w:w="1701" w:type="dxa"/>
            <w:gridSpan w:val="3"/>
          </w:tcPr>
          <w:p w:rsidR="00855A79" w:rsidRPr="006E5406" w:rsidRDefault="00855A79" w:rsidP="002A58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видатки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ільгове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медичне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>однієї</w:t>
            </w:r>
            <w:proofErr w:type="spellEnd"/>
            <w:r w:rsidRPr="0085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особи</w:t>
            </w:r>
          </w:p>
        </w:tc>
        <w:tc>
          <w:tcPr>
            <w:tcW w:w="1275" w:type="dxa"/>
            <w:gridSpan w:val="3"/>
          </w:tcPr>
          <w:p w:rsidR="00855A79" w:rsidRPr="006E5406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1144,00</w:t>
            </w:r>
          </w:p>
        </w:tc>
        <w:tc>
          <w:tcPr>
            <w:tcW w:w="1418" w:type="dxa"/>
            <w:gridSpan w:val="3"/>
          </w:tcPr>
          <w:p w:rsidR="00855A79" w:rsidRPr="006E5406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86" w:type="dxa"/>
          </w:tcPr>
          <w:p w:rsidR="00855A79" w:rsidRPr="006E5406" w:rsidRDefault="00855A79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1144,00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4B3D"/>
    <w:rsid w:val="000855F3"/>
    <w:rsid w:val="00087754"/>
    <w:rsid w:val="000915DC"/>
    <w:rsid w:val="000B4483"/>
    <w:rsid w:val="000C323A"/>
    <w:rsid w:val="000E60BC"/>
    <w:rsid w:val="001060C1"/>
    <w:rsid w:val="001B0FC0"/>
    <w:rsid w:val="001E418B"/>
    <w:rsid w:val="00237304"/>
    <w:rsid w:val="00265F8A"/>
    <w:rsid w:val="00275064"/>
    <w:rsid w:val="002F0B56"/>
    <w:rsid w:val="00312C64"/>
    <w:rsid w:val="0037150F"/>
    <w:rsid w:val="003E0ADB"/>
    <w:rsid w:val="004079BA"/>
    <w:rsid w:val="00413919"/>
    <w:rsid w:val="004212F5"/>
    <w:rsid w:val="0045122C"/>
    <w:rsid w:val="00465D07"/>
    <w:rsid w:val="004D263E"/>
    <w:rsid w:val="004E449F"/>
    <w:rsid w:val="00522D80"/>
    <w:rsid w:val="00573A9F"/>
    <w:rsid w:val="005B2845"/>
    <w:rsid w:val="005E006B"/>
    <w:rsid w:val="005E5099"/>
    <w:rsid w:val="005E5CC7"/>
    <w:rsid w:val="005E6664"/>
    <w:rsid w:val="00606D42"/>
    <w:rsid w:val="0064352A"/>
    <w:rsid w:val="00682313"/>
    <w:rsid w:val="006A64AC"/>
    <w:rsid w:val="006E5406"/>
    <w:rsid w:val="00735B63"/>
    <w:rsid w:val="0073653B"/>
    <w:rsid w:val="0074349B"/>
    <w:rsid w:val="00745737"/>
    <w:rsid w:val="007474E8"/>
    <w:rsid w:val="0079139E"/>
    <w:rsid w:val="007A3599"/>
    <w:rsid w:val="007E1A60"/>
    <w:rsid w:val="008023E1"/>
    <w:rsid w:val="00855A79"/>
    <w:rsid w:val="00881AE9"/>
    <w:rsid w:val="008D4572"/>
    <w:rsid w:val="00907B11"/>
    <w:rsid w:val="009C2002"/>
    <w:rsid w:val="00A23812"/>
    <w:rsid w:val="00A25036"/>
    <w:rsid w:val="00A5321B"/>
    <w:rsid w:val="00A576F5"/>
    <w:rsid w:val="00A604BB"/>
    <w:rsid w:val="00AA08D0"/>
    <w:rsid w:val="00AC3C5D"/>
    <w:rsid w:val="00AE6A09"/>
    <w:rsid w:val="00B07BB1"/>
    <w:rsid w:val="00B33578"/>
    <w:rsid w:val="00B67055"/>
    <w:rsid w:val="00B717AC"/>
    <w:rsid w:val="00BC3FC6"/>
    <w:rsid w:val="00C11CCA"/>
    <w:rsid w:val="00C34863"/>
    <w:rsid w:val="00C92720"/>
    <w:rsid w:val="00C97007"/>
    <w:rsid w:val="00CB70AC"/>
    <w:rsid w:val="00D332D2"/>
    <w:rsid w:val="00D8695D"/>
    <w:rsid w:val="00D9286D"/>
    <w:rsid w:val="00D96645"/>
    <w:rsid w:val="00E13505"/>
    <w:rsid w:val="00E6424B"/>
    <w:rsid w:val="00EC5550"/>
    <w:rsid w:val="00F02FF3"/>
    <w:rsid w:val="00F56D17"/>
    <w:rsid w:val="00F92DB9"/>
    <w:rsid w:val="00F96EEF"/>
    <w:rsid w:val="00FB487C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16</cp:revision>
  <cp:lastPrinted>2022-02-28T09:40:00Z</cp:lastPrinted>
  <dcterms:created xsi:type="dcterms:W3CDTF">2022-02-10T09:07:00Z</dcterms:created>
  <dcterms:modified xsi:type="dcterms:W3CDTF">2022-06-02T09:15:00Z</dcterms:modified>
</cp:coreProperties>
</file>