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48522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1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1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85222" w:rsidRDefault="00A2568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85222" w:rsidRDefault="00A2568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85222" w:rsidRDefault="00A2568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485222" w:rsidRDefault="00A2568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center"/>
            </w:pPr>
            <w:r>
              <w:t>0211160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center"/>
            </w:pPr>
            <w:r>
              <w:t>1160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center"/>
            </w:pPr>
            <w:r>
              <w:t>0990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both"/>
            </w:pPr>
            <w: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5222" w:rsidRDefault="00A2568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Обґрунтування необхідно</w:t>
            </w:r>
            <w:r>
              <w:rPr>
                <w:sz w:val="16"/>
              </w:rPr>
              <w:t>сті додаткових коштів на 2022 рік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1 095 864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127 869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виплату заробітної плати працівникам  КУ "ЦПРПП"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241 106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6"/>
              </w:rPr>
              <w:t>28 131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сплату ЄСВ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A2568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A2568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A25682">
            <w:pPr>
              <w:ind w:right="60"/>
              <w:jc w:val="right"/>
            </w:pPr>
            <w:r>
              <w:rPr>
                <w:b/>
                <w:sz w:val="16"/>
              </w:rPr>
              <w:t>1 336 970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A25682">
            <w:pPr>
              <w:ind w:right="60"/>
              <w:jc w:val="right"/>
            </w:pPr>
            <w:r>
              <w:rPr>
                <w:b/>
                <w:sz w:val="16"/>
              </w:rPr>
              <w:t>156 000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коштів на утримання Центру професійного  розвитку педагогічних працівників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4"/>
              </w:rPr>
              <w:t>1490370,00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4"/>
              </w:rPr>
              <w:t>1646370,00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утримання однієї штатної одиниці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4"/>
              </w:rPr>
              <w:t>175338,00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A25682">
            <w:pPr>
              <w:ind w:right="60"/>
              <w:jc w:val="right"/>
            </w:pPr>
            <w:r>
              <w:rPr>
                <w:sz w:val="14"/>
              </w:rPr>
              <w:t>193691,00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5222" w:rsidRDefault="00A25682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повноважень.</w:t>
            </w: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1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222" w:rsidRDefault="00A25682">
            <w:r>
              <w:rPr>
                <w:sz w:val="16"/>
              </w:rPr>
              <w:t>№21 від 04.03.2022  р.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1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85222" w:rsidRDefault="00485222">
            <w:pPr>
              <w:pStyle w:val="EMPTYCELLSTYLE"/>
            </w:pP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85222" w:rsidRDefault="00A2568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5222" w:rsidRDefault="00485222">
            <w:pPr>
              <w:ind w:left="60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5222" w:rsidRDefault="00485222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485222">
            <w:pPr>
              <w:jc w:val="center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22" w:rsidRDefault="00A25682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85222" w:rsidRDefault="00485222">
            <w:pPr>
              <w:spacing w:after="200"/>
              <w:ind w:left="500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1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85222" w:rsidRDefault="00485222">
            <w:pPr>
              <w:pStyle w:val="EMPTYCELLSTYLE"/>
            </w:pP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r>
              <w:t xml:space="preserve"> Ігор ЧЕКАЛЕНКО</w:t>
            </w: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485222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r>
              <w:t>Любов ШУЛЬГІНА</w:t>
            </w: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485222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222" w:rsidRDefault="00A2568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5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9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140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16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85222" w:rsidRDefault="00485222">
            <w:pPr>
              <w:pStyle w:val="EMPTYCELLSTYLE"/>
            </w:pPr>
          </w:p>
        </w:tc>
        <w:tc>
          <w:tcPr>
            <w:tcW w:w="20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  <w:tr w:rsidR="004852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85222" w:rsidRDefault="0048522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5222" w:rsidRDefault="00A25682">
            <w:r>
              <w:rPr>
                <w:sz w:val="16"/>
              </w:rPr>
              <w:t>№21 від 04.03.2022  р.</w:t>
            </w:r>
          </w:p>
        </w:tc>
        <w:tc>
          <w:tcPr>
            <w:tcW w:w="2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80" w:type="dxa"/>
          </w:tcPr>
          <w:p w:rsidR="00485222" w:rsidRDefault="00485222">
            <w:pPr>
              <w:pStyle w:val="EMPTYCELLSTYLE"/>
            </w:pPr>
          </w:p>
        </w:tc>
        <w:tc>
          <w:tcPr>
            <w:tcW w:w="360" w:type="dxa"/>
          </w:tcPr>
          <w:p w:rsidR="00485222" w:rsidRDefault="00485222">
            <w:pPr>
              <w:pStyle w:val="EMPTYCELLSTYLE"/>
            </w:pPr>
          </w:p>
        </w:tc>
      </w:tr>
    </w:tbl>
    <w:p w:rsidR="00A25682" w:rsidRDefault="00A25682"/>
    <w:sectPr w:rsidR="00A2568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2"/>
    <w:rsid w:val="00485222"/>
    <w:rsid w:val="008E26A9"/>
    <w:rsid w:val="00A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2022-06-27T08:45:00Z</dcterms:created>
  <dcterms:modified xsi:type="dcterms:W3CDTF">2022-06-27T08:45:00Z</dcterms:modified>
</cp:coreProperties>
</file>