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64FF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64FF0" w:rsidRDefault="00D847E8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64FF0" w:rsidRDefault="00D847E8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64FF0" w:rsidRDefault="00D847E8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64FF0" w:rsidRDefault="00D847E8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t>0213241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t>3241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764 526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800 006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250 000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виплату заробітної плати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168 196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176 000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62 740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сплату ЄСВ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2 100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електронних ключів для впровадження СДО "</w:t>
            </w:r>
            <w:r>
              <w:rPr>
                <w:rFonts w:ascii="Arial" w:eastAsia="Arial" w:hAnsi="Arial" w:cs="Arial"/>
                <w:sz w:val="16"/>
              </w:rPr>
              <w:t>Клієнт казначейства-Казначейство"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937 722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981 006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314 840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одного одержувача соціальних послуг у Центрі надання соціальних послуг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364FF0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4"/>
              </w:rPr>
              <w:t>193333,45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4"/>
              </w:rPr>
              <w:t>25507,00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64FF0" w:rsidRDefault="00D847E8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4FF0" w:rsidRDefault="00D847E8">
            <w:r>
              <w:rPr>
                <w:sz w:val="16"/>
              </w:rPr>
              <w:t>№9 від 07.02.2022  р.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6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842 406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884 527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364FF0">
            <w:pPr>
              <w:ind w:left="60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185 328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194 594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364FF0">
            <w:pPr>
              <w:ind w:left="60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5 265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5 528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364FF0">
            <w:pPr>
              <w:ind w:left="60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1 032 999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1 084 649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sz w:val="16"/>
              </w:rPr>
              <w:t>2024</w:t>
            </w:r>
            <w:r>
              <w:rPr>
                <w:sz w:val="16"/>
              </w:rPr>
              <w:t xml:space="preserve"> рік(прогноз) зміни у разі передбачення додаткових коштів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діяльності інших закладів у сфері соціального захисту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6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364FF0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одного одержувача соціальних послуг у Центрі надання соціальних послуг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364FF0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10 383,00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10 901,00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4FF0" w:rsidRDefault="00D847E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FF0" w:rsidRDefault="00D847E8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64FF0" w:rsidRDefault="00364FF0">
            <w:pPr>
              <w:spacing w:after="200"/>
              <w:ind w:left="500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6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6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r>
              <w:t xml:space="preserve"> Ігор ЧЕКАЛЕНКО</w:t>
            </w: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364FF0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6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r>
              <w:t>Любов ШУЛЬГІНА</w:t>
            </w: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364FF0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FF0" w:rsidRDefault="00D847E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5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14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60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16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3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20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  <w:tr w:rsidR="00364FF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64FF0" w:rsidRDefault="00364FF0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4FF0" w:rsidRDefault="00D847E8">
            <w:r>
              <w:rPr>
                <w:sz w:val="16"/>
              </w:rPr>
              <w:t>№9 від 07.02.2022  р.</w:t>
            </w:r>
          </w:p>
        </w:tc>
        <w:tc>
          <w:tcPr>
            <w:tcW w:w="2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80" w:type="dxa"/>
          </w:tcPr>
          <w:p w:rsidR="00364FF0" w:rsidRDefault="00364FF0">
            <w:pPr>
              <w:pStyle w:val="EMPTYCELLSTYLE"/>
            </w:pPr>
          </w:p>
        </w:tc>
        <w:tc>
          <w:tcPr>
            <w:tcW w:w="360" w:type="dxa"/>
          </w:tcPr>
          <w:p w:rsidR="00364FF0" w:rsidRDefault="00364FF0">
            <w:pPr>
              <w:pStyle w:val="EMPTYCELLSTYLE"/>
            </w:pPr>
          </w:p>
        </w:tc>
      </w:tr>
    </w:tbl>
    <w:p w:rsidR="00D847E8" w:rsidRDefault="00D847E8"/>
    <w:sectPr w:rsidR="00D847E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F0"/>
    <w:rsid w:val="0003630E"/>
    <w:rsid w:val="00364FF0"/>
    <w:rsid w:val="00D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2022-06-27T08:35:00Z</dcterms:created>
  <dcterms:modified xsi:type="dcterms:W3CDTF">2022-06-27T08:35:00Z</dcterms:modified>
</cp:coreProperties>
</file>