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2909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1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1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909F5" w:rsidRDefault="00DA4FB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909F5" w:rsidRDefault="00DA4FB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909F5" w:rsidRDefault="00DA4FB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909F5" w:rsidRDefault="00DA4FB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t>0214030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t>4030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t>0824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both"/>
            </w:pPr>
            <w:r>
              <w:t>Забезпечення діяльності бібліотек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5 606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12 630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7 000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2 000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послуги ремонту та заправки картриджів, ремонту техніки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5 606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12 630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7 000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2 000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затрати на обслуговування одного читача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2909F5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4"/>
              </w:rPr>
              <w:t>334,76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4"/>
              </w:rPr>
              <w:t>335,60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909F5" w:rsidRDefault="00DA4FBA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9F5" w:rsidRDefault="00DA4FBA">
            <w:r>
              <w:rPr>
                <w:sz w:val="16"/>
              </w:rPr>
              <w:t>№10 від 07.02.2022  р.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1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909F5" w:rsidRDefault="00DA4FB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7 371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7 740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DA4FB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909F5" w:rsidRDefault="002909F5">
            <w:pPr>
              <w:ind w:left="60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7 371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7 740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909F5" w:rsidRDefault="00DA4FB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2909F5">
            <w:pPr>
              <w:jc w:val="center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9F5" w:rsidRDefault="00DA4FBA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909F5" w:rsidRDefault="002909F5">
            <w:pPr>
              <w:spacing w:after="200"/>
              <w:ind w:left="500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1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r>
              <w:t xml:space="preserve"> Ігор ЧЕКАЛЕНКО</w:t>
            </w: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2909F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r>
              <w:t>Любов ШУЛЬГІНА</w:t>
            </w: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2909F5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9F5" w:rsidRDefault="00DA4FB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5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9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140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16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909F5" w:rsidRDefault="002909F5">
            <w:pPr>
              <w:pStyle w:val="EMPTYCELLSTYLE"/>
            </w:pPr>
          </w:p>
        </w:tc>
        <w:tc>
          <w:tcPr>
            <w:tcW w:w="20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  <w:tr w:rsidR="002909F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909F5" w:rsidRDefault="002909F5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909F5" w:rsidRDefault="00DA4FBA">
            <w:r>
              <w:rPr>
                <w:sz w:val="16"/>
              </w:rPr>
              <w:t>№10 від 07.02.2022  р.</w:t>
            </w:r>
          </w:p>
        </w:tc>
        <w:tc>
          <w:tcPr>
            <w:tcW w:w="2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80" w:type="dxa"/>
          </w:tcPr>
          <w:p w:rsidR="002909F5" w:rsidRDefault="002909F5">
            <w:pPr>
              <w:pStyle w:val="EMPTYCELLSTYLE"/>
            </w:pPr>
          </w:p>
        </w:tc>
        <w:tc>
          <w:tcPr>
            <w:tcW w:w="360" w:type="dxa"/>
          </w:tcPr>
          <w:p w:rsidR="002909F5" w:rsidRDefault="002909F5">
            <w:pPr>
              <w:pStyle w:val="EMPTYCELLSTYLE"/>
            </w:pPr>
          </w:p>
        </w:tc>
      </w:tr>
    </w:tbl>
    <w:p w:rsidR="00DA4FBA" w:rsidRDefault="00DA4FBA"/>
    <w:sectPr w:rsidR="00DA4FB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5"/>
    <w:rsid w:val="002909F5"/>
    <w:rsid w:val="00DA4FBA"/>
    <w:rsid w:val="00F0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2022-06-27T08:36:00Z</dcterms:created>
  <dcterms:modified xsi:type="dcterms:W3CDTF">2022-06-27T08:36:00Z</dcterms:modified>
</cp:coreProperties>
</file>