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E567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9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1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9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1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5676A" w:rsidRDefault="005C1F55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5676A" w:rsidRDefault="005C1F55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5676A" w:rsidRDefault="005C1F55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5676A" w:rsidRDefault="005C1F55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pPr>
              <w:jc w:val="center"/>
            </w:pPr>
            <w:r>
              <w:t>0217330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pPr>
              <w:jc w:val="center"/>
            </w:pPr>
            <w:r>
              <w:t>7330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pPr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676A" w:rsidRDefault="005C1F55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4"/>
              </w:rPr>
              <w:t>(найменування бюджетної програми</w:t>
            </w:r>
            <w:r>
              <w:rPr>
                <w:sz w:val="14"/>
              </w:rPr>
              <w:t xml:space="preserve">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6"/>
              </w:rPr>
              <w:t>49 000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проектних робіт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5C1F5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5C1F5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5C1F5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5C1F55">
            <w:pPr>
              <w:ind w:right="60"/>
              <w:jc w:val="right"/>
            </w:pPr>
            <w:r>
              <w:rPr>
                <w:b/>
                <w:sz w:val="16"/>
              </w:rPr>
              <w:t>49 000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4"/>
              </w:rPr>
              <w:t>49000,00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об"єктів, на яких плануються роботи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1 об"єкт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4"/>
              </w:rPr>
              <w:t>49000,00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готовності об"єктів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5C1F5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9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1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4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676A" w:rsidRDefault="005C1F55">
            <w:r>
              <w:rPr>
                <w:sz w:val="16"/>
              </w:rPr>
              <w:t>№15 від 07.02.2022  р.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9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1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5676A" w:rsidRDefault="00E5676A">
            <w:pPr>
              <w:pStyle w:val="EMPTYCELLSTYLE"/>
            </w:pPr>
          </w:p>
        </w:tc>
        <w:tc>
          <w:tcPr>
            <w:tcW w:w="20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5676A" w:rsidRDefault="005C1F55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5676A" w:rsidRDefault="005C1F55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676A" w:rsidRDefault="00E5676A">
            <w:pPr>
              <w:ind w:left="60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E5676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E5676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E5676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676A" w:rsidRDefault="00E5676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E5676A">
            <w:pPr>
              <w:jc w:val="center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76A" w:rsidRDefault="005C1F55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5676A" w:rsidRDefault="00E5676A">
            <w:pPr>
              <w:spacing w:after="200"/>
              <w:ind w:left="500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9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1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5676A" w:rsidRDefault="00E5676A">
            <w:pPr>
              <w:pStyle w:val="EMPTYCELLSTYLE"/>
            </w:pPr>
          </w:p>
        </w:tc>
        <w:tc>
          <w:tcPr>
            <w:tcW w:w="20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r>
              <w:t xml:space="preserve"> Ігор ЧЕКАЛЕНКО</w:t>
            </w:r>
          </w:p>
        </w:tc>
        <w:tc>
          <w:tcPr>
            <w:tcW w:w="20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E5676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r>
              <w:t>Любов ШУЛЬГІНА</w:t>
            </w:r>
          </w:p>
        </w:tc>
        <w:tc>
          <w:tcPr>
            <w:tcW w:w="20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E5676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76A" w:rsidRDefault="005C1F5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5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9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140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16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5676A" w:rsidRDefault="00E5676A">
            <w:pPr>
              <w:pStyle w:val="EMPTYCELLSTYLE"/>
            </w:pPr>
          </w:p>
        </w:tc>
        <w:tc>
          <w:tcPr>
            <w:tcW w:w="20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  <w:tr w:rsidR="00E567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5676A" w:rsidRDefault="00E5676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676A" w:rsidRDefault="005C1F55">
            <w:r>
              <w:rPr>
                <w:sz w:val="16"/>
              </w:rPr>
              <w:t>№15 від 07.02.2022  р.</w:t>
            </w:r>
          </w:p>
        </w:tc>
        <w:tc>
          <w:tcPr>
            <w:tcW w:w="2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80" w:type="dxa"/>
          </w:tcPr>
          <w:p w:rsidR="00E5676A" w:rsidRDefault="00E5676A">
            <w:pPr>
              <w:pStyle w:val="EMPTYCELLSTYLE"/>
            </w:pPr>
          </w:p>
        </w:tc>
        <w:tc>
          <w:tcPr>
            <w:tcW w:w="360" w:type="dxa"/>
          </w:tcPr>
          <w:p w:rsidR="00E5676A" w:rsidRDefault="00E5676A">
            <w:pPr>
              <w:pStyle w:val="EMPTYCELLSTYLE"/>
            </w:pPr>
          </w:p>
        </w:tc>
      </w:tr>
    </w:tbl>
    <w:p w:rsidR="005C1F55" w:rsidRDefault="005C1F55"/>
    <w:sectPr w:rsidR="005C1F5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6A"/>
    <w:rsid w:val="00515E10"/>
    <w:rsid w:val="005C1F55"/>
    <w:rsid w:val="00E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2022-06-27T08:39:00Z</dcterms:created>
  <dcterms:modified xsi:type="dcterms:W3CDTF">2022-06-27T08:39:00Z</dcterms:modified>
</cp:coreProperties>
</file>