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0A2" w:rsidRDefault="001A00A2" w:rsidP="001A00A2">
      <w:pPr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ПОРІВНЯЛЬНА ТАБЛИЦЯ</w:t>
      </w:r>
    </w:p>
    <w:p w:rsidR="001A00A2" w:rsidRDefault="001A00A2" w:rsidP="001A00A2">
      <w:pPr>
        <w:jc w:val="center"/>
        <w:rPr>
          <w:rFonts w:ascii="Times New Roman" w:eastAsia="Times New Roman" w:hAnsi="Times New Roman"/>
          <w:lang w:val="uk-UA" w:eastAsia="ru-RU"/>
        </w:rPr>
      </w:pPr>
      <w:r>
        <w:rPr>
          <w:rFonts w:ascii="Times New Roman" w:eastAsia="Times New Roman" w:hAnsi="Times New Roman"/>
          <w:lang w:val="uk-UA" w:eastAsia="ru-RU"/>
        </w:rPr>
        <w:t>до паспорту бюджетної програми місцевого бюджету на 2022 рік</w:t>
      </w:r>
    </w:p>
    <w:p w:rsidR="001A00A2" w:rsidRDefault="001A00A2" w:rsidP="001A00A2">
      <w:pPr>
        <w:rPr>
          <w:rFonts w:ascii="Times New Roman" w:eastAsia="Times New Roman" w:hAnsi="Times New Roman"/>
          <w:lang w:val="uk-UA" w:eastAsia="ru-RU"/>
        </w:rPr>
      </w:pPr>
      <w:r>
        <w:rPr>
          <w:rFonts w:ascii="Times New Roman" w:eastAsia="Times New Roman" w:hAnsi="Times New Roman"/>
          <w:lang w:val="uk-UA" w:eastAsia="ru-RU"/>
        </w:rPr>
        <w:t xml:space="preserve">по КП КВК 0216030 Організація благоустрою населених пунктів </w:t>
      </w:r>
    </w:p>
    <w:tbl>
      <w:tblPr>
        <w:tblStyle w:val="a3"/>
        <w:tblW w:w="1050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897"/>
        <w:gridCol w:w="252"/>
        <w:gridCol w:w="885"/>
        <w:gridCol w:w="127"/>
        <w:gridCol w:w="126"/>
        <w:gridCol w:w="1012"/>
        <w:gridCol w:w="1139"/>
        <w:gridCol w:w="1266"/>
        <w:gridCol w:w="126"/>
        <w:gridCol w:w="1139"/>
        <w:gridCol w:w="110"/>
        <w:gridCol w:w="17"/>
        <w:gridCol w:w="1012"/>
        <w:gridCol w:w="127"/>
        <w:gridCol w:w="126"/>
        <w:gridCol w:w="1139"/>
      </w:tblGrid>
      <w:tr w:rsidR="001A00A2" w:rsidTr="001A00A2">
        <w:trPr>
          <w:trHeight w:val="281"/>
        </w:trPr>
        <w:tc>
          <w:tcPr>
            <w:tcW w:w="5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0A2" w:rsidRDefault="001A00A2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Затверджений паспорт 06.10.2022р. №135</w:t>
            </w:r>
          </w:p>
        </w:tc>
        <w:tc>
          <w:tcPr>
            <w:tcW w:w="50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0A2" w:rsidRDefault="001A00A2" w:rsidP="005B2330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Проект паспорту у новій  редакції  0</w:t>
            </w:r>
            <w:r w:rsidR="005B2330">
              <w:rPr>
                <w:rFonts w:ascii="Times New Roman" w:hAnsi="Times New Roman"/>
                <w:sz w:val="20"/>
                <w:szCs w:val="20"/>
                <w:lang w:val="uk-UA" w:eastAsia="ru-RU"/>
              </w:rPr>
              <w:t>9</w:t>
            </w: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.11.2022р. №</w:t>
            </w:r>
            <w:r w:rsidR="005B2330">
              <w:rPr>
                <w:rFonts w:ascii="Times New Roman" w:hAnsi="Times New Roman"/>
                <w:sz w:val="20"/>
                <w:szCs w:val="20"/>
                <w:lang w:val="uk-UA" w:eastAsia="ru-RU"/>
              </w:rPr>
              <w:t>156</w:t>
            </w:r>
            <w:bookmarkStart w:id="0" w:name="_GoBack"/>
            <w:bookmarkEnd w:id="0"/>
          </w:p>
        </w:tc>
      </w:tr>
      <w:tr w:rsidR="001A00A2" w:rsidTr="001A00A2">
        <w:trPr>
          <w:trHeight w:val="284"/>
        </w:trPr>
        <w:tc>
          <w:tcPr>
            <w:tcW w:w="105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0A2" w:rsidRDefault="001A00A2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Бюджетних призначень\бюджетних асигнувань</w:t>
            </w:r>
          </w:p>
        </w:tc>
      </w:tr>
      <w:tr w:rsidR="001A00A2" w:rsidTr="001A00A2">
        <w:trPr>
          <w:trHeight w:val="145"/>
        </w:trPr>
        <w:tc>
          <w:tcPr>
            <w:tcW w:w="5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0A2" w:rsidRDefault="001A00A2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2684293,00 гривень, у тому числі загального фонду-2684293,00 гривень та спеціального фонду-0 гривень</w:t>
            </w:r>
          </w:p>
        </w:tc>
        <w:tc>
          <w:tcPr>
            <w:tcW w:w="50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0A2" w:rsidRDefault="001A00A2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2684293,00 гривень, у тому числі загального фонду-2684293,00 гривень та спеціального фонду-0 гривень</w:t>
            </w:r>
          </w:p>
        </w:tc>
      </w:tr>
      <w:tr w:rsidR="001A00A2" w:rsidTr="001A00A2">
        <w:trPr>
          <w:trHeight w:val="224"/>
        </w:trPr>
        <w:tc>
          <w:tcPr>
            <w:tcW w:w="105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A2" w:rsidRDefault="001A00A2" w:rsidP="001A00A2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5. Підстава для виконання бюджетної програми</w:t>
            </w:r>
          </w:p>
        </w:tc>
      </w:tr>
      <w:tr w:rsidR="001A00A2" w:rsidRPr="005B2330" w:rsidTr="001A00A2">
        <w:trPr>
          <w:trHeight w:val="145"/>
        </w:trPr>
        <w:tc>
          <w:tcPr>
            <w:tcW w:w="5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0A2" w:rsidRDefault="001A00A2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Конституція України, Бюджетний кодекс України від 08.07.2010 №2456-VI зі змінами та доповненнями, Закон України "Про місцеве самоврядування в Україні" від 21.05.1997 №280/97-ВР (зі змінами), Закон України "Про Державний бюджет України на 2022 рік", Наказ Міністерства фінансів України від 26.08.2014 №836 "Про деякі питання затвердження програмно-цільового методу складання та виконання місцевих бюджетів", Наказ Міністерства фінансів № 687 від 06.06.2012р. "Про затвердження Інструкції з підготовки бюджетних запитів»,  рішення виконавчого комітету  Степанківської сільської ради від 03.10.2022 № 98 "Про внесення змін до рішення сільської ради від 22.12.2021 №21-08/VІІІ «Про бюджет Степанківської сільської територіальної громади на 2022 рік (23521000000)», Програма "Благоустрій" на 2022 рік затверджена рішенням Степанківської сільської ради від 03.12.2021 року № 19-21/VІІІ, Програма "Громадський бюджет (бюджет участі) 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Степанківській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сільській територіальній громаді на 2022-2023 роки" затверджена рішенням Степанківської сільської ради від 03.12.2021 року  № 19-02/VІІІ.</w:t>
            </w:r>
          </w:p>
        </w:tc>
        <w:tc>
          <w:tcPr>
            <w:tcW w:w="50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0A2" w:rsidRDefault="001A00A2" w:rsidP="001A00A2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Конституція України, Бюджетний кодекс України від 08.07.2010 №2456-VI зі змінами та доповненнями, Закон України "Про місцеве самоврядування в Україні" від 21.05.1997 №280/97-ВР (зі змінами), Закон України "Про Державний бюджет України на 2022 рік", Наказ Міністерства фінансів України від 26.08.2014 №836 "Про деякі питання затвердження програмно-цільового методу складання та виконання місцевих бюджетів", Наказ Міністерства фінансів № 687 від 06.06.2012р. "Про затвердження Інструкції з підготовки бюджетних запитів»,  рішення виконавчого комітету  Степанківської сільської ради від 28.10.2022 № 113 "Про внесення змін до рішення сільської ради від 22.12.2021 №21-08/VІІІ «Про бюджет Степанківської сільської територіальної громади на 2022 рік (23521000000)», Програма "Благоустрій" на 2022 рік затверджена рішенням Степанківської сільської ради від 03.12.2021 року № 19-21/VІІІ, Програма "Громадський бюджет (бюджет участі) 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Степанківській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сільській територіальній громаді на 2022-2023 роки" затверджена рішенням Степанківської сільської ради від 03.12.2021 року  № 19-02/VІІІ.</w:t>
            </w:r>
          </w:p>
        </w:tc>
      </w:tr>
      <w:tr w:rsidR="001A00A2" w:rsidTr="001A00A2">
        <w:trPr>
          <w:trHeight w:val="145"/>
        </w:trPr>
        <w:tc>
          <w:tcPr>
            <w:tcW w:w="105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0A2" w:rsidRDefault="001A00A2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9. Напрями використання бюджетних коштів</w:t>
            </w:r>
          </w:p>
        </w:tc>
      </w:tr>
      <w:tr w:rsidR="001A00A2" w:rsidTr="001A00A2">
        <w:trPr>
          <w:trHeight w:val="577"/>
        </w:trPr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A2" w:rsidRDefault="001A00A2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0A2" w:rsidRDefault="001A00A2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Загальний фонд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0A2" w:rsidRDefault="001A00A2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Спеціальний фонд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0A2" w:rsidRDefault="001A00A2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Усього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A2" w:rsidRDefault="001A00A2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0A2" w:rsidRDefault="001A00A2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Загальний фонд</w:t>
            </w:r>
          </w:p>
        </w:tc>
        <w:tc>
          <w:tcPr>
            <w:tcW w:w="1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0A2" w:rsidRDefault="001A00A2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Спеціальний фонд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0A2" w:rsidRDefault="001A00A2">
            <w:pPr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Усього</w:t>
            </w:r>
          </w:p>
        </w:tc>
      </w:tr>
      <w:tr w:rsidR="001A00A2" w:rsidTr="001A00A2">
        <w:trPr>
          <w:trHeight w:val="1725"/>
        </w:trPr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0A2" w:rsidRDefault="001A00A2">
            <w:pPr>
              <w:rPr>
                <w:rFonts w:ascii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Забезпечення утримання на належному рівні благоустрою територіальної громади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0A2" w:rsidRDefault="001A00A2" w:rsidP="005A53C4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1237426,00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0A2" w:rsidRDefault="001A00A2" w:rsidP="005A53C4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0A2" w:rsidRDefault="001A00A2" w:rsidP="005A53C4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1237426,00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0A2" w:rsidRDefault="001A00A2">
            <w:pPr>
              <w:rPr>
                <w:rFonts w:ascii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Забезпечення утримання на належному рівні благоустрою територіальної громади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0A2" w:rsidRDefault="001A00A2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1335426,00</w:t>
            </w:r>
          </w:p>
        </w:tc>
        <w:tc>
          <w:tcPr>
            <w:tcW w:w="1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0A2" w:rsidRDefault="001A00A2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0A2" w:rsidRDefault="001A00A2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1335426,00</w:t>
            </w:r>
          </w:p>
        </w:tc>
      </w:tr>
      <w:tr w:rsidR="001A00A2" w:rsidTr="001A00A2">
        <w:trPr>
          <w:trHeight w:val="1515"/>
        </w:trPr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0A2" w:rsidRDefault="001A00A2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Забезпечення вуличного освітлення та утримання його в належному стані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0A2" w:rsidRDefault="001A00A2" w:rsidP="005A53C4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1346867,00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0A2" w:rsidRDefault="001A00A2" w:rsidP="005A53C4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0A2" w:rsidRDefault="001A00A2" w:rsidP="005A53C4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1343867,00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0A2" w:rsidRDefault="001A00A2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Забезпечення вуличного освітлення та утримання його в належному стані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0A2" w:rsidRDefault="001A00A2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1346867,00</w:t>
            </w:r>
          </w:p>
        </w:tc>
        <w:tc>
          <w:tcPr>
            <w:tcW w:w="1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0A2" w:rsidRDefault="001A00A2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0A2" w:rsidRDefault="001A00A2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1343867,00</w:t>
            </w:r>
          </w:p>
        </w:tc>
      </w:tr>
      <w:tr w:rsidR="001A00A2" w:rsidTr="001A00A2">
        <w:trPr>
          <w:trHeight w:val="1060"/>
        </w:trPr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0A2" w:rsidRDefault="001A00A2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Забезпечення реалізації проекту-переможця Громадського бюджету (бюджету участі) Степанківської сільської територіальної громади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0A2" w:rsidRDefault="001A00A2" w:rsidP="005A53C4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100000,00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0A2" w:rsidRDefault="001A00A2" w:rsidP="005A53C4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0A2" w:rsidRDefault="001A00A2" w:rsidP="005A53C4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100000,00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0A2" w:rsidRDefault="001A00A2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Забезпечення реалізації проекту-переможця Громадського бюджету (бюджету участі) Степанківської сільської </w:t>
            </w: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lastRenderedPageBreak/>
              <w:t>територіальної громади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0A2" w:rsidRDefault="001A00A2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lastRenderedPageBreak/>
              <w:t>100000,00</w:t>
            </w:r>
          </w:p>
        </w:tc>
        <w:tc>
          <w:tcPr>
            <w:tcW w:w="1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0A2" w:rsidRDefault="001A00A2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0A2" w:rsidRDefault="001A00A2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100000,00</w:t>
            </w:r>
          </w:p>
        </w:tc>
      </w:tr>
      <w:tr w:rsidR="001A00A2" w:rsidTr="001A00A2">
        <w:trPr>
          <w:trHeight w:val="494"/>
        </w:trPr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0A2" w:rsidRDefault="001A00A2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lastRenderedPageBreak/>
              <w:t>Усього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0A2" w:rsidRDefault="001A00A2" w:rsidP="005A53C4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2684293,00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0A2" w:rsidRDefault="001A00A2" w:rsidP="005A53C4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0A2" w:rsidRDefault="001A00A2" w:rsidP="005A53C4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2684293,00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0A2" w:rsidRDefault="001A00A2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Усього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0A2" w:rsidRDefault="001A00A2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2782293,00</w:t>
            </w:r>
          </w:p>
        </w:tc>
        <w:tc>
          <w:tcPr>
            <w:tcW w:w="1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0A2" w:rsidRDefault="001A00A2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0A2" w:rsidRDefault="001A00A2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2782293,00</w:t>
            </w:r>
          </w:p>
        </w:tc>
      </w:tr>
      <w:tr w:rsidR="001A00A2" w:rsidTr="001A00A2">
        <w:trPr>
          <w:trHeight w:val="494"/>
        </w:trPr>
        <w:tc>
          <w:tcPr>
            <w:tcW w:w="105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0A2" w:rsidRDefault="001A00A2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10.Перелік місцевих\регіональних програм, що виконуються у  складі бюджетної програми</w:t>
            </w:r>
          </w:p>
        </w:tc>
      </w:tr>
      <w:tr w:rsidR="001A00A2" w:rsidTr="001A00A2">
        <w:trPr>
          <w:trHeight w:val="494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A2" w:rsidRDefault="001A00A2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0A2" w:rsidRDefault="001A00A2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Загальний фонд</w:t>
            </w:r>
          </w:p>
        </w:tc>
        <w:tc>
          <w:tcPr>
            <w:tcW w:w="1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0A2" w:rsidRDefault="001A00A2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Спеціальний фонд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0A2" w:rsidRDefault="001A00A2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Усього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A2" w:rsidRDefault="001A00A2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0A2" w:rsidRDefault="001A00A2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Загальний фонд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0A2" w:rsidRDefault="001A00A2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Спеціальний фонд</w:t>
            </w:r>
          </w:p>
        </w:tc>
        <w:tc>
          <w:tcPr>
            <w:tcW w:w="1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0A2" w:rsidRDefault="001A00A2">
            <w:pPr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Усього</w:t>
            </w:r>
          </w:p>
        </w:tc>
      </w:tr>
      <w:tr w:rsidR="001A00A2" w:rsidTr="001A00A2">
        <w:trPr>
          <w:trHeight w:val="494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0A2" w:rsidRDefault="001A00A2">
            <w:pPr>
              <w:rPr>
                <w:rFonts w:ascii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uk-UA" w:eastAsia="ru-RU"/>
              </w:rPr>
              <w:t>«Благоустрій» на 2022 рік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0A2" w:rsidRDefault="001A00A2" w:rsidP="005A53C4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2584293,00</w:t>
            </w:r>
          </w:p>
        </w:tc>
        <w:tc>
          <w:tcPr>
            <w:tcW w:w="1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0A2" w:rsidRDefault="001A00A2" w:rsidP="005A53C4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A2" w:rsidRDefault="001A00A2" w:rsidP="005A53C4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2584293,00</w:t>
            </w:r>
          </w:p>
          <w:p w:rsidR="001A00A2" w:rsidRDefault="001A00A2" w:rsidP="005A53C4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0A2" w:rsidRDefault="001A00A2">
            <w:pPr>
              <w:rPr>
                <w:rFonts w:ascii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uk-UA" w:eastAsia="ru-RU"/>
              </w:rPr>
              <w:t>«Благоустрій» на 2022 рік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0A2" w:rsidRDefault="001A00A2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2682293,00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0A2" w:rsidRDefault="001A00A2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1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A2" w:rsidRDefault="001A00A2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2682293,00</w:t>
            </w:r>
          </w:p>
          <w:p w:rsidR="001A00A2" w:rsidRDefault="001A00A2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1A00A2" w:rsidTr="001A00A2">
        <w:trPr>
          <w:trHeight w:val="494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0A2" w:rsidRDefault="001A00A2">
            <w:pPr>
              <w:rPr>
                <w:rFonts w:ascii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uk-UA" w:eastAsia="ru-RU"/>
              </w:rPr>
              <w:t xml:space="preserve">«Громадський бюджет (бюджет участі) в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uk-UA" w:eastAsia="ru-RU"/>
              </w:rPr>
              <w:t>Степанківській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uk-UA" w:eastAsia="ru-RU"/>
              </w:rPr>
              <w:t xml:space="preserve"> сільській територіальній громаді на 2022-2023 роки»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0A2" w:rsidRDefault="001A00A2" w:rsidP="005A53C4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100000,00</w:t>
            </w:r>
          </w:p>
        </w:tc>
        <w:tc>
          <w:tcPr>
            <w:tcW w:w="1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0A2" w:rsidRDefault="001A00A2" w:rsidP="005A53C4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0A2" w:rsidRDefault="001A00A2" w:rsidP="005A53C4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100000,00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0A2" w:rsidRDefault="001A00A2">
            <w:pPr>
              <w:rPr>
                <w:rFonts w:ascii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uk-UA" w:eastAsia="ru-RU"/>
              </w:rPr>
              <w:t xml:space="preserve">«Громадський бюджет (бюджет участі) в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uk-UA" w:eastAsia="ru-RU"/>
              </w:rPr>
              <w:t>Степанківській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uk-UA" w:eastAsia="ru-RU"/>
              </w:rPr>
              <w:t xml:space="preserve"> сільській територіальній громаді на 2022-2023 роки»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0A2" w:rsidRDefault="001A00A2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100000,00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0A2" w:rsidRDefault="001A00A2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1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0A2" w:rsidRDefault="001A00A2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100000,00</w:t>
            </w:r>
          </w:p>
        </w:tc>
      </w:tr>
      <w:tr w:rsidR="001A00A2" w:rsidTr="001A00A2">
        <w:trPr>
          <w:trHeight w:val="446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0A2" w:rsidRDefault="001A00A2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Усього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0A2" w:rsidRDefault="001A00A2" w:rsidP="005A53C4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2684293,00</w:t>
            </w:r>
          </w:p>
        </w:tc>
        <w:tc>
          <w:tcPr>
            <w:tcW w:w="1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0A2" w:rsidRDefault="001A00A2" w:rsidP="005A53C4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0A2" w:rsidRDefault="001A00A2" w:rsidP="005A53C4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2684293,00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0A2" w:rsidRDefault="001A00A2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Усього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0A2" w:rsidRDefault="001A00A2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2782293,00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0A2" w:rsidRDefault="001A00A2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1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0A2" w:rsidRDefault="001A00A2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2782293,00</w:t>
            </w:r>
          </w:p>
        </w:tc>
      </w:tr>
      <w:tr w:rsidR="001A00A2" w:rsidTr="001A00A2">
        <w:trPr>
          <w:trHeight w:val="494"/>
        </w:trPr>
        <w:tc>
          <w:tcPr>
            <w:tcW w:w="105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0A2" w:rsidRDefault="001A00A2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11. Результативні показники бюджетної програми</w:t>
            </w:r>
          </w:p>
        </w:tc>
      </w:tr>
      <w:tr w:rsidR="001A00A2" w:rsidTr="001A00A2">
        <w:trPr>
          <w:trHeight w:val="494"/>
        </w:trPr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A2" w:rsidRDefault="001A00A2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0A2" w:rsidRDefault="001A00A2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Загальний фонд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0A2" w:rsidRDefault="001A00A2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Спеціальний фонд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0A2" w:rsidRDefault="001A00A2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Усього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A2" w:rsidRDefault="001A00A2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0A2" w:rsidRDefault="001A00A2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Загальний фонд</w:t>
            </w:r>
          </w:p>
        </w:tc>
        <w:tc>
          <w:tcPr>
            <w:tcW w:w="1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0A2" w:rsidRDefault="001A00A2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Спеціальний фонд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0A2" w:rsidRDefault="001A00A2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Усього</w:t>
            </w:r>
          </w:p>
        </w:tc>
      </w:tr>
      <w:tr w:rsidR="001A00A2" w:rsidTr="001A00A2">
        <w:trPr>
          <w:trHeight w:val="494"/>
        </w:trPr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0A2" w:rsidRDefault="001A00A2" w:rsidP="005A53C4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Витрати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забезпечення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вуличного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освітлення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території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громади</w:t>
            </w:r>
            <w:proofErr w:type="spellEnd"/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0A2" w:rsidRDefault="001A00A2" w:rsidP="005A53C4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1346867,00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0A2" w:rsidRDefault="001A00A2" w:rsidP="005A53C4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0A2" w:rsidRDefault="001A00A2" w:rsidP="005A53C4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1343867,00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0A2" w:rsidRPr="001A00A2" w:rsidRDefault="001A00A2" w:rsidP="001A00A2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Витрати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на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утримання на належному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р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>івні благоустрою території громади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0A2" w:rsidRDefault="00171AEF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1335426,00</w:t>
            </w:r>
          </w:p>
        </w:tc>
        <w:tc>
          <w:tcPr>
            <w:tcW w:w="1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0A2" w:rsidRDefault="001A00A2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0A2" w:rsidRDefault="00171AEF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1335426,00</w:t>
            </w:r>
          </w:p>
        </w:tc>
      </w:tr>
      <w:tr w:rsidR="001A00A2" w:rsidTr="001A00A2">
        <w:trPr>
          <w:trHeight w:val="494"/>
        </w:trPr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0A2" w:rsidRDefault="001A00A2" w:rsidP="005A53C4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Середньомісячні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витрати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забезпечення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вуличного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освітлення</w:t>
            </w:r>
            <w:proofErr w:type="spellEnd"/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0A2" w:rsidRDefault="001A00A2" w:rsidP="005A53C4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112239,00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0A2" w:rsidRDefault="001A00A2" w:rsidP="005A53C4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0A2" w:rsidRDefault="001A00A2" w:rsidP="005A53C4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112239,00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0A2" w:rsidRPr="00171AEF" w:rsidRDefault="00171AEF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Середні витрати на санітарне прибирання, догляд, інші заходи 1 га території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0A2" w:rsidRDefault="00171AEF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890,00</w:t>
            </w:r>
          </w:p>
          <w:p w:rsidR="00171AEF" w:rsidRDefault="00171AEF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0A2" w:rsidRDefault="001A00A2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0A2" w:rsidRDefault="00171AEF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890,00</w:t>
            </w:r>
          </w:p>
        </w:tc>
      </w:tr>
    </w:tbl>
    <w:p w:rsidR="001A00A2" w:rsidRDefault="001A00A2" w:rsidP="001A00A2">
      <w:pPr>
        <w:tabs>
          <w:tab w:val="center" w:pos="4677"/>
          <w:tab w:val="left" w:pos="7395"/>
        </w:tabs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1A00A2" w:rsidRDefault="001A00A2" w:rsidP="001A00A2">
      <w:pPr>
        <w:tabs>
          <w:tab w:val="center" w:pos="4677"/>
          <w:tab w:val="left" w:pos="7395"/>
        </w:tabs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Сільський голова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ab/>
        <w:t xml:space="preserve">                                              _____________     Ігор ЧЕКАЛЕНКО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</w:p>
    <w:p w:rsidR="00171AEF" w:rsidRDefault="00171AEF" w:rsidP="00171AEF">
      <w:pPr>
        <w:tabs>
          <w:tab w:val="left" w:pos="691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1A00A2" w:rsidRDefault="001A00A2" w:rsidP="00171AEF">
      <w:pPr>
        <w:tabs>
          <w:tab w:val="left" w:pos="691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Начальник відділу планування,</w:t>
      </w:r>
    </w:p>
    <w:p w:rsidR="001A00A2" w:rsidRDefault="001A00A2" w:rsidP="00171AEF">
      <w:pPr>
        <w:tabs>
          <w:tab w:val="left" w:pos="691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бухгалтерського обліку та </w:t>
      </w:r>
    </w:p>
    <w:p w:rsidR="001A00A2" w:rsidRDefault="001A00A2" w:rsidP="00171AEF">
      <w:pPr>
        <w:spacing w:after="0" w:line="240" w:lineRule="auto"/>
        <w:rPr>
          <w:lang w:val="uk-UA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звітності-головний бухгалтер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ab/>
        <w:t xml:space="preserve">   </w:t>
      </w:r>
      <w:r w:rsidR="00171AEF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      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_____________     Любов ШУЛЬГІН</w:t>
      </w:r>
    </w:p>
    <w:p w:rsidR="008D0B7D" w:rsidRDefault="008D0B7D"/>
    <w:sectPr w:rsidR="008D0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0A2"/>
    <w:rsid w:val="00171AEF"/>
    <w:rsid w:val="001A00A2"/>
    <w:rsid w:val="00330EE2"/>
    <w:rsid w:val="005B2330"/>
    <w:rsid w:val="008D0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0A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00A2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0A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00A2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728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2</cp:revision>
  <dcterms:created xsi:type="dcterms:W3CDTF">2022-11-08T11:40:00Z</dcterms:created>
  <dcterms:modified xsi:type="dcterms:W3CDTF">2022-11-09T13:33:00Z</dcterms:modified>
</cp:coreProperties>
</file>