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065343"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930015"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0211010</w:t>
            </w:r>
          </w:p>
        </w:tc>
        <w:tc>
          <w:tcPr>
            <w:tcW w:w="7229" w:type="dxa"/>
            <w:tcBorders>
              <w:bottom w:val="single" w:sz="4" w:space="0" w:color="auto"/>
            </w:tcBorders>
          </w:tcPr>
          <w:p w:rsidR="008D4986" w:rsidRPr="008D4986" w:rsidRDefault="00930015"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Надання дошкільної освіти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30015">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930015">
              <w:rPr>
                <w:rFonts w:ascii="Times New Roman" w:hAnsi="Times New Roman" w:cs="Times New Roman"/>
                <w:sz w:val="24"/>
                <w:szCs w:val="24"/>
                <w:lang w:val="uk-UA"/>
              </w:rPr>
              <w:t>Надання дошкільної освіти</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979E1" w:rsidTr="00353F2B">
        <w:trPr>
          <w:trHeight w:val="770"/>
        </w:trPr>
        <w:tc>
          <w:tcPr>
            <w:tcW w:w="3823" w:type="dxa"/>
            <w:gridSpan w:val="2"/>
          </w:tcPr>
          <w:p w:rsidR="002979E1" w:rsidRDefault="002979E1" w:rsidP="00930015">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930015">
              <w:rPr>
                <w:rFonts w:ascii="Times New Roman" w:hAnsi="Times New Roman" w:cs="Times New Roman"/>
                <w:sz w:val="24"/>
                <w:szCs w:val="24"/>
                <w:lang w:val="uk-UA"/>
              </w:rPr>
              <w:t>Забезпечити створення належних умов для надання на належному рівні дошкільної освіти та виховання дітей</w:t>
            </w:r>
            <w:r w:rsidRPr="00DD1EC2">
              <w:rPr>
                <w:rFonts w:ascii="Times New Roman" w:hAnsi="Times New Roman" w:cs="Times New Roman"/>
                <w:sz w:val="24"/>
                <w:szCs w:val="24"/>
                <w:lang w:val="uk-UA"/>
              </w:rPr>
              <w:t>»</w:t>
            </w:r>
          </w:p>
        </w:tc>
        <w:tc>
          <w:tcPr>
            <w:tcW w:w="1869" w:type="dxa"/>
            <w:vAlign w:val="center"/>
          </w:tcPr>
          <w:p w:rsidR="002979E1" w:rsidRDefault="004B5E5E"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979E1" w:rsidRDefault="004B5E5E"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979E1" w:rsidRDefault="004B5E5E"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112,5</w:t>
            </w:r>
          </w:p>
        </w:tc>
      </w:tr>
      <w:tr w:rsidR="00DD1EC2" w:rsidTr="00353F2B">
        <w:trPr>
          <w:trHeight w:val="720"/>
        </w:trPr>
        <w:tc>
          <w:tcPr>
            <w:tcW w:w="3823" w:type="dxa"/>
            <w:gridSpan w:val="2"/>
          </w:tcPr>
          <w:p w:rsidR="00DD1EC2" w:rsidRPr="00DD1EC2" w:rsidRDefault="00DD1EC2"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DD1EC2" w:rsidRPr="00DD1EC2" w:rsidRDefault="004B5E5E"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DD1EC2" w:rsidRPr="00DD1EC2" w:rsidRDefault="004B5E5E"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81F79" w:rsidRPr="00DD1EC2" w:rsidRDefault="004B5E5E"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112,5</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4B5E5E"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створення належних умов для надання на належному рівні дошкільної освіти та виховання дітей</w:t>
            </w:r>
            <w:r w:rsidRPr="00DD1EC2">
              <w:rPr>
                <w:rFonts w:ascii="Times New Roman" w:hAnsi="Times New Roman" w:cs="Times New Roman"/>
                <w:sz w:val="24"/>
                <w:szCs w:val="24"/>
                <w:lang w:val="uk-UA"/>
              </w:rPr>
              <w:t>»</w:t>
            </w:r>
          </w:p>
        </w:tc>
        <w:tc>
          <w:tcPr>
            <w:tcW w:w="5670" w:type="dxa"/>
          </w:tcPr>
          <w:p w:rsidR="00D56B9F" w:rsidRPr="00CE166A" w:rsidRDefault="004B5E5E" w:rsidP="00E04240">
            <w:pPr>
              <w:jc w:val="center"/>
              <w:rPr>
                <w:rFonts w:ascii="Times New Roman" w:hAnsi="Times New Roman" w:cs="Times New Roman"/>
                <w:sz w:val="24"/>
                <w:szCs w:val="24"/>
                <w:lang w:val="uk-UA"/>
              </w:rPr>
            </w:pPr>
            <w:r w:rsidRPr="004B5E5E">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353F2B">
        <w:rPr>
          <w:rFonts w:ascii="Times New Roman" w:hAnsi="Times New Roman" w:cs="Times New Roman"/>
          <w:b/>
          <w:sz w:val="28"/>
          <w:szCs w:val="28"/>
          <w:lang w:val="uk-UA"/>
        </w:rPr>
        <w:t>Проведення місцевих виборів</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065343"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065343">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065343" w:rsidRPr="006B71C9" w:rsidTr="00C86F55">
        <w:trPr>
          <w:jc w:val="center"/>
        </w:trPr>
        <w:tc>
          <w:tcPr>
            <w:tcW w:w="1972" w:type="dxa"/>
          </w:tcPr>
          <w:p w:rsidR="00065343" w:rsidRPr="002B2F62" w:rsidRDefault="00065343" w:rsidP="00DE714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1 дитину </w:t>
            </w:r>
            <w:r w:rsidRPr="00B6326E">
              <w:rPr>
                <w:rFonts w:ascii="Times New Roman" w:eastAsia="Calibri" w:hAnsi="Times New Roman" w:cs="Times New Roman"/>
                <w:sz w:val="16"/>
                <w:szCs w:val="16"/>
                <w:lang w:val="uk-UA"/>
              </w:rPr>
              <w:t xml:space="preserve">(показник- </w:t>
            </w:r>
            <w:proofErr w:type="spellStart"/>
            <w:r w:rsidRPr="00B6326E">
              <w:rPr>
                <w:rFonts w:ascii="Times New Roman" w:eastAsia="Calibri" w:hAnsi="Times New Roman" w:cs="Times New Roman"/>
                <w:sz w:val="16"/>
                <w:szCs w:val="16"/>
                <w:lang w:val="uk-UA"/>
              </w:rPr>
              <w:t>дестимулятор</w:t>
            </w:r>
            <w:proofErr w:type="spellEnd"/>
            <w:r w:rsidRPr="00B6326E">
              <w:rPr>
                <w:rFonts w:ascii="Times New Roman" w:eastAsia="Calibri" w:hAnsi="Times New Roman" w:cs="Times New Roman"/>
                <w:sz w:val="16"/>
                <w:szCs w:val="16"/>
                <w:lang w:val="uk-UA"/>
              </w:rPr>
              <w:t>)</w:t>
            </w:r>
          </w:p>
        </w:tc>
        <w:tc>
          <w:tcPr>
            <w:tcW w:w="1354"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65080,00</w:t>
            </w:r>
          </w:p>
        </w:tc>
        <w:tc>
          <w:tcPr>
            <w:tcW w:w="1236"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60619,00</w:t>
            </w:r>
          </w:p>
        </w:tc>
        <w:tc>
          <w:tcPr>
            <w:tcW w:w="1210"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107,4%</w:t>
            </w:r>
          </w:p>
        </w:tc>
        <w:tc>
          <w:tcPr>
            <w:tcW w:w="1353"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87441</w:t>
            </w:r>
          </w:p>
        </w:tc>
        <w:tc>
          <w:tcPr>
            <w:tcW w:w="1236"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71005,83</w:t>
            </w:r>
          </w:p>
        </w:tc>
        <w:tc>
          <w:tcPr>
            <w:tcW w:w="1209" w:type="dxa"/>
            <w:vAlign w:val="center"/>
          </w:tcPr>
          <w:p w:rsidR="00065343" w:rsidRPr="006B71C9" w:rsidRDefault="003610EA"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123,1</w:t>
            </w:r>
            <w:r w:rsidR="00065343">
              <w:rPr>
                <w:rFonts w:ascii="Times New Roman" w:hAnsi="Times New Roman" w:cs="Times New Roman"/>
                <w:sz w:val="24"/>
                <w:szCs w:val="24"/>
                <w:lang w:val="uk-UA"/>
              </w:rPr>
              <w:t>%</w:t>
            </w:r>
          </w:p>
        </w:tc>
      </w:tr>
      <w:tr w:rsidR="00065343" w:rsidRPr="006B71C9" w:rsidTr="00C86F55">
        <w:trPr>
          <w:jc w:val="center"/>
        </w:trPr>
        <w:tc>
          <w:tcPr>
            <w:tcW w:w="1972" w:type="dxa"/>
          </w:tcPr>
          <w:p w:rsidR="00065343" w:rsidRDefault="00065343" w:rsidP="00546B49">
            <w:pPr>
              <w:pStyle w:val="a4"/>
              <w:ind w:left="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Діто</w:t>
            </w:r>
            <w:proofErr w:type="spellEnd"/>
            <w:r>
              <w:rPr>
                <w:rFonts w:ascii="Times New Roman" w:hAnsi="Times New Roman" w:cs="Times New Roman"/>
                <w:sz w:val="24"/>
                <w:szCs w:val="24"/>
                <w:lang w:val="uk-UA"/>
              </w:rPr>
              <w:t>-дні відвідування</w:t>
            </w:r>
          </w:p>
        </w:tc>
        <w:tc>
          <w:tcPr>
            <w:tcW w:w="1354" w:type="dxa"/>
            <w:vAlign w:val="center"/>
          </w:tcPr>
          <w:p w:rsidR="00065343"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28185</w:t>
            </w:r>
          </w:p>
        </w:tc>
        <w:tc>
          <w:tcPr>
            <w:tcW w:w="1236" w:type="dxa"/>
            <w:vAlign w:val="center"/>
          </w:tcPr>
          <w:p w:rsidR="00065343"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25245</w:t>
            </w:r>
          </w:p>
        </w:tc>
        <w:tc>
          <w:tcPr>
            <w:tcW w:w="1210" w:type="dxa"/>
            <w:vAlign w:val="center"/>
          </w:tcPr>
          <w:p w:rsidR="00065343"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89,6%</w:t>
            </w:r>
          </w:p>
        </w:tc>
        <w:tc>
          <w:tcPr>
            <w:tcW w:w="1353" w:type="dxa"/>
            <w:vAlign w:val="center"/>
          </w:tcPr>
          <w:p w:rsidR="00065343"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31236</w:t>
            </w:r>
          </w:p>
        </w:tc>
        <w:tc>
          <w:tcPr>
            <w:tcW w:w="1236" w:type="dxa"/>
            <w:vAlign w:val="center"/>
          </w:tcPr>
          <w:p w:rsidR="00065343"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2775</w:t>
            </w:r>
          </w:p>
        </w:tc>
        <w:tc>
          <w:tcPr>
            <w:tcW w:w="1209" w:type="dxa"/>
            <w:vAlign w:val="center"/>
          </w:tcPr>
          <w:p w:rsidR="00065343"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r>
      <w:tr w:rsidR="00065343" w:rsidRPr="006B71C9" w:rsidTr="00C86F55">
        <w:trPr>
          <w:jc w:val="center"/>
        </w:trPr>
        <w:tc>
          <w:tcPr>
            <w:tcW w:w="1972" w:type="dxa"/>
          </w:tcPr>
          <w:p w:rsidR="00065343" w:rsidRPr="006B71C9" w:rsidRDefault="00065343"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p>
        </w:tc>
        <w:tc>
          <w:tcPr>
            <w:tcW w:w="1236"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p>
        </w:tc>
        <w:tc>
          <w:tcPr>
            <w:tcW w:w="1210"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p>
        </w:tc>
        <w:tc>
          <w:tcPr>
            <w:tcW w:w="1353"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p>
        </w:tc>
        <w:tc>
          <w:tcPr>
            <w:tcW w:w="1236"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p>
        </w:tc>
        <w:tc>
          <w:tcPr>
            <w:tcW w:w="1209"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p>
        </w:tc>
      </w:tr>
      <w:tr w:rsidR="00065343" w:rsidRPr="006B71C9" w:rsidTr="00C86F55">
        <w:trPr>
          <w:jc w:val="center"/>
        </w:trPr>
        <w:tc>
          <w:tcPr>
            <w:tcW w:w="1972" w:type="dxa"/>
          </w:tcPr>
          <w:p w:rsidR="00065343" w:rsidRPr="00353F2B" w:rsidRDefault="00065343"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днів відвідування</w:t>
            </w:r>
          </w:p>
        </w:tc>
        <w:tc>
          <w:tcPr>
            <w:tcW w:w="1354"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303</w:t>
            </w:r>
          </w:p>
        </w:tc>
        <w:tc>
          <w:tcPr>
            <w:tcW w:w="1236"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1210"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72,6%</w:t>
            </w:r>
          </w:p>
        </w:tc>
        <w:tc>
          <w:tcPr>
            <w:tcW w:w="1353"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228</w:t>
            </w:r>
          </w:p>
        </w:tc>
        <w:tc>
          <w:tcPr>
            <w:tcW w:w="1236"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09"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r>
      <w:tr w:rsidR="00065343" w:rsidRPr="006B71C9" w:rsidTr="00C86F55">
        <w:trPr>
          <w:jc w:val="center"/>
        </w:trPr>
        <w:tc>
          <w:tcPr>
            <w:tcW w:w="1972" w:type="dxa"/>
          </w:tcPr>
          <w:p w:rsidR="00065343" w:rsidRPr="00353F2B" w:rsidRDefault="00065343" w:rsidP="00353F2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охоплення дітей дошкільною освітою</w:t>
            </w:r>
          </w:p>
        </w:tc>
        <w:tc>
          <w:tcPr>
            <w:tcW w:w="1354"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36"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10" w:type="dxa"/>
            <w:vAlign w:val="center"/>
          </w:tcPr>
          <w:p w:rsidR="00065343" w:rsidRPr="006B71C9" w:rsidRDefault="00065343" w:rsidP="00E05ED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127,0%</w:t>
            </w:r>
          </w:p>
        </w:tc>
        <w:tc>
          <w:tcPr>
            <w:tcW w:w="1353"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36"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09" w:type="dxa"/>
            <w:vAlign w:val="center"/>
          </w:tcPr>
          <w:p w:rsidR="00065343" w:rsidRPr="006B71C9" w:rsidRDefault="0006534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83,3%</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6" o:title=""/>
          </v:shape>
          <o:OLEObject Type="Embed" ProgID="Equation.3" ShapeID="_x0000_i1025" DrawAspect="Content" ObjectID="_1737796492" r:id="rId7"/>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8" o:title=""/>
                </v:shape>
                <o:OLEObject Type="Embed" ProgID="Equation.3" ShapeID="_x0000_i1026" DrawAspect="Content" ObjectID="_1737796493" r:id="rId9"/>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763568">
              <w:rPr>
                <w:rFonts w:ascii="Times New Roman" w:hAnsi="Times New Roman" w:cs="Times New Roman"/>
                <w:lang w:val="uk-UA"/>
              </w:rPr>
              <w:t>87441/71005,83+2775/31236</w:t>
            </w:r>
            <w:r w:rsidR="009601E4">
              <w:rPr>
                <w:rFonts w:ascii="Times New Roman" w:hAnsi="Times New Roman" w:cs="Times New Roman"/>
                <w:lang w:val="uk-UA"/>
              </w:rPr>
              <w:t>)÷</w:t>
            </w:r>
            <w:r w:rsidR="00875E9F">
              <w:rPr>
                <w:rFonts w:ascii="Times New Roman" w:hAnsi="Times New Roman" w:cs="Times New Roman"/>
                <w:lang w:val="uk-UA"/>
              </w:rPr>
              <w:t>2</w:t>
            </w:r>
            <w:r w:rsidR="003E1405">
              <w:rPr>
                <w:rFonts w:ascii="Times New Roman" w:hAnsi="Times New Roman" w:cs="Times New Roman"/>
                <w:lang w:val="uk-UA"/>
              </w:rPr>
              <w:t>*100=</w:t>
            </w:r>
            <w:r w:rsidR="00BA7FE4">
              <w:rPr>
                <w:rFonts w:ascii="Times New Roman" w:hAnsi="Times New Roman" w:cs="Times New Roman"/>
                <w:lang w:val="uk-UA"/>
              </w:rPr>
              <w:t>(</w:t>
            </w:r>
            <w:r w:rsidR="00763568">
              <w:rPr>
                <w:rFonts w:ascii="Times New Roman" w:hAnsi="Times New Roman" w:cs="Times New Roman"/>
                <w:lang w:val="uk-UA"/>
              </w:rPr>
              <w:t>1,23+0,09</w:t>
            </w:r>
            <w:r w:rsidR="00875E9F">
              <w:rPr>
                <w:rFonts w:ascii="Times New Roman" w:hAnsi="Times New Roman" w:cs="Times New Roman"/>
                <w:lang w:val="uk-UA"/>
              </w:rPr>
              <w:t>)÷2*100</w:t>
            </w:r>
            <w:r w:rsidR="00BA7FE4">
              <w:rPr>
                <w:rFonts w:ascii="Times New Roman" w:hAnsi="Times New Roman" w:cs="Times New Roman"/>
                <w:lang w:val="uk-UA"/>
              </w:rPr>
              <w:t>=</w:t>
            </w:r>
            <w:r w:rsidR="00763568">
              <w:rPr>
                <w:rFonts w:ascii="Times New Roman" w:hAnsi="Times New Roman" w:cs="Times New Roman"/>
                <w:lang w:val="uk-UA"/>
              </w:rPr>
              <w:t>66</w:t>
            </w:r>
          </w:p>
          <w:p w:rsidR="00B403C4" w:rsidRDefault="00F71524" w:rsidP="006E041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8" o:title=""/>
                </v:shape>
                <o:OLEObject Type="Embed" ProgID="Equation.3" ShapeID="_x0000_i1027" DrawAspect="Content" ObjectID="_1737796494" r:id="rId10"/>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40793C">
              <w:rPr>
                <w:rFonts w:ascii="Times New Roman" w:hAnsi="Times New Roman" w:cs="Times New Roman"/>
                <w:lang w:val="uk-UA"/>
              </w:rPr>
              <w:t>(</w:t>
            </w:r>
            <w:r w:rsidR="00763568">
              <w:rPr>
                <w:rFonts w:ascii="Times New Roman" w:hAnsi="Times New Roman" w:cs="Times New Roman"/>
                <w:lang w:val="uk-UA"/>
              </w:rPr>
              <w:t>65080/60619+25245/28185</w:t>
            </w:r>
            <w:r w:rsidR="009601E4">
              <w:rPr>
                <w:rFonts w:ascii="Times New Roman" w:hAnsi="Times New Roman" w:cs="Times New Roman"/>
                <w:lang w:val="uk-UA"/>
              </w:rPr>
              <w:t>)÷</w:t>
            </w:r>
            <w:r w:rsidR="00763568">
              <w:rPr>
                <w:rFonts w:ascii="Times New Roman" w:hAnsi="Times New Roman" w:cs="Times New Roman"/>
                <w:lang w:val="uk-UA"/>
              </w:rPr>
              <w:t>2</w:t>
            </w:r>
            <w:r w:rsidR="00B403C4">
              <w:rPr>
                <w:rFonts w:ascii="Times New Roman" w:hAnsi="Times New Roman" w:cs="Times New Roman"/>
                <w:lang w:val="uk-UA"/>
              </w:rPr>
              <w:t>*100=</w:t>
            </w:r>
            <w:r w:rsidR="00875E9F">
              <w:rPr>
                <w:rFonts w:ascii="Times New Roman" w:hAnsi="Times New Roman" w:cs="Times New Roman"/>
                <w:lang w:val="uk-UA"/>
              </w:rPr>
              <w:t>(</w:t>
            </w:r>
            <w:r w:rsidR="00763568">
              <w:rPr>
                <w:rFonts w:ascii="Times New Roman" w:hAnsi="Times New Roman" w:cs="Times New Roman"/>
                <w:lang w:val="uk-UA"/>
              </w:rPr>
              <w:t>1,07+0,90</w:t>
            </w:r>
            <w:r w:rsidR="00875E9F">
              <w:rPr>
                <w:rFonts w:ascii="Times New Roman" w:hAnsi="Times New Roman" w:cs="Times New Roman"/>
                <w:lang w:val="uk-UA"/>
              </w:rPr>
              <w:t>)÷</w:t>
            </w:r>
            <w:r w:rsidR="00763568">
              <w:rPr>
                <w:rFonts w:ascii="Times New Roman" w:hAnsi="Times New Roman" w:cs="Times New Roman"/>
                <w:lang w:val="uk-UA"/>
              </w:rPr>
              <w:t>2</w:t>
            </w:r>
            <w:r w:rsidR="00875E9F">
              <w:rPr>
                <w:rFonts w:ascii="Times New Roman" w:hAnsi="Times New Roman" w:cs="Times New Roman"/>
                <w:lang w:val="uk-UA"/>
              </w:rPr>
              <w:t>*100</w:t>
            </w:r>
            <w:r w:rsidR="000A14B6">
              <w:rPr>
                <w:rFonts w:ascii="Times New Roman" w:hAnsi="Times New Roman" w:cs="Times New Roman"/>
                <w:lang w:val="uk-UA"/>
              </w:rPr>
              <w:t>=</w:t>
            </w:r>
            <w:r w:rsidR="00763568">
              <w:rPr>
                <w:rFonts w:ascii="Times New Roman" w:hAnsi="Times New Roman" w:cs="Times New Roman"/>
                <w:lang w:val="uk-UA"/>
              </w:rPr>
              <w:t>98,5</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1" o:title=""/>
          </v:shape>
          <o:OLEObject Type="Embed" ProgID="Equation.3" ShapeID="_x0000_i1028" DrawAspect="Content" ObjectID="_1737796495" r:id="rId12"/>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763568">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3" o:title=""/>
                </v:shape>
                <o:OLEObject Type="Embed" ProgID="Equation.3" ShapeID="_x0000_i1029" DrawAspect="Content" ObjectID="_1737796496" r:id="rId14"/>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E15FD8">
              <w:rPr>
                <w:rFonts w:ascii="Times New Roman" w:hAnsi="Times New Roman" w:cs="Times New Roman"/>
                <w:lang w:val="uk-UA"/>
              </w:rPr>
              <w:t>(</w:t>
            </w:r>
            <w:r w:rsidR="00763568">
              <w:rPr>
                <w:rFonts w:ascii="Times New Roman" w:hAnsi="Times New Roman" w:cs="Times New Roman"/>
                <w:lang w:val="uk-UA"/>
              </w:rPr>
              <w:t>22/228+30/36</w:t>
            </w:r>
            <w:r w:rsidR="00894B09">
              <w:rPr>
                <w:rFonts w:ascii="Times New Roman" w:hAnsi="Times New Roman" w:cs="Times New Roman"/>
                <w:lang w:val="uk-UA"/>
              </w:rPr>
              <w:t>)÷</w:t>
            </w:r>
            <w:r w:rsidR="0032673C">
              <w:rPr>
                <w:rFonts w:ascii="Times New Roman" w:hAnsi="Times New Roman" w:cs="Times New Roman"/>
                <w:lang w:val="uk-UA"/>
              </w:rPr>
              <w:t>2</w:t>
            </w:r>
            <w:r w:rsidR="00E15FD8">
              <w:rPr>
                <w:rFonts w:ascii="Times New Roman" w:hAnsi="Times New Roman" w:cs="Times New Roman"/>
                <w:lang w:val="uk-UA"/>
              </w:rPr>
              <w:t>*100=</w:t>
            </w:r>
            <w:r w:rsidR="0032673C">
              <w:rPr>
                <w:rFonts w:ascii="Times New Roman" w:hAnsi="Times New Roman" w:cs="Times New Roman"/>
                <w:lang w:val="uk-UA"/>
              </w:rPr>
              <w:t>(</w:t>
            </w:r>
            <w:r w:rsidR="00763568">
              <w:rPr>
                <w:rFonts w:ascii="Times New Roman" w:hAnsi="Times New Roman" w:cs="Times New Roman"/>
                <w:lang w:val="uk-UA"/>
              </w:rPr>
              <w:t>0,097+0,834</w:t>
            </w:r>
            <w:r w:rsidR="0032673C">
              <w:rPr>
                <w:rFonts w:ascii="Times New Roman" w:hAnsi="Times New Roman" w:cs="Times New Roman"/>
                <w:lang w:val="uk-UA"/>
              </w:rPr>
              <w:t>)÷2*100</w:t>
            </w:r>
            <w:r w:rsidR="00793655">
              <w:rPr>
                <w:rFonts w:ascii="Times New Roman" w:hAnsi="Times New Roman" w:cs="Times New Roman"/>
                <w:lang w:val="uk-UA"/>
              </w:rPr>
              <w:t>=</w:t>
            </w:r>
            <w:r w:rsidR="00763568">
              <w:rPr>
                <w:rFonts w:ascii="Times New Roman" w:hAnsi="Times New Roman" w:cs="Times New Roman"/>
                <w:lang w:val="uk-UA"/>
              </w:rPr>
              <w:t>46,5</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5" o:title=""/>
          </v:shape>
          <o:OLEObject Type="Embed" ProgID="Equation.3" ShapeID="_x0000_i1030" DrawAspect="Content" ObjectID="_1737796497" r:id="rId16"/>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7" o:title=""/>
                </v:shape>
                <o:OLEObject Type="Embed" ProgID="Equation.3" ShapeID="_x0000_i1031" DrawAspect="Content" ObjectID="_1737796498" r:id="rId18"/>
              </w:object>
            </w:r>
            <w:r w:rsidRPr="001C53FA">
              <w:rPr>
                <w:rFonts w:ascii="Times New Roman" w:hAnsi="Times New Roman" w:cs="Times New Roman"/>
                <w:lang w:val="uk-UA"/>
              </w:rPr>
              <w:t xml:space="preserve"> = </w:t>
            </w:r>
            <w:r w:rsidR="00763568">
              <w:rPr>
                <w:rFonts w:ascii="Times New Roman" w:hAnsi="Times New Roman" w:cs="Times New Roman"/>
                <w:lang w:val="uk-UA"/>
              </w:rPr>
              <w:t>66/98,5</w:t>
            </w:r>
            <w:r w:rsidR="00BA7FE4">
              <w:rPr>
                <w:rFonts w:ascii="Times New Roman" w:hAnsi="Times New Roman" w:cs="Times New Roman"/>
                <w:lang w:val="uk-UA"/>
              </w:rPr>
              <w:t xml:space="preserve"> =</w:t>
            </w:r>
            <w:r w:rsidR="00763568">
              <w:rPr>
                <w:rFonts w:ascii="Times New Roman" w:hAnsi="Times New Roman" w:cs="Times New Roman"/>
                <w:lang w:val="uk-UA"/>
              </w:rPr>
              <w:t>0,67</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00CC3C82" w:rsidRPr="000F31FF">
              <w:rPr>
                <w:rFonts w:ascii="Times New Roman" w:hAnsi="Times New Roman"/>
                <w:position w:val="-10"/>
                <w:sz w:val="28"/>
                <w:szCs w:val="28"/>
              </w:rPr>
              <w:object w:dxaOrig="920" w:dyaOrig="360">
                <v:shape id="_x0000_i1032" type="#_x0000_t75" style="width:45.95pt;height:18.4pt" o:ole="">
                  <v:imagedata r:id="rId19" o:title=""/>
                </v:shape>
                <o:OLEObject Type="Embed" ProgID="Equation.3" ShapeID="_x0000_i1032" DrawAspect="Content" ObjectID="_1737796499" r:id="rId20"/>
              </w:object>
            </w:r>
            <w:r w:rsidR="00963284">
              <w:rPr>
                <w:rFonts w:ascii="Times New Roman" w:hAnsi="Times New Roman"/>
                <w:sz w:val="28"/>
                <w:szCs w:val="28"/>
                <w:lang w:val="uk-UA"/>
              </w:rPr>
              <w:t xml:space="preserve">, </w:t>
            </w:r>
            <w:r>
              <w:rPr>
                <w:rFonts w:ascii="Times New Roman" w:hAnsi="Times New Roman"/>
                <w:sz w:val="28"/>
                <w:szCs w:val="28"/>
                <w:lang w:val="uk-UA"/>
              </w:rPr>
              <w:t xml:space="preserve">а відповідно </w:t>
            </w:r>
            <w:r w:rsidR="00CC3C82">
              <w:rPr>
                <w:rFonts w:ascii="Times New Roman" w:hAnsi="Times New Roman"/>
                <w:sz w:val="28"/>
                <w:szCs w:val="28"/>
                <w:lang w:val="uk-UA"/>
              </w:rPr>
              <w:t>0</w:t>
            </w:r>
            <w:r>
              <w:rPr>
                <w:rFonts w:ascii="Times New Roman" w:hAnsi="Times New Roman"/>
                <w:sz w:val="28"/>
                <w:szCs w:val="28"/>
                <w:lang w:val="uk-UA"/>
              </w:rPr>
              <w:t xml:space="preserve"> балів</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1" o:title=""/>
          </v:shape>
          <o:OLEObject Type="Embed" ProgID="Equation.3" ShapeID="_x0000_i1033" DrawAspect="Content" ObjectID="_1737796500" r:id="rId22"/>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CC3C82"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20" w:dyaOrig="360">
                <v:shape id="_x0000_i1034" type="#_x0000_t75" style="width:45.95pt;height:18.4pt" o:ole="">
                  <v:imagedata r:id="rId19" o:title=""/>
                </v:shape>
                <o:OLEObject Type="Embed" ProgID="Equation.3" ShapeID="_x0000_i1034" DrawAspect="Content" ObjectID="_1737796501"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4" o:title=""/>
                </v:shape>
                <o:OLEObject Type="Embed" ProgID="Equation.3" ShapeID="_x0000_i1035" DrawAspect="Content" ObjectID="_1737796502"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6" o:title=""/>
                </v:shape>
                <o:OLEObject Type="Embed" ProgID="Equation.3" ShapeID="_x0000_i1036" DrawAspect="Content" ObjectID="_1737796503"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652226"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8" o:title=""/>
          </v:shape>
          <o:OLEObject Type="Embed" ProgID="Equation.3" ShapeID="_x0000_i1037" DrawAspect="Content" ObjectID="_1737796504"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6E4D60" w:rsidRPr="001C53FA" w:rsidRDefault="001C53FA" w:rsidP="00CC3C82">
            <w:pPr>
              <w:spacing w:line="360" w:lineRule="auto"/>
              <w:rPr>
                <w:rFonts w:ascii="Times New Roman" w:hAnsi="Times New Roman"/>
                <w:sz w:val="28"/>
                <w:szCs w:val="28"/>
                <w:lang w:val="uk-UA"/>
              </w:rPr>
            </w:pPr>
            <w:r>
              <w:rPr>
                <w:rFonts w:ascii="Times New Roman" w:hAnsi="Times New Roman"/>
                <w:sz w:val="28"/>
                <w:szCs w:val="28"/>
                <w:lang w:val="uk-UA"/>
              </w:rPr>
              <w:t xml:space="preserve">Е = </w:t>
            </w:r>
            <w:r w:rsidR="00CC3C82">
              <w:rPr>
                <w:rFonts w:ascii="Times New Roman" w:hAnsi="Times New Roman"/>
                <w:sz w:val="28"/>
                <w:szCs w:val="28"/>
                <w:lang w:val="uk-UA"/>
              </w:rPr>
              <w:t>66+46,5+0</w:t>
            </w:r>
            <w:r>
              <w:rPr>
                <w:rFonts w:ascii="Times New Roman" w:hAnsi="Times New Roman"/>
                <w:sz w:val="28"/>
                <w:szCs w:val="28"/>
                <w:lang w:val="uk-UA"/>
              </w:rPr>
              <w:t xml:space="preserve"> = </w:t>
            </w:r>
            <w:r w:rsidR="00CC3C82">
              <w:rPr>
                <w:rFonts w:ascii="Times New Roman" w:hAnsi="Times New Roman"/>
                <w:sz w:val="28"/>
                <w:szCs w:val="28"/>
                <w:lang w:val="uk-UA"/>
              </w:rPr>
              <w:t>112,5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0" o:title=""/>
          </v:shape>
          <o:OLEObject Type="Embed" ProgID="Equation.3" ShapeID="_x0000_i1038" DrawAspect="Content" ObjectID="_1737796505"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2" o:title=""/>
          </v:shape>
          <o:OLEObject Type="Embed" ProgID="Equation.3" ShapeID="_x0000_i1039" DrawAspect="Content" ObjectID="_1737796506"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4" o:title=""/>
          </v:shape>
          <o:OLEObject Type="Embed" ProgID="Equation.3" ShapeID="_x0000_i1040" DrawAspect="Content" ObjectID="_1737796507"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lastRenderedPageBreak/>
              <w:t>Висновок щодо ефективності бюджетної програми:</w:t>
            </w:r>
          </w:p>
        </w:tc>
      </w:tr>
      <w:tr w:rsidR="00A700AC" w:rsidRPr="005A095E" w:rsidTr="00A700AC">
        <w:tc>
          <w:tcPr>
            <w:tcW w:w="9344" w:type="dxa"/>
          </w:tcPr>
          <w:p w:rsidR="00A04BCA" w:rsidRPr="005F5F84"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9B2C60">
              <w:rPr>
                <w:rFonts w:ascii="Times New Roman" w:hAnsi="Times New Roman" w:cs="Times New Roman"/>
                <w:sz w:val="24"/>
                <w:szCs w:val="24"/>
                <w:lang w:val="uk-UA"/>
              </w:rPr>
              <w:t>Надання дошкільної освіти</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CC3C82">
              <w:rPr>
                <w:rFonts w:ascii="Times New Roman" w:hAnsi="Times New Roman" w:cs="Times New Roman"/>
                <w:sz w:val="24"/>
                <w:szCs w:val="24"/>
                <w:lang w:val="uk-UA"/>
              </w:rPr>
              <w:t>112,5</w:t>
            </w:r>
            <w:r w:rsidR="00894B09">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67009E">
              <w:rPr>
                <w:rFonts w:ascii="Times New Roman" w:hAnsi="Times New Roman" w:cs="Times New Roman"/>
                <w:sz w:val="24"/>
                <w:szCs w:val="24"/>
                <w:lang w:val="uk-UA"/>
              </w:rPr>
              <w:t xml:space="preserve">. </w:t>
            </w:r>
            <w:r w:rsidRPr="005F5F84">
              <w:rPr>
                <w:rFonts w:ascii="Times New Roman" w:hAnsi="Times New Roman" w:cs="Times New Roman"/>
                <w:sz w:val="24"/>
                <w:szCs w:val="24"/>
                <w:lang w:val="uk-UA"/>
              </w:rPr>
              <w:t xml:space="preserve"> Відповідно до шкали оцінки ефективності бюджетної програми бюджетна програма «</w:t>
            </w:r>
            <w:r w:rsidR="009B2C60">
              <w:rPr>
                <w:rFonts w:ascii="Times New Roman" w:hAnsi="Times New Roman" w:cs="Times New Roman"/>
                <w:sz w:val="24"/>
                <w:szCs w:val="24"/>
                <w:lang w:val="uk-UA"/>
              </w:rPr>
              <w:t>Надання дошкільної освіти</w:t>
            </w:r>
            <w:r w:rsidRPr="005F5F84">
              <w:rPr>
                <w:rFonts w:ascii="Times New Roman" w:hAnsi="Times New Roman" w:cs="Times New Roman"/>
                <w:sz w:val="24"/>
                <w:szCs w:val="24"/>
                <w:lang w:val="uk-UA"/>
              </w:rPr>
              <w:t xml:space="preserve">» </w:t>
            </w:r>
            <w:r w:rsidR="00983CCA">
              <w:rPr>
                <w:rFonts w:ascii="Times New Roman" w:hAnsi="Times New Roman" w:cs="Times New Roman"/>
                <w:sz w:val="24"/>
                <w:szCs w:val="24"/>
                <w:lang w:val="uk-UA"/>
              </w:rPr>
              <w:t xml:space="preserve">досягнуто </w:t>
            </w:r>
            <w:r w:rsidR="00CC3C82">
              <w:rPr>
                <w:rFonts w:ascii="Times New Roman" w:hAnsi="Times New Roman" w:cs="Times New Roman"/>
                <w:sz w:val="24"/>
                <w:szCs w:val="24"/>
                <w:lang w:val="uk-UA"/>
              </w:rPr>
              <w:t>низької</w:t>
            </w:r>
            <w:r w:rsidR="00983CCA">
              <w:rPr>
                <w:rFonts w:ascii="Times New Roman" w:hAnsi="Times New Roman" w:cs="Times New Roman"/>
                <w:sz w:val="24"/>
                <w:szCs w:val="24"/>
                <w:lang w:val="uk-UA"/>
              </w:rPr>
              <w:t xml:space="preserve"> ефективності бюджетної програми</w:t>
            </w:r>
            <w:r w:rsidRPr="005F5F84">
              <w:rPr>
                <w:rFonts w:ascii="Times New Roman" w:hAnsi="Times New Roman" w:cs="Times New Roman"/>
                <w:sz w:val="24"/>
                <w:szCs w:val="24"/>
                <w:lang w:val="uk-UA"/>
              </w:rPr>
              <w:t xml:space="preserve">. </w:t>
            </w:r>
          </w:p>
          <w:p w:rsidR="005F5F84" w:rsidRPr="002672DB" w:rsidRDefault="005F5F84" w:rsidP="002672D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B7097D"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65343"/>
    <w:rsid w:val="00093218"/>
    <w:rsid w:val="000947D1"/>
    <w:rsid w:val="000A14B6"/>
    <w:rsid w:val="000F31FF"/>
    <w:rsid w:val="0010167E"/>
    <w:rsid w:val="0013505E"/>
    <w:rsid w:val="001462CE"/>
    <w:rsid w:val="00156281"/>
    <w:rsid w:val="001C53FA"/>
    <w:rsid w:val="002672DB"/>
    <w:rsid w:val="00281F79"/>
    <w:rsid w:val="002979E1"/>
    <w:rsid w:val="002B2F62"/>
    <w:rsid w:val="002B5DE3"/>
    <w:rsid w:val="002D48EB"/>
    <w:rsid w:val="0032673C"/>
    <w:rsid w:val="00353F2B"/>
    <w:rsid w:val="003610EA"/>
    <w:rsid w:val="003630AC"/>
    <w:rsid w:val="003B2842"/>
    <w:rsid w:val="003E1405"/>
    <w:rsid w:val="003F5E02"/>
    <w:rsid w:val="0040793C"/>
    <w:rsid w:val="00422825"/>
    <w:rsid w:val="00444125"/>
    <w:rsid w:val="00463F54"/>
    <w:rsid w:val="0049778C"/>
    <w:rsid w:val="004B2347"/>
    <w:rsid w:val="004B5E5E"/>
    <w:rsid w:val="004D39C1"/>
    <w:rsid w:val="00546B49"/>
    <w:rsid w:val="005A095E"/>
    <w:rsid w:val="005F5F84"/>
    <w:rsid w:val="00617E24"/>
    <w:rsid w:val="00652226"/>
    <w:rsid w:val="0067009E"/>
    <w:rsid w:val="00670778"/>
    <w:rsid w:val="00676759"/>
    <w:rsid w:val="00682111"/>
    <w:rsid w:val="00684AEB"/>
    <w:rsid w:val="006A187C"/>
    <w:rsid w:val="006B50B1"/>
    <w:rsid w:val="006B71C9"/>
    <w:rsid w:val="006C3D59"/>
    <w:rsid w:val="006E0418"/>
    <w:rsid w:val="006E4D60"/>
    <w:rsid w:val="00712AB0"/>
    <w:rsid w:val="00713339"/>
    <w:rsid w:val="00763568"/>
    <w:rsid w:val="00793655"/>
    <w:rsid w:val="00795877"/>
    <w:rsid w:val="007B12E5"/>
    <w:rsid w:val="007B1337"/>
    <w:rsid w:val="008242A9"/>
    <w:rsid w:val="00843680"/>
    <w:rsid w:val="00875E9F"/>
    <w:rsid w:val="00894B09"/>
    <w:rsid w:val="008C1CA3"/>
    <w:rsid w:val="008D4986"/>
    <w:rsid w:val="008F2777"/>
    <w:rsid w:val="00913934"/>
    <w:rsid w:val="00930015"/>
    <w:rsid w:val="00931003"/>
    <w:rsid w:val="00945D15"/>
    <w:rsid w:val="009601E4"/>
    <w:rsid w:val="00963284"/>
    <w:rsid w:val="00983CCA"/>
    <w:rsid w:val="009B2C60"/>
    <w:rsid w:val="009B46A0"/>
    <w:rsid w:val="009D5FE8"/>
    <w:rsid w:val="009E0E9C"/>
    <w:rsid w:val="009E7142"/>
    <w:rsid w:val="00A04BCA"/>
    <w:rsid w:val="00A62477"/>
    <w:rsid w:val="00A700AC"/>
    <w:rsid w:val="00AF0F81"/>
    <w:rsid w:val="00B04719"/>
    <w:rsid w:val="00B403C4"/>
    <w:rsid w:val="00B6326E"/>
    <w:rsid w:val="00B7097D"/>
    <w:rsid w:val="00B73DE3"/>
    <w:rsid w:val="00BA7FE4"/>
    <w:rsid w:val="00BE12FF"/>
    <w:rsid w:val="00C86F55"/>
    <w:rsid w:val="00CC3C82"/>
    <w:rsid w:val="00CD6BDA"/>
    <w:rsid w:val="00CE166A"/>
    <w:rsid w:val="00D56B9F"/>
    <w:rsid w:val="00D77018"/>
    <w:rsid w:val="00DD1EC2"/>
    <w:rsid w:val="00DE627F"/>
    <w:rsid w:val="00DE714B"/>
    <w:rsid w:val="00E04240"/>
    <w:rsid w:val="00E15FD8"/>
    <w:rsid w:val="00E1671E"/>
    <w:rsid w:val="00E56A36"/>
    <w:rsid w:val="00E672B9"/>
    <w:rsid w:val="00ED78B1"/>
    <w:rsid w:val="00F50599"/>
    <w:rsid w:val="00F71524"/>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763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763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52</cp:revision>
  <cp:lastPrinted>2023-02-13T10:28:00Z</cp:lastPrinted>
  <dcterms:created xsi:type="dcterms:W3CDTF">2022-02-09T14:16:00Z</dcterms:created>
  <dcterms:modified xsi:type="dcterms:W3CDTF">2023-02-13T10:28:00Z</dcterms:modified>
</cp:coreProperties>
</file>