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9378" w:type="dxa"/>
        <w:tblLayout w:type="fixed"/>
        <w:tblLook w:val="04A0" w:firstRow="1" w:lastRow="0" w:firstColumn="1" w:lastColumn="0" w:noHBand="0" w:noVBand="1"/>
      </w:tblPr>
      <w:tblGrid>
        <w:gridCol w:w="589"/>
        <w:gridCol w:w="86"/>
        <w:gridCol w:w="1418"/>
        <w:gridCol w:w="1019"/>
        <w:gridCol w:w="398"/>
        <w:gridCol w:w="979"/>
        <w:gridCol w:w="1998"/>
        <w:gridCol w:w="859"/>
        <w:gridCol w:w="2938"/>
        <w:gridCol w:w="1306"/>
        <w:gridCol w:w="1701"/>
        <w:gridCol w:w="1237"/>
        <w:gridCol w:w="606"/>
        <w:gridCol w:w="4244"/>
      </w:tblGrid>
      <w:tr w:rsidR="002B5ABC" w:rsidRPr="00205C72" w14:paraId="0F0C9149" w14:textId="77777777" w:rsidTr="007021FF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2A370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F4AE5D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D22C35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F6C1FF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D3E30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C77627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BC" w:rsidRPr="00205C72" w14:paraId="7517DB36" w14:textId="77777777" w:rsidTr="007021FF">
        <w:trPr>
          <w:trHeight w:val="87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E4C32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E2096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A4EF3C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7ABB59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472043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рішення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05C72">
              <w:rPr>
                <w:rFonts w:ascii="Times New Roman" w:hAnsi="Times New Roman"/>
                <w:sz w:val="24"/>
                <w:szCs w:val="24"/>
              </w:rPr>
              <w:t>Степ</w:t>
            </w:r>
            <w:r>
              <w:rPr>
                <w:rFonts w:ascii="Times New Roman" w:hAnsi="Times New Roman"/>
                <w:sz w:val="24"/>
                <w:szCs w:val="24"/>
              </w:rPr>
              <w:t>анківської сільської ради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.2022 року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29-03</w:t>
            </w:r>
            <w:r w:rsidRPr="00205C72">
              <w:rPr>
                <w:rFonts w:ascii="Times New Roman" w:hAnsi="Times New Roman"/>
                <w:sz w:val="24"/>
                <w:szCs w:val="24"/>
              </w:rPr>
              <w:t>/VІІ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05C7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5ABC" w:rsidRPr="00205C72" w14:paraId="74D525F6" w14:textId="77777777" w:rsidTr="007021FF">
        <w:trPr>
          <w:gridAfter w:val="1"/>
          <w:wAfter w:w="4244" w:type="dxa"/>
          <w:trHeight w:val="4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4199C9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B56E8B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E78A8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77451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6032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F3176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ABC" w:rsidRPr="00205C72" w14:paraId="1679A033" w14:textId="77777777" w:rsidTr="007021FF">
        <w:trPr>
          <w:gridAfter w:val="1"/>
          <w:wAfter w:w="4244" w:type="dxa"/>
          <w:trHeight w:val="480"/>
        </w:trPr>
        <w:tc>
          <w:tcPr>
            <w:tcW w:w="151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1E5397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Реєстр укладених</w:t>
            </w: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господарських договорів за III квартал 2022 року</w:t>
            </w:r>
          </w:p>
        </w:tc>
      </w:tr>
      <w:tr w:rsidR="002B5ABC" w:rsidRPr="00205C72" w14:paraId="3896DC9F" w14:textId="77777777" w:rsidTr="007021FF">
        <w:trPr>
          <w:gridAfter w:val="1"/>
          <w:wAfter w:w="4244" w:type="dxa"/>
          <w:trHeight w:val="895"/>
        </w:trPr>
        <w:tc>
          <w:tcPr>
            <w:tcW w:w="675" w:type="dxa"/>
            <w:gridSpan w:val="2"/>
            <w:tcBorders>
              <w:top w:val="single" w:sz="4" w:space="0" w:color="auto"/>
            </w:tcBorders>
            <w:hideMark/>
          </w:tcPr>
          <w:p w14:paraId="53037DEC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4802A5D1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договору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hideMark/>
          </w:tcPr>
          <w:p w14:paraId="28A0300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Дата укладання договору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hideMark/>
          </w:tcPr>
          <w:p w14:paraId="245F1BA4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контрагента договору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</w:tcBorders>
            <w:hideMark/>
          </w:tcPr>
          <w:p w14:paraId="6FB424AA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договору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hideMark/>
          </w:tcPr>
          <w:p w14:paraId="6CEF6F8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Сума договору, грн.</w:t>
            </w:r>
          </w:p>
        </w:tc>
      </w:tr>
      <w:tr w:rsidR="002B5ABC" w:rsidRPr="00205C72" w14:paraId="57D0974B" w14:textId="77777777" w:rsidTr="007021FF">
        <w:trPr>
          <w:gridAfter w:val="1"/>
          <w:wAfter w:w="4244" w:type="dxa"/>
          <w:trHeight w:val="850"/>
        </w:trPr>
        <w:tc>
          <w:tcPr>
            <w:tcW w:w="675" w:type="dxa"/>
            <w:gridSpan w:val="2"/>
            <w:hideMark/>
          </w:tcPr>
          <w:p w14:paraId="0E9A915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14:paraId="5AC748D7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gridSpan w:val="2"/>
            <w:hideMark/>
          </w:tcPr>
          <w:p w14:paraId="2A4258D1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  <w:tc>
          <w:tcPr>
            <w:tcW w:w="2977" w:type="dxa"/>
            <w:gridSpan w:val="2"/>
            <w:hideMark/>
          </w:tcPr>
          <w:p w14:paraId="4E56154E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Похилюк В.І.</w:t>
            </w:r>
          </w:p>
        </w:tc>
        <w:tc>
          <w:tcPr>
            <w:tcW w:w="6804" w:type="dxa"/>
            <w:gridSpan w:val="4"/>
            <w:hideMark/>
          </w:tcPr>
          <w:p w14:paraId="577C20D5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по утриманню та обслуговуванню електромереж (аварійний ремонт електропроводки в будівлі сільської ради с.Хацьки, вул. Героїв України, 80)</w:t>
            </w:r>
          </w:p>
        </w:tc>
        <w:tc>
          <w:tcPr>
            <w:tcW w:w="1843" w:type="dxa"/>
            <w:gridSpan w:val="2"/>
            <w:hideMark/>
          </w:tcPr>
          <w:p w14:paraId="500480DE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7762,28</w:t>
            </w:r>
          </w:p>
        </w:tc>
      </w:tr>
      <w:tr w:rsidR="002B5ABC" w:rsidRPr="00205C72" w14:paraId="1335BF6A" w14:textId="77777777" w:rsidTr="007021FF">
        <w:trPr>
          <w:gridAfter w:val="1"/>
          <w:wAfter w:w="4244" w:type="dxa"/>
          <w:trHeight w:val="834"/>
        </w:trPr>
        <w:tc>
          <w:tcPr>
            <w:tcW w:w="675" w:type="dxa"/>
            <w:gridSpan w:val="2"/>
            <w:hideMark/>
          </w:tcPr>
          <w:p w14:paraId="7848FF7F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14:paraId="237E9084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gridSpan w:val="2"/>
            <w:hideMark/>
          </w:tcPr>
          <w:p w14:paraId="497AE8A7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  <w:tc>
          <w:tcPr>
            <w:tcW w:w="2977" w:type="dxa"/>
            <w:gridSpan w:val="2"/>
            <w:hideMark/>
          </w:tcPr>
          <w:p w14:paraId="0B3C1A3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ПАТ "Українська пожежно-страхова компанія"</w:t>
            </w:r>
          </w:p>
        </w:tc>
        <w:tc>
          <w:tcPr>
            <w:tcW w:w="6804" w:type="dxa"/>
            <w:gridSpan w:val="4"/>
            <w:hideMark/>
          </w:tcPr>
          <w:p w14:paraId="1BC5CD9A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Обов'язкове страхування цивільно-правової відповідальності власників наземних транспортних засобів</w:t>
            </w:r>
          </w:p>
        </w:tc>
        <w:tc>
          <w:tcPr>
            <w:tcW w:w="1843" w:type="dxa"/>
            <w:gridSpan w:val="2"/>
            <w:hideMark/>
          </w:tcPr>
          <w:p w14:paraId="0E6D53D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4410,00</w:t>
            </w:r>
          </w:p>
        </w:tc>
      </w:tr>
      <w:tr w:rsidR="002B5ABC" w:rsidRPr="00205C72" w14:paraId="4382F048" w14:textId="77777777" w:rsidTr="007021FF">
        <w:trPr>
          <w:gridAfter w:val="1"/>
          <w:wAfter w:w="4244" w:type="dxa"/>
          <w:trHeight w:val="1555"/>
        </w:trPr>
        <w:tc>
          <w:tcPr>
            <w:tcW w:w="675" w:type="dxa"/>
            <w:gridSpan w:val="2"/>
            <w:hideMark/>
          </w:tcPr>
          <w:p w14:paraId="0FFCFF5B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14:paraId="77DD023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24-0032/01-22</w:t>
            </w:r>
          </w:p>
        </w:tc>
        <w:tc>
          <w:tcPr>
            <w:tcW w:w="1417" w:type="dxa"/>
            <w:gridSpan w:val="2"/>
            <w:hideMark/>
          </w:tcPr>
          <w:p w14:paraId="74AB3F70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  <w:tc>
          <w:tcPr>
            <w:tcW w:w="2977" w:type="dxa"/>
            <w:gridSpan w:val="2"/>
            <w:hideMark/>
          </w:tcPr>
          <w:p w14:paraId="68AD99E8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Філія ДП "Укрдержбудекспертиза" у Черкаській області</w:t>
            </w:r>
          </w:p>
        </w:tc>
        <w:tc>
          <w:tcPr>
            <w:tcW w:w="6804" w:type="dxa"/>
            <w:gridSpan w:val="4"/>
            <w:hideMark/>
          </w:tcPr>
          <w:p w14:paraId="66F63A9C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Експертиза проекту будівництва "Капітальний ремонт корпусу №1 Хацьківського ліцею - закладу загальної середньої освіти Степанківскої сільської ради Черкаського району Черкаської області за адресою: вул. Тищенка, 23 с. Хацьки Черкаської області (із застосуванням підходу з енергозбереження)"</w:t>
            </w:r>
          </w:p>
        </w:tc>
        <w:tc>
          <w:tcPr>
            <w:tcW w:w="1843" w:type="dxa"/>
            <w:gridSpan w:val="2"/>
            <w:hideMark/>
          </w:tcPr>
          <w:p w14:paraId="0F337101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14431,92</w:t>
            </w:r>
          </w:p>
        </w:tc>
      </w:tr>
      <w:tr w:rsidR="002B5ABC" w:rsidRPr="00205C72" w14:paraId="1520925B" w14:textId="77777777" w:rsidTr="007021FF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1148C77C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14:paraId="3019A4E8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gridSpan w:val="2"/>
            <w:hideMark/>
          </w:tcPr>
          <w:p w14:paraId="62D82F5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06.07.2022</w:t>
            </w:r>
          </w:p>
        </w:tc>
        <w:tc>
          <w:tcPr>
            <w:tcW w:w="2977" w:type="dxa"/>
            <w:gridSpan w:val="2"/>
            <w:hideMark/>
          </w:tcPr>
          <w:p w14:paraId="1A9D45B9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ТОВ "КОНСАЛТ-ЮА"</w:t>
            </w:r>
          </w:p>
        </w:tc>
        <w:tc>
          <w:tcPr>
            <w:tcW w:w="6804" w:type="dxa"/>
            <w:gridSpan w:val="4"/>
            <w:hideMark/>
          </w:tcPr>
          <w:p w14:paraId="1E887C4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Документи про освіту державного зразка</w:t>
            </w:r>
          </w:p>
        </w:tc>
        <w:tc>
          <w:tcPr>
            <w:tcW w:w="1843" w:type="dxa"/>
            <w:gridSpan w:val="2"/>
            <w:hideMark/>
          </w:tcPr>
          <w:p w14:paraId="7513D6B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539,44</w:t>
            </w:r>
          </w:p>
        </w:tc>
      </w:tr>
      <w:tr w:rsidR="002B5ABC" w:rsidRPr="00205C72" w14:paraId="124E3E9B" w14:textId="77777777" w:rsidTr="007021FF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1D9B7451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14:paraId="6FCA174C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gridSpan w:val="2"/>
            <w:hideMark/>
          </w:tcPr>
          <w:p w14:paraId="36ECB094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07.07.2022</w:t>
            </w:r>
          </w:p>
        </w:tc>
        <w:tc>
          <w:tcPr>
            <w:tcW w:w="2977" w:type="dxa"/>
            <w:gridSpan w:val="2"/>
            <w:hideMark/>
          </w:tcPr>
          <w:p w14:paraId="313EDBE2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Морєнков О.Є.</w:t>
            </w:r>
          </w:p>
        </w:tc>
        <w:tc>
          <w:tcPr>
            <w:tcW w:w="6804" w:type="dxa"/>
            <w:gridSpan w:val="4"/>
            <w:hideMark/>
          </w:tcPr>
          <w:p w14:paraId="538636D5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Миючі засоби</w:t>
            </w:r>
          </w:p>
        </w:tc>
        <w:tc>
          <w:tcPr>
            <w:tcW w:w="1843" w:type="dxa"/>
            <w:gridSpan w:val="2"/>
            <w:hideMark/>
          </w:tcPr>
          <w:p w14:paraId="5EF25907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784,10</w:t>
            </w:r>
          </w:p>
        </w:tc>
      </w:tr>
      <w:tr w:rsidR="002B5ABC" w:rsidRPr="00205C72" w14:paraId="7D533601" w14:textId="77777777" w:rsidTr="007021FF">
        <w:trPr>
          <w:gridAfter w:val="1"/>
          <w:wAfter w:w="4244" w:type="dxa"/>
          <w:trHeight w:val="342"/>
        </w:trPr>
        <w:tc>
          <w:tcPr>
            <w:tcW w:w="675" w:type="dxa"/>
            <w:gridSpan w:val="2"/>
            <w:hideMark/>
          </w:tcPr>
          <w:p w14:paraId="5EC48AB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14:paraId="350A501E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gridSpan w:val="2"/>
            <w:hideMark/>
          </w:tcPr>
          <w:p w14:paraId="67B06D3B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07.07.2022</w:t>
            </w:r>
          </w:p>
        </w:tc>
        <w:tc>
          <w:tcPr>
            <w:tcW w:w="2977" w:type="dxa"/>
            <w:gridSpan w:val="2"/>
            <w:hideMark/>
          </w:tcPr>
          <w:p w14:paraId="765B6492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Ротань В.В.</w:t>
            </w:r>
          </w:p>
        </w:tc>
        <w:tc>
          <w:tcPr>
            <w:tcW w:w="6804" w:type="dxa"/>
            <w:gridSpan w:val="4"/>
            <w:hideMark/>
          </w:tcPr>
          <w:p w14:paraId="2B2E23B6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Миючі засоби</w:t>
            </w:r>
          </w:p>
        </w:tc>
        <w:tc>
          <w:tcPr>
            <w:tcW w:w="1843" w:type="dxa"/>
            <w:gridSpan w:val="2"/>
            <w:hideMark/>
          </w:tcPr>
          <w:p w14:paraId="241CBB8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709,40</w:t>
            </w:r>
          </w:p>
        </w:tc>
      </w:tr>
      <w:tr w:rsidR="002B5ABC" w:rsidRPr="00205C72" w14:paraId="59F03CC6" w14:textId="77777777" w:rsidTr="007021FF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7C4BD040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14:paraId="03812C40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gridSpan w:val="2"/>
            <w:hideMark/>
          </w:tcPr>
          <w:p w14:paraId="0D8B569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07.07.2022</w:t>
            </w:r>
          </w:p>
        </w:tc>
        <w:tc>
          <w:tcPr>
            <w:tcW w:w="2977" w:type="dxa"/>
            <w:gridSpan w:val="2"/>
            <w:hideMark/>
          </w:tcPr>
          <w:p w14:paraId="358683D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Ротань В.В.</w:t>
            </w:r>
          </w:p>
        </w:tc>
        <w:tc>
          <w:tcPr>
            <w:tcW w:w="6804" w:type="dxa"/>
            <w:gridSpan w:val="4"/>
            <w:hideMark/>
          </w:tcPr>
          <w:p w14:paraId="047C17BD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Поліетиленова продукція( мішки для сміття)</w:t>
            </w:r>
          </w:p>
        </w:tc>
        <w:tc>
          <w:tcPr>
            <w:tcW w:w="1843" w:type="dxa"/>
            <w:gridSpan w:val="2"/>
            <w:hideMark/>
          </w:tcPr>
          <w:p w14:paraId="27A7583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522,50</w:t>
            </w:r>
          </w:p>
        </w:tc>
      </w:tr>
      <w:tr w:rsidR="002B5ABC" w:rsidRPr="00205C72" w14:paraId="4DE168DD" w14:textId="77777777" w:rsidTr="007021FF">
        <w:trPr>
          <w:gridAfter w:val="1"/>
          <w:wAfter w:w="4244" w:type="dxa"/>
          <w:trHeight w:val="1815"/>
        </w:trPr>
        <w:tc>
          <w:tcPr>
            <w:tcW w:w="675" w:type="dxa"/>
            <w:gridSpan w:val="2"/>
            <w:hideMark/>
          </w:tcPr>
          <w:p w14:paraId="70586F5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hideMark/>
          </w:tcPr>
          <w:p w14:paraId="0BB53128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253д-22</w:t>
            </w:r>
          </w:p>
        </w:tc>
        <w:tc>
          <w:tcPr>
            <w:tcW w:w="1417" w:type="dxa"/>
            <w:gridSpan w:val="2"/>
            <w:hideMark/>
          </w:tcPr>
          <w:p w14:paraId="412B9470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  <w:tc>
          <w:tcPr>
            <w:tcW w:w="2977" w:type="dxa"/>
            <w:gridSpan w:val="2"/>
            <w:hideMark/>
          </w:tcPr>
          <w:p w14:paraId="3FEA5C69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Бояршинов А.О.</w:t>
            </w:r>
          </w:p>
        </w:tc>
        <w:tc>
          <w:tcPr>
            <w:tcW w:w="6804" w:type="dxa"/>
            <w:gridSpan w:val="4"/>
            <w:hideMark/>
          </w:tcPr>
          <w:p w14:paraId="1CE80C2D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Щорічні технічні випробування вентиляційних і димовідвідних пристроїв газовикористовуючого обладнання теплогенераторних, що знаходяться на балансі Степанківської сільської ради (Код за ДК 021:2015:71630000-3: Послуги з технічного огляду та випробовувань)</w:t>
            </w:r>
          </w:p>
        </w:tc>
        <w:tc>
          <w:tcPr>
            <w:tcW w:w="1843" w:type="dxa"/>
            <w:gridSpan w:val="2"/>
            <w:hideMark/>
          </w:tcPr>
          <w:p w14:paraId="0D27E0A2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8964,00</w:t>
            </w:r>
          </w:p>
        </w:tc>
      </w:tr>
      <w:tr w:rsidR="002B5ABC" w:rsidRPr="00205C72" w14:paraId="4EC62DC9" w14:textId="77777777" w:rsidTr="007021FF">
        <w:trPr>
          <w:gridAfter w:val="1"/>
          <w:wAfter w:w="4244" w:type="dxa"/>
          <w:trHeight w:val="853"/>
        </w:trPr>
        <w:tc>
          <w:tcPr>
            <w:tcW w:w="675" w:type="dxa"/>
            <w:gridSpan w:val="2"/>
            <w:hideMark/>
          </w:tcPr>
          <w:p w14:paraId="5B80C11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hideMark/>
          </w:tcPr>
          <w:p w14:paraId="757CBB9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gridSpan w:val="2"/>
            <w:hideMark/>
          </w:tcPr>
          <w:p w14:paraId="4D366694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29.07.2022</w:t>
            </w:r>
          </w:p>
        </w:tc>
        <w:tc>
          <w:tcPr>
            <w:tcW w:w="2977" w:type="dxa"/>
            <w:gridSpan w:val="2"/>
            <w:hideMark/>
          </w:tcPr>
          <w:p w14:paraId="3B0A0F0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АТ "Оператор газорозподільної системи "Черкасигаз"</w:t>
            </w:r>
          </w:p>
        </w:tc>
        <w:tc>
          <w:tcPr>
            <w:tcW w:w="6804" w:type="dxa"/>
            <w:gridSpan w:val="4"/>
            <w:hideMark/>
          </w:tcPr>
          <w:p w14:paraId="0BEEB85D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з перевірки сигналізатора, державної повірки шахтних та інших сигналізаторів (Код за ДК 021:2015:71630000-3: Послуги з технічного огляду та випробовувань)</w:t>
            </w:r>
          </w:p>
        </w:tc>
        <w:tc>
          <w:tcPr>
            <w:tcW w:w="1843" w:type="dxa"/>
            <w:gridSpan w:val="2"/>
            <w:hideMark/>
          </w:tcPr>
          <w:p w14:paraId="60238C31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530,60</w:t>
            </w:r>
          </w:p>
        </w:tc>
      </w:tr>
      <w:tr w:rsidR="002B5ABC" w:rsidRPr="00205C72" w14:paraId="4DA9B005" w14:textId="77777777" w:rsidTr="007021FF">
        <w:trPr>
          <w:gridAfter w:val="1"/>
          <w:wAfter w:w="4244" w:type="dxa"/>
          <w:trHeight w:val="713"/>
        </w:trPr>
        <w:tc>
          <w:tcPr>
            <w:tcW w:w="675" w:type="dxa"/>
            <w:gridSpan w:val="2"/>
            <w:hideMark/>
          </w:tcPr>
          <w:p w14:paraId="23D746C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14:paraId="14C2C9B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2"/>
            <w:hideMark/>
          </w:tcPr>
          <w:p w14:paraId="0FC206CB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02.08.2022</w:t>
            </w:r>
          </w:p>
        </w:tc>
        <w:tc>
          <w:tcPr>
            <w:tcW w:w="2977" w:type="dxa"/>
            <w:gridSpan w:val="2"/>
            <w:hideMark/>
          </w:tcPr>
          <w:p w14:paraId="218B56E4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ТОВ "Автотехсервіс-Черкаси"</w:t>
            </w:r>
          </w:p>
        </w:tc>
        <w:tc>
          <w:tcPr>
            <w:tcW w:w="6804" w:type="dxa"/>
            <w:gridSpan w:val="4"/>
            <w:hideMark/>
          </w:tcPr>
          <w:p w14:paraId="799124B1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з ремонту шкільного автобуса БАЗ А079.13 Ш реєстраційний номер СА93-76ІС</w:t>
            </w:r>
          </w:p>
        </w:tc>
        <w:tc>
          <w:tcPr>
            <w:tcW w:w="1843" w:type="dxa"/>
            <w:gridSpan w:val="2"/>
            <w:hideMark/>
          </w:tcPr>
          <w:p w14:paraId="50399F8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40708,08</w:t>
            </w:r>
          </w:p>
        </w:tc>
      </w:tr>
      <w:tr w:rsidR="002B5ABC" w:rsidRPr="00205C72" w14:paraId="43AA825E" w14:textId="77777777" w:rsidTr="007021FF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01D28F94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14:paraId="05DAD97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  <w:gridSpan w:val="2"/>
            <w:hideMark/>
          </w:tcPr>
          <w:p w14:paraId="37D6572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02.08.2022</w:t>
            </w:r>
          </w:p>
        </w:tc>
        <w:tc>
          <w:tcPr>
            <w:tcW w:w="2977" w:type="dxa"/>
            <w:gridSpan w:val="2"/>
            <w:hideMark/>
          </w:tcPr>
          <w:p w14:paraId="34DA02E5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Морєнков О.Є.</w:t>
            </w:r>
          </w:p>
        </w:tc>
        <w:tc>
          <w:tcPr>
            <w:tcW w:w="6804" w:type="dxa"/>
            <w:gridSpan w:val="4"/>
            <w:hideMark/>
          </w:tcPr>
          <w:p w14:paraId="2AADDB4B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Поліетиленова продукція (пакети для сміття)</w:t>
            </w:r>
          </w:p>
        </w:tc>
        <w:tc>
          <w:tcPr>
            <w:tcW w:w="1843" w:type="dxa"/>
            <w:gridSpan w:val="2"/>
            <w:hideMark/>
          </w:tcPr>
          <w:p w14:paraId="6AC2866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9994,24</w:t>
            </w:r>
          </w:p>
        </w:tc>
      </w:tr>
      <w:tr w:rsidR="002B5ABC" w:rsidRPr="00205C72" w14:paraId="7EAB3B59" w14:textId="77777777" w:rsidTr="007021FF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7F583A6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hideMark/>
          </w:tcPr>
          <w:p w14:paraId="76C52442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gridSpan w:val="2"/>
            <w:hideMark/>
          </w:tcPr>
          <w:p w14:paraId="040CE3A7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03.08.2022</w:t>
            </w:r>
          </w:p>
        </w:tc>
        <w:tc>
          <w:tcPr>
            <w:tcW w:w="2977" w:type="dxa"/>
            <w:gridSpan w:val="2"/>
            <w:hideMark/>
          </w:tcPr>
          <w:p w14:paraId="7D8631E4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ПАТ "Черкасиобленерго" ВСП "Черкаські районні електричні мережі"</w:t>
            </w:r>
          </w:p>
        </w:tc>
        <w:tc>
          <w:tcPr>
            <w:tcW w:w="6804" w:type="dxa"/>
            <w:gridSpan w:val="4"/>
            <w:hideMark/>
          </w:tcPr>
          <w:p w14:paraId="2034E8D2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Стандартне приєднання до електричних мереж системи розподілу</w:t>
            </w:r>
          </w:p>
        </w:tc>
        <w:tc>
          <w:tcPr>
            <w:tcW w:w="1843" w:type="dxa"/>
            <w:gridSpan w:val="2"/>
            <w:hideMark/>
          </w:tcPr>
          <w:p w14:paraId="28D496D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7302,00</w:t>
            </w:r>
          </w:p>
        </w:tc>
      </w:tr>
      <w:tr w:rsidR="002B5ABC" w:rsidRPr="00205C72" w14:paraId="2AB90EB9" w14:textId="77777777" w:rsidTr="007021FF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0A10BA9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hideMark/>
          </w:tcPr>
          <w:p w14:paraId="3ED33D6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gridSpan w:val="2"/>
            <w:hideMark/>
          </w:tcPr>
          <w:p w14:paraId="48E7464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03.08.2022</w:t>
            </w:r>
          </w:p>
        </w:tc>
        <w:tc>
          <w:tcPr>
            <w:tcW w:w="2977" w:type="dxa"/>
            <w:gridSpan w:val="2"/>
            <w:hideMark/>
          </w:tcPr>
          <w:p w14:paraId="6B7FCB8F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ПАТ "Черкасиобленерго" ВСП "Черкаські районні електричні мережі"</w:t>
            </w:r>
          </w:p>
        </w:tc>
        <w:tc>
          <w:tcPr>
            <w:tcW w:w="6804" w:type="dxa"/>
            <w:gridSpan w:val="4"/>
            <w:hideMark/>
          </w:tcPr>
          <w:p w14:paraId="20B12EE1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Стандартне приєднання до електричних мереж системи розподілу</w:t>
            </w:r>
          </w:p>
        </w:tc>
        <w:tc>
          <w:tcPr>
            <w:tcW w:w="1843" w:type="dxa"/>
            <w:gridSpan w:val="2"/>
            <w:noWrap/>
            <w:hideMark/>
          </w:tcPr>
          <w:p w14:paraId="48602004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4381,20</w:t>
            </w:r>
          </w:p>
        </w:tc>
      </w:tr>
      <w:tr w:rsidR="002B5ABC" w:rsidRPr="00205C72" w14:paraId="3DD9931F" w14:textId="77777777" w:rsidTr="007021FF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18769DCF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hideMark/>
          </w:tcPr>
          <w:p w14:paraId="1990D66F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23300</w:t>
            </w:r>
          </w:p>
        </w:tc>
        <w:tc>
          <w:tcPr>
            <w:tcW w:w="1417" w:type="dxa"/>
            <w:gridSpan w:val="2"/>
            <w:hideMark/>
          </w:tcPr>
          <w:p w14:paraId="647F17B2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11.08.2022</w:t>
            </w:r>
          </w:p>
        </w:tc>
        <w:tc>
          <w:tcPr>
            <w:tcW w:w="2977" w:type="dxa"/>
            <w:gridSpan w:val="2"/>
            <w:hideMark/>
          </w:tcPr>
          <w:p w14:paraId="7ABCEA6B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ТОВ "НОВІ ЗНАННЯ"</w:t>
            </w:r>
          </w:p>
        </w:tc>
        <w:tc>
          <w:tcPr>
            <w:tcW w:w="6804" w:type="dxa"/>
            <w:gridSpan w:val="4"/>
            <w:hideMark/>
          </w:tcPr>
          <w:p w14:paraId="3C79F425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з надання пакетів оновлення програмного комплексу "КУРС"</w:t>
            </w:r>
          </w:p>
        </w:tc>
        <w:tc>
          <w:tcPr>
            <w:tcW w:w="1843" w:type="dxa"/>
            <w:gridSpan w:val="2"/>
            <w:hideMark/>
          </w:tcPr>
          <w:p w14:paraId="2D98113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</w:tr>
      <w:tr w:rsidR="002B5ABC" w:rsidRPr="00205C72" w14:paraId="6AFC8146" w14:textId="77777777" w:rsidTr="007021FF">
        <w:trPr>
          <w:gridAfter w:val="1"/>
          <w:wAfter w:w="4244" w:type="dxa"/>
          <w:trHeight w:val="663"/>
        </w:trPr>
        <w:tc>
          <w:tcPr>
            <w:tcW w:w="675" w:type="dxa"/>
            <w:gridSpan w:val="2"/>
            <w:hideMark/>
          </w:tcPr>
          <w:p w14:paraId="5EEDD6D0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hideMark/>
          </w:tcPr>
          <w:p w14:paraId="6556DF7F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23301</w:t>
            </w:r>
          </w:p>
        </w:tc>
        <w:tc>
          <w:tcPr>
            <w:tcW w:w="1417" w:type="dxa"/>
            <w:gridSpan w:val="2"/>
            <w:hideMark/>
          </w:tcPr>
          <w:p w14:paraId="50C90798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11.08.2022</w:t>
            </w:r>
          </w:p>
        </w:tc>
        <w:tc>
          <w:tcPr>
            <w:tcW w:w="2977" w:type="dxa"/>
            <w:gridSpan w:val="2"/>
            <w:hideMark/>
          </w:tcPr>
          <w:p w14:paraId="4B3520BE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ТОВ "НОВІ ЗНАННЯ"</w:t>
            </w:r>
          </w:p>
        </w:tc>
        <w:tc>
          <w:tcPr>
            <w:tcW w:w="6804" w:type="dxa"/>
            <w:gridSpan w:val="4"/>
            <w:hideMark/>
          </w:tcPr>
          <w:p w14:paraId="503600A6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з надання пакетів оновлення програмного комплексу "КУРС"</w:t>
            </w:r>
          </w:p>
        </w:tc>
        <w:tc>
          <w:tcPr>
            <w:tcW w:w="1843" w:type="dxa"/>
            <w:gridSpan w:val="2"/>
            <w:hideMark/>
          </w:tcPr>
          <w:p w14:paraId="42C3C22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B5ABC" w:rsidRPr="00205C72" w14:paraId="5410C536" w14:textId="77777777" w:rsidTr="007021FF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73F8473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hideMark/>
          </w:tcPr>
          <w:p w14:paraId="16D14C0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  <w:gridSpan w:val="2"/>
            <w:hideMark/>
          </w:tcPr>
          <w:p w14:paraId="765E2E7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11.08.2022</w:t>
            </w:r>
          </w:p>
        </w:tc>
        <w:tc>
          <w:tcPr>
            <w:tcW w:w="2977" w:type="dxa"/>
            <w:gridSpan w:val="2"/>
            <w:hideMark/>
          </w:tcPr>
          <w:p w14:paraId="16294C1F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Клименко А.А.</w:t>
            </w:r>
          </w:p>
        </w:tc>
        <w:tc>
          <w:tcPr>
            <w:tcW w:w="6804" w:type="dxa"/>
            <w:gridSpan w:val="4"/>
            <w:hideMark/>
          </w:tcPr>
          <w:p w14:paraId="495A006D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Запчастини</w:t>
            </w:r>
          </w:p>
        </w:tc>
        <w:tc>
          <w:tcPr>
            <w:tcW w:w="1843" w:type="dxa"/>
            <w:gridSpan w:val="2"/>
            <w:hideMark/>
          </w:tcPr>
          <w:p w14:paraId="1CCF342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17720,00</w:t>
            </w:r>
          </w:p>
        </w:tc>
      </w:tr>
      <w:tr w:rsidR="002B5ABC" w:rsidRPr="00205C72" w14:paraId="6FC34788" w14:textId="77777777" w:rsidTr="007021FF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226A8AE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hideMark/>
          </w:tcPr>
          <w:p w14:paraId="6C60658F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20.6/Д/29</w:t>
            </w:r>
          </w:p>
        </w:tc>
        <w:tc>
          <w:tcPr>
            <w:tcW w:w="1417" w:type="dxa"/>
            <w:gridSpan w:val="2"/>
            <w:hideMark/>
          </w:tcPr>
          <w:p w14:paraId="49251962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12.08.2022</w:t>
            </w:r>
          </w:p>
        </w:tc>
        <w:tc>
          <w:tcPr>
            <w:tcW w:w="2977" w:type="dxa"/>
            <w:gridSpan w:val="2"/>
            <w:hideMark/>
          </w:tcPr>
          <w:p w14:paraId="2F4B96F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ДУ "Черкаський обласний центр контролю та профілактики хвороб МОЗ України"</w:t>
            </w:r>
          </w:p>
        </w:tc>
        <w:tc>
          <w:tcPr>
            <w:tcW w:w="6804" w:type="dxa"/>
            <w:gridSpan w:val="4"/>
            <w:hideMark/>
          </w:tcPr>
          <w:p w14:paraId="01EAB3A9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із санітарно-гігієнічної обробки приміщень</w:t>
            </w:r>
          </w:p>
        </w:tc>
        <w:tc>
          <w:tcPr>
            <w:tcW w:w="1843" w:type="dxa"/>
            <w:gridSpan w:val="2"/>
            <w:hideMark/>
          </w:tcPr>
          <w:p w14:paraId="23FB0388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6032,16</w:t>
            </w:r>
          </w:p>
        </w:tc>
      </w:tr>
      <w:tr w:rsidR="002B5ABC" w:rsidRPr="00205C72" w14:paraId="3EC4BACD" w14:textId="77777777" w:rsidTr="007021FF">
        <w:trPr>
          <w:gridAfter w:val="1"/>
          <w:wAfter w:w="4244" w:type="dxa"/>
          <w:trHeight w:val="1136"/>
        </w:trPr>
        <w:tc>
          <w:tcPr>
            <w:tcW w:w="675" w:type="dxa"/>
            <w:gridSpan w:val="2"/>
            <w:hideMark/>
          </w:tcPr>
          <w:p w14:paraId="319C160E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hideMark/>
          </w:tcPr>
          <w:p w14:paraId="4C06F56C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07/4-5621</w:t>
            </w:r>
          </w:p>
        </w:tc>
        <w:tc>
          <w:tcPr>
            <w:tcW w:w="1417" w:type="dxa"/>
            <w:gridSpan w:val="2"/>
            <w:hideMark/>
          </w:tcPr>
          <w:p w14:paraId="4201FE0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2977" w:type="dxa"/>
            <w:gridSpan w:val="2"/>
            <w:hideMark/>
          </w:tcPr>
          <w:p w14:paraId="617A8165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ПАТ «Українська пожежно-страхова компанія»</w:t>
            </w:r>
          </w:p>
        </w:tc>
        <w:tc>
          <w:tcPr>
            <w:tcW w:w="6804" w:type="dxa"/>
            <w:gridSpan w:val="4"/>
            <w:hideMark/>
          </w:tcPr>
          <w:p w14:paraId="33C2E465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Обов'язкове особисте страхування працівників відомчої та місцевої пожежної охорони і членів добровільних пожежних дружин (команд) (Код за ДК 021:2015:66510000-8: Страхові послуги)</w:t>
            </w:r>
          </w:p>
        </w:tc>
        <w:tc>
          <w:tcPr>
            <w:tcW w:w="1843" w:type="dxa"/>
            <w:gridSpan w:val="2"/>
            <w:hideMark/>
          </w:tcPr>
          <w:p w14:paraId="56C0D55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18720,00</w:t>
            </w:r>
          </w:p>
        </w:tc>
      </w:tr>
      <w:tr w:rsidR="002B5ABC" w:rsidRPr="00205C72" w14:paraId="3BC21D04" w14:textId="77777777" w:rsidTr="007021FF">
        <w:trPr>
          <w:gridAfter w:val="1"/>
          <w:wAfter w:w="4244" w:type="dxa"/>
          <w:trHeight w:val="428"/>
        </w:trPr>
        <w:tc>
          <w:tcPr>
            <w:tcW w:w="675" w:type="dxa"/>
            <w:gridSpan w:val="2"/>
            <w:hideMark/>
          </w:tcPr>
          <w:p w14:paraId="1C3F28A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hideMark/>
          </w:tcPr>
          <w:p w14:paraId="3E079B3C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gridSpan w:val="2"/>
            <w:hideMark/>
          </w:tcPr>
          <w:p w14:paraId="44DB1D58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2977" w:type="dxa"/>
            <w:gridSpan w:val="2"/>
            <w:hideMark/>
          </w:tcPr>
          <w:p w14:paraId="25019CED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Косьмін А.Д.</w:t>
            </w:r>
          </w:p>
        </w:tc>
        <w:tc>
          <w:tcPr>
            <w:tcW w:w="6804" w:type="dxa"/>
            <w:gridSpan w:val="4"/>
            <w:hideMark/>
          </w:tcPr>
          <w:p w14:paraId="49EDEF69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по перезаряджанню вогнегасників</w:t>
            </w:r>
          </w:p>
        </w:tc>
        <w:tc>
          <w:tcPr>
            <w:tcW w:w="1843" w:type="dxa"/>
            <w:gridSpan w:val="2"/>
            <w:hideMark/>
          </w:tcPr>
          <w:p w14:paraId="48067BA4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3305,00</w:t>
            </w:r>
          </w:p>
        </w:tc>
      </w:tr>
      <w:tr w:rsidR="002B5ABC" w:rsidRPr="00205C72" w14:paraId="589F0592" w14:textId="77777777" w:rsidTr="007021FF">
        <w:trPr>
          <w:gridAfter w:val="1"/>
          <w:wAfter w:w="4244" w:type="dxa"/>
          <w:trHeight w:val="406"/>
        </w:trPr>
        <w:tc>
          <w:tcPr>
            <w:tcW w:w="675" w:type="dxa"/>
            <w:gridSpan w:val="2"/>
            <w:hideMark/>
          </w:tcPr>
          <w:p w14:paraId="20E0058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hideMark/>
          </w:tcPr>
          <w:p w14:paraId="4D402B0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gridSpan w:val="2"/>
            <w:hideMark/>
          </w:tcPr>
          <w:p w14:paraId="31BEE350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2977" w:type="dxa"/>
            <w:gridSpan w:val="2"/>
            <w:hideMark/>
          </w:tcPr>
          <w:p w14:paraId="03234A02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Косьмін А.Д.</w:t>
            </w:r>
          </w:p>
        </w:tc>
        <w:tc>
          <w:tcPr>
            <w:tcW w:w="6804" w:type="dxa"/>
            <w:gridSpan w:val="4"/>
            <w:hideMark/>
          </w:tcPr>
          <w:p w14:paraId="7BDAEF50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по перезаряджанню вогнегасників</w:t>
            </w:r>
          </w:p>
        </w:tc>
        <w:tc>
          <w:tcPr>
            <w:tcW w:w="1843" w:type="dxa"/>
            <w:gridSpan w:val="2"/>
            <w:hideMark/>
          </w:tcPr>
          <w:p w14:paraId="191BBFEF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</w:tr>
      <w:tr w:rsidR="002B5ABC" w:rsidRPr="00205C72" w14:paraId="1896CEA9" w14:textId="77777777" w:rsidTr="007021FF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67A5926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hideMark/>
          </w:tcPr>
          <w:p w14:paraId="55EE1D28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gridSpan w:val="2"/>
            <w:hideMark/>
          </w:tcPr>
          <w:p w14:paraId="2AE17A0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2977" w:type="dxa"/>
            <w:gridSpan w:val="2"/>
            <w:hideMark/>
          </w:tcPr>
          <w:p w14:paraId="271300A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Косьмін А.Д.</w:t>
            </w:r>
          </w:p>
        </w:tc>
        <w:tc>
          <w:tcPr>
            <w:tcW w:w="6804" w:type="dxa"/>
            <w:gridSpan w:val="4"/>
            <w:hideMark/>
          </w:tcPr>
          <w:p w14:paraId="1F0C397F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по перезаряджанню вогнегасників</w:t>
            </w:r>
          </w:p>
        </w:tc>
        <w:tc>
          <w:tcPr>
            <w:tcW w:w="1843" w:type="dxa"/>
            <w:gridSpan w:val="2"/>
            <w:hideMark/>
          </w:tcPr>
          <w:p w14:paraId="33066D2B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2040,00</w:t>
            </w:r>
          </w:p>
        </w:tc>
      </w:tr>
      <w:tr w:rsidR="002B5ABC" w:rsidRPr="00205C72" w14:paraId="4D8DC367" w14:textId="77777777" w:rsidTr="007021FF">
        <w:trPr>
          <w:gridAfter w:val="1"/>
          <w:wAfter w:w="4244" w:type="dxa"/>
          <w:trHeight w:val="446"/>
        </w:trPr>
        <w:tc>
          <w:tcPr>
            <w:tcW w:w="675" w:type="dxa"/>
            <w:gridSpan w:val="2"/>
            <w:hideMark/>
          </w:tcPr>
          <w:p w14:paraId="6C82DA2C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hideMark/>
          </w:tcPr>
          <w:p w14:paraId="72F8AD5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gridSpan w:val="2"/>
            <w:hideMark/>
          </w:tcPr>
          <w:p w14:paraId="491EB70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2977" w:type="dxa"/>
            <w:gridSpan w:val="2"/>
            <w:hideMark/>
          </w:tcPr>
          <w:p w14:paraId="3A613C79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Косьмін А.Д.</w:t>
            </w:r>
          </w:p>
        </w:tc>
        <w:tc>
          <w:tcPr>
            <w:tcW w:w="6804" w:type="dxa"/>
            <w:gridSpan w:val="4"/>
            <w:hideMark/>
          </w:tcPr>
          <w:p w14:paraId="3F59C420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по перезаряджанню вогнегасників</w:t>
            </w:r>
          </w:p>
        </w:tc>
        <w:tc>
          <w:tcPr>
            <w:tcW w:w="1843" w:type="dxa"/>
            <w:gridSpan w:val="2"/>
            <w:hideMark/>
          </w:tcPr>
          <w:p w14:paraId="71C5D51E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6950,00</w:t>
            </w:r>
          </w:p>
        </w:tc>
      </w:tr>
      <w:tr w:rsidR="002B5ABC" w:rsidRPr="00205C72" w14:paraId="6947E023" w14:textId="77777777" w:rsidTr="007021FF">
        <w:trPr>
          <w:gridAfter w:val="1"/>
          <w:wAfter w:w="4244" w:type="dxa"/>
          <w:trHeight w:val="1420"/>
        </w:trPr>
        <w:tc>
          <w:tcPr>
            <w:tcW w:w="675" w:type="dxa"/>
            <w:gridSpan w:val="2"/>
            <w:hideMark/>
          </w:tcPr>
          <w:p w14:paraId="528E28A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hideMark/>
          </w:tcPr>
          <w:p w14:paraId="32BA472A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gridSpan w:val="2"/>
            <w:hideMark/>
          </w:tcPr>
          <w:p w14:paraId="2F48EE7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17.08.2022</w:t>
            </w:r>
          </w:p>
        </w:tc>
        <w:tc>
          <w:tcPr>
            <w:tcW w:w="2977" w:type="dxa"/>
            <w:gridSpan w:val="2"/>
            <w:hideMark/>
          </w:tcPr>
          <w:p w14:paraId="1BF0839A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Похилюк В.І.</w:t>
            </w:r>
          </w:p>
        </w:tc>
        <w:tc>
          <w:tcPr>
            <w:tcW w:w="6804" w:type="dxa"/>
            <w:gridSpan w:val="4"/>
            <w:hideMark/>
          </w:tcPr>
          <w:p w14:paraId="74F56BE8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по утриманню та обслуговуванню електромереж (контурів заземлення, блискавкозахисту, опору ізоляції та опору петлі фаза-нуль) закладів освіти Виконавчого комітету Степанківської сільської ради (Код за ДК 021:2015:45310000-3: Електромонтажні роботи)</w:t>
            </w:r>
          </w:p>
        </w:tc>
        <w:tc>
          <w:tcPr>
            <w:tcW w:w="1843" w:type="dxa"/>
            <w:gridSpan w:val="2"/>
            <w:hideMark/>
          </w:tcPr>
          <w:p w14:paraId="06398FA2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18667,00</w:t>
            </w:r>
          </w:p>
        </w:tc>
      </w:tr>
      <w:tr w:rsidR="002B5ABC" w:rsidRPr="00205C72" w14:paraId="324CAED5" w14:textId="77777777" w:rsidTr="007021FF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056E97F4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hideMark/>
          </w:tcPr>
          <w:p w14:paraId="7EC81B11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2"/>
            <w:hideMark/>
          </w:tcPr>
          <w:p w14:paraId="5DC35A8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17.08.2022</w:t>
            </w:r>
          </w:p>
        </w:tc>
        <w:tc>
          <w:tcPr>
            <w:tcW w:w="2977" w:type="dxa"/>
            <w:gridSpan w:val="2"/>
            <w:hideMark/>
          </w:tcPr>
          <w:p w14:paraId="2A75CB56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ТОВ "ПФ Енергетик"</w:t>
            </w:r>
          </w:p>
        </w:tc>
        <w:tc>
          <w:tcPr>
            <w:tcW w:w="6804" w:type="dxa"/>
            <w:gridSpan w:val="4"/>
            <w:hideMark/>
          </w:tcPr>
          <w:p w14:paraId="04065C3E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Лічильник НІК 2303 120 А</w:t>
            </w:r>
          </w:p>
        </w:tc>
        <w:tc>
          <w:tcPr>
            <w:tcW w:w="1843" w:type="dxa"/>
            <w:gridSpan w:val="2"/>
            <w:hideMark/>
          </w:tcPr>
          <w:p w14:paraId="030D5A4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</w:tr>
      <w:tr w:rsidR="002B5ABC" w:rsidRPr="00205C72" w14:paraId="5B5DE8F9" w14:textId="77777777" w:rsidTr="007021FF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42DBE9D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hideMark/>
          </w:tcPr>
          <w:p w14:paraId="09A69A07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gridSpan w:val="2"/>
            <w:hideMark/>
          </w:tcPr>
          <w:p w14:paraId="576FA581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19.08.2022</w:t>
            </w:r>
          </w:p>
        </w:tc>
        <w:tc>
          <w:tcPr>
            <w:tcW w:w="2977" w:type="dxa"/>
            <w:gridSpan w:val="2"/>
            <w:hideMark/>
          </w:tcPr>
          <w:p w14:paraId="712D3115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Шраменко В.В.</w:t>
            </w:r>
          </w:p>
        </w:tc>
        <w:tc>
          <w:tcPr>
            <w:tcW w:w="6804" w:type="dxa"/>
            <w:gridSpan w:val="4"/>
            <w:hideMark/>
          </w:tcPr>
          <w:p w14:paraId="6DC0F00E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Конвектор</w:t>
            </w:r>
          </w:p>
        </w:tc>
        <w:tc>
          <w:tcPr>
            <w:tcW w:w="1843" w:type="dxa"/>
            <w:gridSpan w:val="2"/>
            <w:hideMark/>
          </w:tcPr>
          <w:p w14:paraId="1DC64BF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2B5ABC" w:rsidRPr="00205C72" w14:paraId="1E6F499C" w14:textId="77777777" w:rsidTr="007021FF">
        <w:trPr>
          <w:gridAfter w:val="1"/>
          <w:wAfter w:w="4244" w:type="dxa"/>
          <w:trHeight w:val="912"/>
        </w:trPr>
        <w:tc>
          <w:tcPr>
            <w:tcW w:w="675" w:type="dxa"/>
            <w:gridSpan w:val="2"/>
            <w:hideMark/>
          </w:tcPr>
          <w:p w14:paraId="3CBF7DE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hideMark/>
          </w:tcPr>
          <w:p w14:paraId="194E2B3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УБ-1583465</w:t>
            </w:r>
          </w:p>
        </w:tc>
        <w:tc>
          <w:tcPr>
            <w:tcW w:w="1417" w:type="dxa"/>
            <w:gridSpan w:val="2"/>
            <w:hideMark/>
          </w:tcPr>
          <w:p w14:paraId="66DD839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19.08.2022</w:t>
            </w:r>
          </w:p>
        </w:tc>
        <w:tc>
          <w:tcPr>
            <w:tcW w:w="2977" w:type="dxa"/>
            <w:gridSpan w:val="2"/>
            <w:hideMark/>
          </w:tcPr>
          <w:p w14:paraId="5B0E668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ПАТ НАСК "Оранта"</w:t>
            </w:r>
          </w:p>
        </w:tc>
        <w:tc>
          <w:tcPr>
            <w:tcW w:w="6804" w:type="dxa"/>
            <w:gridSpan w:val="4"/>
            <w:hideMark/>
          </w:tcPr>
          <w:p w14:paraId="527F98F0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Обов'язкове страхування цивільно-правової відповідальності власників наземних транспортних засобів (ДК 021:2015:66510000-8: Страхові послуги)</w:t>
            </w:r>
          </w:p>
        </w:tc>
        <w:tc>
          <w:tcPr>
            <w:tcW w:w="1843" w:type="dxa"/>
            <w:gridSpan w:val="2"/>
            <w:hideMark/>
          </w:tcPr>
          <w:p w14:paraId="041B17DE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2158,00</w:t>
            </w:r>
          </w:p>
        </w:tc>
      </w:tr>
      <w:tr w:rsidR="002B5ABC" w:rsidRPr="00205C72" w14:paraId="26F4F5AC" w14:textId="77777777" w:rsidTr="007021FF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2E67B4B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hideMark/>
          </w:tcPr>
          <w:p w14:paraId="5B8CE8E2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4688-09-2022 х</w:t>
            </w:r>
          </w:p>
        </w:tc>
        <w:tc>
          <w:tcPr>
            <w:tcW w:w="1417" w:type="dxa"/>
            <w:gridSpan w:val="2"/>
            <w:hideMark/>
          </w:tcPr>
          <w:p w14:paraId="47CF117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19.08.2022</w:t>
            </w:r>
          </w:p>
        </w:tc>
        <w:tc>
          <w:tcPr>
            <w:tcW w:w="2977" w:type="dxa"/>
            <w:gridSpan w:val="2"/>
            <w:hideMark/>
          </w:tcPr>
          <w:p w14:paraId="6DDE33F5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Назаренко Майя Олександрівна</w:t>
            </w:r>
          </w:p>
        </w:tc>
        <w:tc>
          <w:tcPr>
            <w:tcW w:w="6804" w:type="dxa"/>
            <w:gridSpan w:val="4"/>
            <w:hideMark/>
          </w:tcPr>
          <w:p w14:paraId="007C3884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по розміщенню веб-сайту stepanki.ukr.school на хостинговому сервері</w:t>
            </w:r>
          </w:p>
        </w:tc>
        <w:tc>
          <w:tcPr>
            <w:tcW w:w="1843" w:type="dxa"/>
            <w:gridSpan w:val="2"/>
            <w:hideMark/>
          </w:tcPr>
          <w:p w14:paraId="3890D2D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2B5ABC" w:rsidRPr="00205C72" w14:paraId="5347F5AB" w14:textId="77777777" w:rsidTr="007021FF">
        <w:trPr>
          <w:gridAfter w:val="1"/>
          <w:wAfter w:w="4244" w:type="dxa"/>
          <w:trHeight w:val="467"/>
        </w:trPr>
        <w:tc>
          <w:tcPr>
            <w:tcW w:w="675" w:type="dxa"/>
            <w:gridSpan w:val="2"/>
            <w:hideMark/>
          </w:tcPr>
          <w:p w14:paraId="1E81809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hideMark/>
          </w:tcPr>
          <w:p w14:paraId="692E975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hideMark/>
          </w:tcPr>
          <w:p w14:paraId="3B70BBD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22.08.2022</w:t>
            </w:r>
          </w:p>
        </w:tc>
        <w:tc>
          <w:tcPr>
            <w:tcW w:w="2977" w:type="dxa"/>
            <w:gridSpan w:val="2"/>
            <w:hideMark/>
          </w:tcPr>
          <w:p w14:paraId="6EE2519C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ДП "Смілянський лісгосп"</w:t>
            </w:r>
          </w:p>
        </w:tc>
        <w:tc>
          <w:tcPr>
            <w:tcW w:w="6804" w:type="dxa"/>
            <w:gridSpan w:val="4"/>
            <w:hideMark/>
          </w:tcPr>
          <w:p w14:paraId="7B61C435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Деревина дров'яна непромислового використання</w:t>
            </w:r>
          </w:p>
        </w:tc>
        <w:tc>
          <w:tcPr>
            <w:tcW w:w="1843" w:type="dxa"/>
            <w:gridSpan w:val="2"/>
            <w:hideMark/>
          </w:tcPr>
          <w:p w14:paraId="70B10CE1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167562,00</w:t>
            </w:r>
          </w:p>
        </w:tc>
      </w:tr>
      <w:tr w:rsidR="002B5ABC" w:rsidRPr="00205C72" w14:paraId="08255A9A" w14:textId="77777777" w:rsidTr="007021FF">
        <w:trPr>
          <w:gridAfter w:val="1"/>
          <w:wAfter w:w="4244" w:type="dxa"/>
          <w:trHeight w:val="1704"/>
        </w:trPr>
        <w:tc>
          <w:tcPr>
            <w:tcW w:w="675" w:type="dxa"/>
            <w:gridSpan w:val="2"/>
            <w:hideMark/>
          </w:tcPr>
          <w:p w14:paraId="0AA88A8C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hideMark/>
          </w:tcPr>
          <w:p w14:paraId="7ED7E62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gridSpan w:val="2"/>
            <w:hideMark/>
          </w:tcPr>
          <w:p w14:paraId="3BA4BF48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  <w:tc>
          <w:tcPr>
            <w:tcW w:w="2977" w:type="dxa"/>
            <w:gridSpan w:val="2"/>
            <w:hideMark/>
          </w:tcPr>
          <w:p w14:paraId="3A4AFCA8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Заїка А.І.</w:t>
            </w:r>
          </w:p>
        </w:tc>
        <w:tc>
          <w:tcPr>
            <w:tcW w:w="6804" w:type="dxa"/>
            <w:gridSpan w:val="4"/>
            <w:hideMark/>
          </w:tcPr>
          <w:p w14:paraId="69CB8827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Розробка проектно-кошторисної документації по об'єкту : "Капітальний ремонт котельні корпусу № 2 за адресою: вул. Героїв України, 77 с. Степанки Черкаського району Черкаської області (із застосуванням підходу з енергозбереження) Код за ДК 021:2015: 71320000-7 — Послуги з інженерного проектування</w:t>
            </w:r>
          </w:p>
        </w:tc>
        <w:tc>
          <w:tcPr>
            <w:tcW w:w="1843" w:type="dxa"/>
            <w:gridSpan w:val="2"/>
            <w:hideMark/>
          </w:tcPr>
          <w:p w14:paraId="4033392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24920,00</w:t>
            </w:r>
          </w:p>
        </w:tc>
      </w:tr>
      <w:tr w:rsidR="002B5ABC" w:rsidRPr="00205C72" w14:paraId="4BC73B94" w14:textId="77777777" w:rsidTr="007021FF">
        <w:trPr>
          <w:gridAfter w:val="1"/>
          <w:wAfter w:w="4244" w:type="dxa"/>
          <w:trHeight w:val="1703"/>
        </w:trPr>
        <w:tc>
          <w:tcPr>
            <w:tcW w:w="675" w:type="dxa"/>
            <w:gridSpan w:val="2"/>
            <w:hideMark/>
          </w:tcPr>
          <w:p w14:paraId="1C1184F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hideMark/>
          </w:tcPr>
          <w:p w14:paraId="6726A1F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gridSpan w:val="2"/>
            <w:hideMark/>
          </w:tcPr>
          <w:p w14:paraId="502151D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29.08.2022</w:t>
            </w:r>
          </w:p>
        </w:tc>
        <w:tc>
          <w:tcPr>
            <w:tcW w:w="2977" w:type="dxa"/>
            <w:gridSpan w:val="2"/>
            <w:hideMark/>
          </w:tcPr>
          <w:p w14:paraId="294D39F0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Заїка А.І.</w:t>
            </w:r>
          </w:p>
        </w:tc>
        <w:tc>
          <w:tcPr>
            <w:tcW w:w="6804" w:type="dxa"/>
            <w:gridSpan w:val="4"/>
            <w:hideMark/>
          </w:tcPr>
          <w:p w14:paraId="12B472B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Розробка проектно-кошторисної документації по об'єкту : "Капітальний ремонт котельні будинку культури за адресою: вул. Шевченка, 69а с.Хацьки Черкаського району Черкаської області (із застосуванням підходу з енергозбереження) Код за ДК 021:2015: 71320000-7 — Послуги з інженерного проектування</w:t>
            </w:r>
          </w:p>
        </w:tc>
        <w:tc>
          <w:tcPr>
            <w:tcW w:w="1843" w:type="dxa"/>
            <w:gridSpan w:val="2"/>
            <w:hideMark/>
          </w:tcPr>
          <w:p w14:paraId="2FA0ED9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24920,00</w:t>
            </w:r>
          </w:p>
        </w:tc>
      </w:tr>
      <w:tr w:rsidR="002B5ABC" w:rsidRPr="00205C72" w14:paraId="32E0DB70" w14:textId="77777777" w:rsidTr="007021FF">
        <w:trPr>
          <w:gridAfter w:val="1"/>
          <w:wAfter w:w="4244" w:type="dxa"/>
          <w:trHeight w:val="375"/>
        </w:trPr>
        <w:tc>
          <w:tcPr>
            <w:tcW w:w="675" w:type="dxa"/>
            <w:gridSpan w:val="2"/>
            <w:hideMark/>
          </w:tcPr>
          <w:p w14:paraId="35457D6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hideMark/>
          </w:tcPr>
          <w:p w14:paraId="45E97E3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gridSpan w:val="2"/>
            <w:hideMark/>
          </w:tcPr>
          <w:p w14:paraId="299BBFA0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977" w:type="dxa"/>
            <w:gridSpan w:val="2"/>
            <w:hideMark/>
          </w:tcPr>
          <w:p w14:paraId="57132714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Кобець І.Г.</w:t>
            </w:r>
          </w:p>
        </w:tc>
        <w:tc>
          <w:tcPr>
            <w:tcW w:w="6804" w:type="dxa"/>
            <w:gridSpan w:val="4"/>
            <w:hideMark/>
          </w:tcPr>
          <w:p w14:paraId="14CF0ED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Паливні гранули (пелети) з деревини</w:t>
            </w:r>
          </w:p>
        </w:tc>
        <w:tc>
          <w:tcPr>
            <w:tcW w:w="1843" w:type="dxa"/>
            <w:gridSpan w:val="2"/>
            <w:hideMark/>
          </w:tcPr>
          <w:p w14:paraId="66785EFC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676000,00</w:t>
            </w:r>
          </w:p>
        </w:tc>
      </w:tr>
      <w:tr w:rsidR="002B5ABC" w:rsidRPr="00205C72" w14:paraId="1B154495" w14:textId="77777777" w:rsidTr="007021FF">
        <w:trPr>
          <w:gridAfter w:val="1"/>
          <w:wAfter w:w="4244" w:type="dxa"/>
          <w:trHeight w:val="1719"/>
        </w:trPr>
        <w:tc>
          <w:tcPr>
            <w:tcW w:w="675" w:type="dxa"/>
            <w:gridSpan w:val="2"/>
            <w:hideMark/>
          </w:tcPr>
          <w:p w14:paraId="774F351F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hideMark/>
          </w:tcPr>
          <w:p w14:paraId="34B5D382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gridSpan w:val="2"/>
            <w:hideMark/>
          </w:tcPr>
          <w:p w14:paraId="3E7FF5C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977" w:type="dxa"/>
            <w:gridSpan w:val="2"/>
            <w:hideMark/>
          </w:tcPr>
          <w:p w14:paraId="4E0474B6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Кобець І.Г.</w:t>
            </w:r>
          </w:p>
        </w:tc>
        <w:tc>
          <w:tcPr>
            <w:tcW w:w="6804" w:type="dxa"/>
            <w:gridSpan w:val="4"/>
            <w:hideMark/>
          </w:tcPr>
          <w:p w14:paraId="1BFE4469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Розробка інженерно-будівельного проектування у частині кошторисної документації по об'єкту : "Поточний ремонт будинку культури під споруду цивільного захисту ( укриття) за адресою: вул. Незалежності, 4 с. Голов'ятине Черкаського району Черкаської області"</w:t>
            </w:r>
          </w:p>
        </w:tc>
        <w:tc>
          <w:tcPr>
            <w:tcW w:w="1843" w:type="dxa"/>
            <w:gridSpan w:val="2"/>
            <w:hideMark/>
          </w:tcPr>
          <w:p w14:paraId="04931EE7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B5ABC" w:rsidRPr="00205C72" w14:paraId="191285E7" w14:textId="77777777" w:rsidTr="007021FF">
        <w:trPr>
          <w:gridAfter w:val="1"/>
          <w:wAfter w:w="4244" w:type="dxa"/>
          <w:trHeight w:val="1704"/>
        </w:trPr>
        <w:tc>
          <w:tcPr>
            <w:tcW w:w="675" w:type="dxa"/>
            <w:gridSpan w:val="2"/>
            <w:hideMark/>
          </w:tcPr>
          <w:p w14:paraId="19F4D89B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hideMark/>
          </w:tcPr>
          <w:p w14:paraId="612668EE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24-0166/03-22</w:t>
            </w:r>
          </w:p>
        </w:tc>
        <w:tc>
          <w:tcPr>
            <w:tcW w:w="1417" w:type="dxa"/>
            <w:gridSpan w:val="2"/>
            <w:hideMark/>
          </w:tcPr>
          <w:p w14:paraId="19945C4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977" w:type="dxa"/>
            <w:gridSpan w:val="2"/>
            <w:hideMark/>
          </w:tcPr>
          <w:p w14:paraId="6BA43C19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Філія ДП "Укрдержбудекспертиза" у Черкаській області</w:t>
            </w:r>
          </w:p>
        </w:tc>
        <w:tc>
          <w:tcPr>
            <w:tcW w:w="6804" w:type="dxa"/>
            <w:gridSpan w:val="4"/>
            <w:hideMark/>
          </w:tcPr>
          <w:p w14:paraId="16A2690C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Експертиза кошторисної документації проекту будівництва " Поточний ремонт підвалу будинку культури під споруду цивільного захисту (укриття) за адресою: вул Незалежності, 4 с. Голов'ятине Черкаського району Черкаської області" ДК 021:2015: 71310000-4 — Консультаційні послуги у галузях інженерії та будівництва</w:t>
            </w:r>
          </w:p>
        </w:tc>
        <w:tc>
          <w:tcPr>
            <w:tcW w:w="1843" w:type="dxa"/>
            <w:gridSpan w:val="2"/>
            <w:hideMark/>
          </w:tcPr>
          <w:p w14:paraId="6FA49C71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4803,43</w:t>
            </w:r>
          </w:p>
        </w:tc>
      </w:tr>
      <w:tr w:rsidR="002B5ABC" w:rsidRPr="00205C72" w14:paraId="22D7A4B4" w14:textId="77777777" w:rsidTr="007021FF">
        <w:trPr>
          <w:gridAfter w:val="1"/>
          <w:wAfter w:w="4244" w:type="dxa"/>
          <w:trHeight w:val="960"/>
        </w:trPr>
        <w:tc>
          <w:tcPr>
            <w:tcW w:w="675" w:type="dxa"/>
            <w:gridSpan w:val="2"/>
            <w:hideMark/>
          </w:tcPr>
          <w:p w14:paraId="76A7A34A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hideMark/>
          </w:tcPr>
          <w:p w14:paraId="18304CD0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ЧК-04408844/ЕЦП/188269</w:t>
            </w:r>
          </w:p>
        </w:tc>
        <w:tc>
          <w:tcPr>
            <w:tcW w:w="1417" w:type="dxa"/>
            <w:gridSpan w:val="2"/>
            <w:hideMark/>
          </w:tcPr>
          <w:p w14:paraId="0FFF9604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2977" w:type="dxa"/>
            <w:gridSpan w:val="2"/>
            <w:hideMark/>
          </w:tcPr>
          <w:p w14:paraId="5B2AD1BF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ДП "Національні інформаційні системи"</w:t>
            </w:r>
          </w:p>
        </w:tc>
        <w:tc>
          <w:tcPr>
            <w:tcW w:w="6804" w:type="dxa"/>
            <w:gridSpan w:val="4"/>
            <w:hideMark/>
          </w:tcPr>
          <w:p w14:paraId="14BD725E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із здійснення рєєстрації підписувача в Автоматизованій системі кваліфікованого надавача електронних довірчих послуг</w:t>
            </w:r>
          </w:p>
        </w:tc>
        <w:tc>
          <w:tcPr>
            <w:tcW w:w="1843" w:type="dxa"/>
            <w:gridSpan w:val="2"/>
            <w:hideMark/>
          </w:tcPr>
          <w:p w14:paraId="42D93BCB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6960,00</w:t>
            </w:r>
          </w:p>
        </w:tc>
      </w:tr>
      <w:tr w:rsidR="002B5ABC" w:rsidRPr="00205C72" w14:paraId="6E611403" w14:textId="77777777" w:rsidTr="007021FF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45D64B9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hideMark/>
          </w:tcPr>
          <w:p w14:paraId="491E63D4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417" w:type="dxa"/>
            <w:gridSpan w:val="2"/>
            <w:hideMark/>
          </w:tcPr>
          <w:p w14:paraId="2DE8878B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2977" w:type="dxa"/>
            <w:gridSpan w:val="2"/>
            <w:hideMark/>
          </w:tcPr>
          <w:p w14:paraId="4CA4BCEE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ПАТ "Черкасиобленерго" ВСП "Черкаські районні електричні мережі"</w:t>
            </w:r>
          </w:p>
        </w:tc>
        <w:tc>
          <w:tcPr>
            <w:tcW w:w="6804" w:type="dxa"/>
            <w:gridSpan w:val="4"/>
            <w:hideMark/>
          </w:tcPr>
          <w:p w14:paraId="66F0E3B4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Проведення технічної перевірки вузла обліку 0,38 кВ прямого підключення</w:t>
            </w:r>
          </w:p>
        </w:tc>
        <w:tc>
          <w:tcPr>
            <w:tcW w:w="1843" w:type="dxa"/>
            <w:gridSpan w:val="2"/>
            <w:hideMark/>
          </w:tcPr>
          <w:p w14:paraId="425C6A2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441,58</w:t>
            </w:r>
          </w:p>
        </w:tc>
      </w:tr>
      <w:tr w:rsidR="002B5ABC" w:rsidRPr="00205C72" w14:paraId="4F36E450" w14:textId="77777777" w:rsidTr="007021FF">
        <w:trPr>
          <w:gridAfter w:val="1"/>
          <w:wAfter w:w="4244" w:type="dxa"/>
          <w:trHeight w:val="1428"/>
        </w:trPr>
        <w:tc>
          <w:tcPr>
            <w:tcW w:w="675" w:type="dxa"/>
            <w:gridSpan w:val="2"/>
            <w:hideMark/>
          </w:tcPr>
          <w:p w14:paraId="1D49999F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hideMark/>
          </w:tcPr>
          <w:p w14:paraId="2B973D3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gridSpan w:val="2"/>
            <w:hideMark/>
          </w:tcPr>
          <w:p w14:paraId="6413E8E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2977" w:type="dxa"/>
            <w:gridSpan w:val="2"/>
            <w:hideMark/>
          </w:tcPr>
          <w:p w14:paraId="6ADBC1A8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Кобець І.Г.</w:t>
            </w:r>
          </w:p>
        </w:tc>
        <w:tc>
          <w:tcPr>
            <w:tcW w:w="6804" w:type="dxa"/>
            <w:gridSpan w:val="4"/>
            <w:hideMark/>
          </w:tcPr>
          <w:p w14:paraId="0BA14A0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Розробка інженерно-будівельного проектування у частині кошторисної документації по об'єкту : "Поточний ремонт підвалу будинку культури під споруду цивільного захисту ( укриття) за адресою: вул. Незалежності, 4 с. Голов'ятине Черкаського району Черкаської області"</w:t>
            </w:r>
          </w:p>
        </w:tc>
        <w:tc>
          <w:tcPr>
            <w:tcW w:w="1843" w:type="dxa"/>
            <w:gridSpan w:val="2"/>
            <w:hideMark/>
          </w:tcPr>
          <w:p w14:paraId="45A111DB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B5ABC" w:rsidRPr="00205C72" w14:paraId="5F8688CA" w14:textId="77777777" w:rsidTr="007021FF">
        <w:trPr>
          <w:gridAfter w:val="1"/>
          <w:wAfter w:w="4244" w:type="dxa"/>
          <w:trHeight w:val="1122"/>
        </w:trPr>
        <w:tc>
          <w:tcPr>
            <w:tcW w:w="675" w:type="dxa"/>
            <w:gridSpan w:val="2"/>
            <w:hideMark/>
          </w:tcPr>
          <w:p w14:paraId="07E19E2B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hideMark/>
          </w:tcPr>
          <w:p w14:paraId="757D879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gridSpan w:val="2"/>
            <w:hideMark/>
          </w:tcPr>
          <w:p w14:paraId="6BC6F5D4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2977" w:type="dxa"/>
            <w:gridSpan w:val="2"/>
            <w:hideMark/>
          </w:tcPr>
          <w:p w14:paraId="4AD1C7B7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Похилюк В.І.</w:t>
            </w:r>
          </w:p>
        </w:tc>
        <w:tc>
          <w:tcPr>
            <w:tcW w:w="6804" w:type="dxa"/>
            <w:gridSpan w:val="4"/>
            <w:hideMark/>
          </w:tcPr>
          <w:p w14:paraId="6CE7A180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по заміні світильників (демонтаж та встановлення) в будівлі сільської ради с. Хацьки, вул. Героїв України, 80 (Код за ДК 021:2015:51110000-6: Послуги зі встановлення електричного обладнання)</w:t>
            </w:r>
          </w:p>
        </w:tc>
        <w:tc>
          <w:tcPr>
            <w:tcW w:w="1843" w:type="dxa"/>
            <w:gridSpan w:val="2"/>
            <w:hideMark/>
          </w:tcPr>
          <w:p w14:paraId="0D2BAC88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5991,00</w:t>
            </w:r>
          </w:p>
        </w:tc>
      </w:tr>
      <w:tr w:rsidR="002B5ABC" w:rsidRPr="00205C72" w14:paraId="1D59444B" w14:textId="77777777" w:rsidTr="007021FF">
        <w:trPr>
          <w:gridAfter w:val="1"/>
          <w:wAfter w:w="4244" w:type="dxa"/>
          <w:trHeight w:val="829"/>
        </w:trPr>
        <w:tc>
          <w:tcPr>
            <w:tcW w:w="675" w:type="dxa"/>
            <w:gridSpan w:val="2"/>
            <w:hideMark/>
          </w:tcPr>
          <w:p w14:paraId="473A8DBE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hideMark/>
          </w:tcPr>
          <w:p w14:paraId="2C5C7C21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gridSpan w:val="2"/>
            <w:hideMark/>
          </w:tcPr>
          <w:p w14:paraId="7312CA1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2977" w:type="dxa"/>
            <w:gridSpan w:val="2"/>
            <w:hideMark/>
          </w:tcPr>
          <w:p w14:paraId="32E0A95B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Похилюк В.І.</w:t>
            </w:r>
          </w:p>
        </w:tc>
        <w:tc>
          <w:tcPr>
            <w:tcW w:w="6804" w:type="dxa"/>
            <w:gridSpan w:val="4"/>
            <w:hideMark/>
          </w:tcPr>
          <w:p w14:paraId="6FCDD468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по встановленню електролічильника (для їдальні Степанківського ліцею) с. Степанки, вул. Героїв України, 56 Черкаського району, Черкаської області</w:t>
            </w:r>
          </w:p>
        </w:tc>
        <w:tc>
          <w:tcPr>
            <w:tcW w:w="1843" w:type="dxa"/>
            <w:gridSpan w:val="2"/>
            <w:hideMark/>
          </w:tcPr>
          <w:p w14:paraId="465A9D81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8832,00</w:t>
            </w:r>
          </w:p>
        </w:tc>
      </w:tr>
      <w:tr w:rsidR="002B5ABC" w:rsidRPr="00205C72" w14:paraId="3ABBC641" w14:textId="77777777" w:rsidTr="007021FF">
        <w:trPr>
          <w:gridAfter w:val="1"/>
          <w:wAfter w:w="4244" w:type="dxa"/>
          <w:trHeight w:val="1244"/>
        </w:trPr>
        <w:tc>
          <w:tcPr>
            <w:tcW w:w="675" w:type="dxa"/>
            <w:gridSpan w:val="2"/>
            <w:hideMark/>
          </w:tcPr>
          <w:p w14:paraId="049DB057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  <w:hideMark/>
          </w:tcPr>
          <w:p w14:paraId="3082AAD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gridSpan w:val="2"/>
            <w:hideMark/>
          </w:tcPr>
          <w:p w14:paraId="1FE0942F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13.09.2022</w:t>
            </w:r>
          </w:p>
        </w:tc>
        <w:tc>
          <w:tcPr>
            <w:tcW w:w="2977" w:type="dxa"/>
            <w:gridSpan w:val="2"/>
            <w:hideMark/>
          </w:tcPr>
          <w:p w14:paraId="05A18AA5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ФОП Кобець І.Г.</w:t>
            </w:r>
          </w:p>
        </w:tc>
        <w:tc>
          <w:tcPr>
            <w:tcW w:w="6804" w:type="dxa"/>
            <w:gridSpan w:val="4"/>
            <w:hideMark/>
          </w:tcPr>
          <w:p w14:paraId="21509EEE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Роботи по підготовці до опалювального сезону шляхом встановлення гідроакумулятора в корпусі №2 Степанківського ліцею за адресою: Черкаська область Черкаський район с. Степанки вул. Героїв України, 77</w:t>
            </w:r>
          </w:p>
        </w:tc>
        <w:tc>
          <w:tcPr>
            <w:tcW w:w="1843" w:type="dxa"/>
            <w:gridSpan w:val="2"/>
            <w:hideMark/>
          </w:tcPr>
          <w:p w14:paraId="2CEDD2C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</w:tr>
      <w:tr w:rsidR="002B5ABC" w:rsidRPr="00205C72" w14:paraId="532F3A7B" w14:textId="77777777" w:rsidTr="007021FF">
        <w:trPr>
          <w:gridAfter w:val="1"/>
          <w:wAfter w:w="4244" w:type="dxa"/>
          <w:trHeight w:val="1141"/>
        </w:trPr>
        <w:tc>
          <w:tcPr>
            <w:tcW w:w="675" w:type="dxa"/>
            <w:gridSpan w:val="2"/>
            <w:hideMark/>
          </w:tcPr>
          <w:p w14:paraId="50B17AA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hideMark/>
          </w:tcPr>
          <w:p w14:paraId="43BB976F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417" w:type="dxa"/>
            <w:gridSpan w:val="2"/>
            <w:hideMark/>
          </w:tcPr>
          <w:p w14:paraId="0EAD68B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13.09.2022</w:t>
            </w:r>
          </w:p>
        </w:tc>
        <w:tc>
          <w:tcPr>
            <w:tcW w:w="2977" w:type="dxa"/>
            <w:gridSpan w:val="2"/>
            <w:hideMark/>
          </w:tcPr>
          <w:p w14:paraId="2D9659AB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ТОВ "УК ЕКСПЕРТИЗА"</w:t>
            </w:r>
          </w:p>
        </w:tc>
        <w:tc>
          <w:tcPr>
            <w:tcW w:w="6804" w:type="dxa"/>
            <w:gridSpan w:val="4"/>
            <w:hideMark/>
          </w:tcPr>
          <w:p w14:paraId="7BFAC943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Експертиза кошторисної частини проекту будівництва "Капітальний ремонт котельні корпусу №2 Степанківського ліцею за адресою: вул. Героїв України, 77 с. Степанки Черкаського району Черкаської області"</w:t>
            </w:r>
          </w:p>
        </w:tc>
        <w:tc>
          <w:tcPr>
            <w:tcW w:w="1843" w:type="dxa"/>
            <w:gridSpan w:val="2"/>
            <w:hideMark/>
          </w:tcPr>
          <w:p w14:paraId="5F080EDE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5900,00</w:t>
            </w:r>
          </w:p>
        </w:tc>
      </w:tr>
      <w:tr w:rsidR="002B5ABC" w:rsidRPr="00205C72" w14:paraId="64AE8266" w14:textId="77777777" w:rsidTr="007021FF">
        <w:trPr>
          <w:gridAfter w:val="1"/>
          <w:wAfter w:w="4244" w:type="dxa"/>
          <w:trHeight w:val="1129"/>
        </w:trPr>
        <w:tc>
          <w:tcPr>
            <w:tcW w:w="675" w:type="dxa"/>
            <w:gridSpan w:val="2"/>
            <w:hideMark/>
          </w:tcPr>
          <w:p w14:paraId="55E366BC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hideMark/>
          </w:tcPr>
          <w:p w14:paraId="0FE92346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417" w:type="dxa"/>
            <w:gridSpan w:val="2"/>
            <w:hideMark/>
          </w:tcPr>
          <w:p w14:paraId="7DFAFA42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13.09.2022</w:t>
            </w:r>
          </w:p>
        </w:tc>
        <w:tc>
          <w:tcPr>
            <w:tcW w:w="2977" w:type="dxa"/>
            <w:gridSpan w:val="2"/>
            <w:hideMark/>
          </w:tcPr>
          <w:p w14:paraId="205FC145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ТОВ "УК ЕКСПЕРТИЗА"</w:t>
            </w:r>
          </w:p>
        </w:tc>
        <w:tc>
          <w:tcPr>
            <w:tcW w:w="6804" w:type="dxa"/>
            <w:gridSpan w:val="4"/>
            <w:hideMark/>
          </w:tcPr>
          <w:p w14:paraId="14864152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Експертиза кошторисної частини проекту будівництва "Капітальний ремонт котельні будинку культури за адресою: вул. Шевченка, 69а с. Хацьки Черкаського району Черкаської області"</w:t>
            </w:r>
          </w:p>
        </w:tc>
        <w:tc>
          <w:tcPr>
            <w:tcW w:w="1843" w:type="dxa"/>
            <w:gridSpan w:val="2"/>
            <w:hideMark/>
          </w:tcPr>
          <w:p w14:paraId="7D84A4A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5900,00</w:t>
            </w:r>
          </w:p>
        </w:tc>
      </w:tr>
      <w:tr w:rsidR="002B5ABC" w:rsidRPr="00205C72" w14:paraId="1233ABAE" w14:textId="77777777" w:rsidTr="007021FF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15CD5F2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hideMark/>
          </w:tcPr>
          <w:p w14:paraId="02C7CAF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3492/ВТ/Е</w:t>
            </w:r>
          </w:p>
        </w:tc>
        <w:tc>
          <w:tcPr>
            <w:tcW w:w="1417" w:type="dxa"/>
            <w:gridSpan w:val="2"/>
            <w:hideMark/>
          </w:tcPr>
          <w:p w14:paraId="45C2F66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977" w:type="dxa"/>
            <w:gridSpan w:val="2"/>
            <w:hideMark/>
          </w:tcPr>
          <w:p w14:paraId="63735A28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ТОВ "Агенство "Е-Консалт""</w:t>
            </w:r>
          </w:p>
        </w:tc>
        <w:tc>
          <w:tcPr>
            <w:tcW w:w="6804" w:type="dxa"/>
            <w:gridSpan w:val="4"/>
            <w:hideMark/>
          </w:tcPr>
          <w:p w14:paraId="5B569CBA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сторонніх фахівців із супроводу проведення процедури відкритих торгів</w:t>
            </w:r>
          </w:p>
        </w:tc>
        <w:tc>
          <w:tcPr>
            <w:tcW w:w="1843" w:type="dxa"/>
            <w:gridSpan w:val="2"/>
            <w:hideMark/>
          </w:tcPr>
          <w:p w14:paraId="24C77080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</w:tr>
      <w:tr w:rsidR="002B5ABC" w:rsidRPr="00205C72" w14:paraId="37C4D152" w14:textId="77777777" w:rsidTr="007021FF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634DE922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hideMark/>
          </w:tcPr>
          <w:p w14:paraId="3EF59CA9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3493/ВТ/Е</w:t>
            </w:r>
          </w:p>
        </w:tc>
        <w:tc>
          <w:tcPr>
            <w:tcW w:w="1417" w:type="dxa"/>
            <w:gridSpan w:val="2"/>
            <w:hideMark/>
          </w:tcPr>
          <w:p w14:paraId="6F87DB07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977" w:type="dxa"/>
            <w:gridSpan w:val="2"/>
            <w:hideMark/>
          </w:tcPr>
          <w:p w14:paraId="49EAA15D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ТОВ "Агенство "Е-Консалт""</w:t>
            </w:r>
          </w:p>
        </w:tc>
        <w:tc>
          <w:tcPr>
            <w:tcW w:w="6804" w:type="dxa"/>
            <w:gridSpan w:val="4"/>
            <w:hideMark/>
          </w:tcPr>
          <w:p w14:paraId="493D5682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сторонніх фахівців із супроводу проведення процедури відкритих торгів</w:t>
            </w:r>
          </w:p>
        </w:tc>
        <w:tc>
          <w:tcPr>
            <w:tcW w:w="1843" w:type="dxa"/>
            <w:gridSpan w:val="2"/>
            <w:hideMark/>
          </w:tcPr>
          <w:p w14:paraId="512C9E61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</w:tr>
      <w:tr w:rsidR="002B5ABC" w:rsidRPr="00205C72" w14:paraId="25DE2597" w14:textId="77777777" w:rsidTr="007021FF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149F07B7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hideMark/>
          </w:tcPr>
          <w:p w14:paraId="33F7B18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3479/ВТ/Е</w:t>
            </w:r>
          </w:p>
        </w:tc>
        <w:tc>
          <w:tcPr>
            <w:tcW w:w="1417" w:type="dxa"/>
            <w:gridSpan w:val="2"/>
            <w:hideMark/>
          </w:tcPr>
          <w:p w14:paraId="40633F4C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977" w:type="dxa"/>
            <w:gridSpan w:val="2"/>
            <w:hideMark/>
          </w:tcPr>
          <w:p w14:paraId="3A800E9E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ТОВ "Агенство "Е-Консалт""</w:t>
            </w:r>
          </w:p>
        </w:tc>
        <w:tc>
          <w:tcPr>
            <w:tcW w:w="6804" w:type="dxa"/>
            <w:gridSpan w:val="4"/>
            <w:hideMark/>
          </w:tcPr>
          <w:p w14:paraId="5DBD8C3A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сторонніх фахівців із супроводу проведення процедури відкритих торгів</w:t>
            </w:r>
          </w:p>
        </w:tc>
        <w:tc>
          <w:tcPr>
            <w:tcW w:w="1843" w:type="dxa"/>
            <w:gridSpan w:val="2"/>
            <w:hideMark/>
          </w:tcPr>
          <w:p w14:paraId="4BB97C30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</w:tr>
      <w:tr w:rsidR="002B5ABC" w:rsidRPr="00205C72" w14:paraId="0189038C" w14:textId="77777777" w:rsidTr="007021FF">
        <w:trPr>
          <w:gridAfter w:val="1"/>
          <w:wAfter w:w="4244" w:type="dxa"/>
          <w:trHeight w:val="645"/>
        </w:trPr>
        <w:tc>
          <w:tcPr>
            <w:tcW w:w="675" w:type="dxa"/>
            <w:gridSpan w:val="2"/>
            <w:hideMark/>
          </w:tcPr>
          <w:p w14:paraId="5654D7C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hideMark/>
          </w:tcPr>
          <w:p w14:paraId="0FE63FB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3494/ВТ/Е</w:t>
            </w:r>
          </w:p>
        </w:tc>
        <w:tc>
          <w:tcPr>
            <w:tcW w:w="1417" w:type="dxa"/>
            <w:gridSpan w:val="2"/>
            <w:hideMark/>
          </w:tcPr>
          <w:p w14:paraId="0F27FEB8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977" w:type="dxa"/>
            <w:gridSpan w:val="2"/>
            <w:hideMark/>
          </w:tcPr>
          <w:p w14:paraId="0C639025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ТОВ "Агенство "Е-Консалт""</w:t>
            </w:r>
          </w:p>
        </w:tc>
        <w:tc>
          <w:tcPr>
            <w:tcW w:w="6804" w:type="dxa"/>
            <w:gridSpan w:val="4"/>
            <w:hideMark/>
          </w:tcPr>
          <w:p w14:paraId="629D90DD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Послуги сторонніх фахівців із супроводу проведення процедури відкритих торгів</w:t>
            </w:r>
          </w:p>
        </w:tc>
        <w:tc>
          <w:tcPr>
            <w:tcW w:w="1843" w:type="dxa"/>
            <w:gridSpan w:val="2"/>
            <w:hideMark/>
          </w:tcPr>
          <w:p w14:paraId="51CB5BAE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</w:tr>
      <w:tr w:rsidR="002B5ABC" w:rsidRPr="00205C72" w14:paraId="717B6E7A" w14:textId="77777777" w:rsidTr="007021FF">
        <w:trPr>
          <w:gridAfter w:val="1"/>
          <w:wAfter w:w="4244" w:type="dxa"/>
          <w:trHeight w:val="623"/>
        </w:trPr>
        <w:tc>
          <w:tcPr>
            <w:tcW w:w="675" w:type="dxa"/>
            <w:gridSpan w:val="2"/>
            <w:hideMark/>
          </w:tcPr>
          <w:p w14:paraId="0059C377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hideMark/>
          </w:tcPr>
          <w:p w14:paraId="0EAC6927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gridSpan w:val="2"/>
            <w:noWrap/>
            <w:hideMark/>
          </w:tcPr>
          <w:p w14:paraId="074AAFA2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2977" w:type="dxa"/>
            <w:gridSpan w:val="2"/>
            <w:hideMark/>
          </w:tcPr>
          <w:p w14:paraId="5740993D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ТОВ "Конструкторське бюро Гарант"</w:t>
            </w:r>
          </w:p>
        </w:tc>
        <w:tc>
          <w:tcPr>
            <w:tcW w:w="6804" w:type="dxa"/>
            <w:gridSpan w:val="4"/>
            <w:hideMark/>
          </w:tcPr>
          <w:p w14:paraId="6443AC9F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Утримання та обслуговування електромереж (поточний ремонт та технічне обслуговування мереж вуличного освітлення)</w:t>
            </w:r>
          </w:p>
        </w:tc>
        <w:tc>
          <w:tcPr>
            <w:tcW w:w="1843" w:type="dxa"/>
            <w:gridSpan w:val="2"/>
            <w:hideMark/>
          </w:tcPr>
          <w:p w14:paraId="13424C72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168999,00</w:t>
            </w:r>
          </w:p>
        </w:tc>
      </w:tr>
      <w:tr w:rsidR="002B5ABC" w:rsidRPr="00205C72" w14:paraId="3A1B35F8" w14:textId="77777777" w:rsidTr="007021FF">
        <w:trPr>
          <w:gridAfter w:val="1"/>
          <w:wAfter w:w="4244" w:type="dxa"/>
          <w:trHeight w:val="1411"/>
        </w:trPr>
        <w:tc>
          <w:tcPr>
            <w:tcW w:w="675" w:type="dxa"/>
            <w:gridSpan w:val="2"/>
            <w:hideMark/>
          </w:tcPr>
          <w:p w14:paraId="274A3FF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hideMark/>
          </w:tcPr>
          <w:p w14:paraId="66840A0B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gridSpan w:val="2"/>
            <w:noWrap/>
            <w:hideMark/>
          </w:tcPr>
          <w:p w14:paraId="72822DBF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2977" w:type="dxa"/>
            <w:gridSpan w:val="2"/>
            <w:hideMark/>
          </w:tcPr>
          <w:p w14:paraId="0721EBDB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ТОВ "БАСТІОН ТРАНСБУД"</w:t>
            </w:r>
          </w:p>
        </w:tc>
        <w:tc>
          <w:tcPr>
            <w:tcW w:w="6804" w:type="dxa"/>
            <w:gridSpan w:val="4"/>
            <w:hideMark/>
          </w:tcPr>
          <w:p w14:paraId="3B61E097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Роботи по об'єкту: "Поточний ремонт підвалу будинку культури під споруду цивільного захисту (укриття) за адресою: вул. Незалежності, 4 с. Голов'ятине Черкаського району Черкаської області" (ДК 021:2015: 45450000-6 — Інші завершальні будівельні роботи)</w:t>
            </w:r>
          </w:p>
        </w:tc>
        <w:tc>
          <w:tcPr>
            <w:tcW w:w="1843" w:type="dxa"/>
            <w:gridSpan w:val="2"/>
            <w:hideMark/>
          </w:tcPr>
          <w:p w14:paraId="34F1C4E4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386548,40</w:t>
            </w:r>
          </w:p>
        </w:tc>
      </w:tr>
      <w:tr w:rsidR="002B5ABC" w:rsidRPr="00205C72" w14:paraId="1D3AB118" w14:textId="77777777" w:rsidTr="007021FF">
        <w:trPr>
          <w:gridAfter w:val="1"/>
          <w:wAfter w:w="4244" w:type="dxa"/>
          <w:trHeight w:val="553"/>
        </w:trPr>
        <w:tc>
          <w:tcPr>
            <w:tcW w:w="675" w:type="dxa"/>
            <w:gridSpan w:val="2"/>
            <w:hideMark/>
          </w:tcPr>
          <w:p w14:paraId="40F24E7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hideMark/>
          </w:tcPr>
          <w:p w14:paraId="2AB8661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ЧК-04408844/ЗН/189019</w:t>
            </w:r>
          </w:p>
        </w:tc>
        <w:tc>
          <w:tcPr>
            <w:tcW w:w="1417" w:type="dxa"/>
            <w:gridSpan w:val="2"/>
            <w:noWrap/>
            <w:hideMark/>
          </w:tcPr>
          <w:p w14:paraId="7F30A7A3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2977" w:type="dxa"/>
            <w:gridSpan w:val="2"/>
            <w:hideMark/>
          </w:tcPr>
          <w:p w14:paraId="089C1606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ДП "Національні інформаційні системи"</w:t>
            </w:r>
          </w:p>
        </w:tc>
        <w:tc>
          <w:tcPr>
            <w:tcW w:w="6804" w:type="dxa"/>
            <w:gridSpan w:val="4"/>
            <w:hideMark/>
          </w:tcPr>
          <w:p w14:paraId="670596C1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Захищені носії особистих ключів</w:t>
            </w:r>
          </w:p>
        </w:tc>
        <w:tc>
          <w:tcPr>
            <w:tcW w:w="1843" w:type="dxa"/>
            <w:gridSpan w:val="2"/>
            <w:hideMark/>
          </w:tcPr>
          <w:p w14:paraId="5C755B41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2250,00</w:t>
            </w:r>
          </w:p>
        </w:tc>
      </w:tr>
      <w:tr w:rsidR="002B5ABC" w:rsidRPr="00205C72" w14:paraId="5070635F" w14:textId="77777777" w:rsidTr="007021FF">
        <w:trPr>
          <w:gridAfter w:val="1"/>
          <w:wAfter w:w="4244" w:type="dxa"/>
          <w:trHeight w:val="1275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hideMark/>
          </w:tcPr>
          <w:p w14:paraId="6FA8AF72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C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14:paraId="355F9E6D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04D98BC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hideMark/>
          </w:tcPr>
          <w:p w14:paraId="2BE935AC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Смілянська філія відокремленого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5C72">
              <w:rPr>
                <w:rFonts w:ascii="Times New Roman" w:hAnsi="Times New Roman"/>
                <w:sz w:val="24"/>
                <w:szCs w:val="24"/>
              </w:rPr>
              <w:t>структурного підрозділу "Черкаські районні енергетичні мережі публічного АТ "Черкасиобленерго"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hideMark/>
          </w:tcPr>
          <w:p w14:paraId="2CBCC501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Заміна 1ф.електролічильника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hideMark/>
          </w:tcPr>
          <w:p w14:paraId="60DE6FB5" w14:textId="77777777" w:rsidR="002B5ABC" w:rsidRPr="00205C72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C72">
              <w:rPr>
                <w:rFonts w:ascii="Times New Roman" w:hAnsi="Times New Roman"/>
                <w:sz w:val="24"/>
                <w:szCs w:val="24"/>
              </w:rPr>
              <w:t>1000,13</w:t>
            </w:r>
          </w:p>
        </w:tc>
      </w:tr>
      <w:tr w:rsidR="002B5ABC" w:rsidRPr="00205C72" w14:paraId="501CB836" w14:textId="77777777" w:rsidTr="007021FF">
        <w:trPr>
          <w:gridAfter w:val="1"/>
          <w:wAfter w:w="4244" w:type="dxa"/>
          <w:trHeight w:val="338"/>
        </w:trPr>
        <w:tc>
          <w:tcPr>
            <w:tcW w:w="13291" w:type="dxa"/>
            <w:gridSpan w:val="11"/>
            <w:tcBorders>
              <w:bottom w:val="single" w:sz="4" w:space="0" w:color="auto"/>
            </w:tcBorders>
          </w:tcPr>
          <w:p w14:paraId="02A10D94" w14:textId="77777777" w:rsidR="002B5ABC" w:rsidRPr="00205C72" w:rsidRDefault="002B5ABC" w:rsidP="007021F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792A6FA" w14:textId="77777777" w:rsidR="002B5ABC" w:rsidRPr="00525313" w:rsidRDefault="002B5ABC" w:rsidP="007021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1719659,46</w:t>
            </w:r>
          </w:p>
        </w:tc>
      </w:tr>
    </w:tbl>
    <w:p w14:paraId="78D3D60B" w14:textId="77777777" w:rsidR="002B5ABC" w:rsidRDefault="002B5ABC" w:rsidP="002B5A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1C74972" w14:textId="77777777" w:rsidR="002B5ABC" w:rsidRDefault="002B5ABC" w:rsidP="002B5A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5599886" w14:textId="77777777" w:rsidR="002B5ABC" w:rsidRPr="006B1E2E" w:rsidRDefault="002B5ABC" w:rsidP="002B5A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205C72">
        <w:rPr>
          <w:rFonts w:ascii="Times New Roman" w:hAnsi="Times New Roman"/>
          <w:sz w:val="24"/>
          <w:szCs w:val="24"/>
        </w:rPr>
        <w:t>Сек</w:t>
      </w:r>
      <w:r>
        <w:rPr>
          <w:rFonts w:ascii="Times New Roman" w:hAnsi="Times New Roman"/>
          <w:sz w:val="24"/>
          <w:szCs w:val="24"/>
        </w:rPr>
        <w:t xml:space="preserve">ретар сільської ради, </w:t>
      </w:r>
      <w:r>
        <w:rPr>
          <w:rFonts w:ascii="Times New Roman" w:hAnsi="Times New Roman"/>
          <w:sz w:val="24"/>
          <w:szCs w:val="24"/>
          <w:lang w:val="uk-UA"/>
        </w:rPr>
        <w:t>виконкому                                                                                                                                Інна НЕВГОД</w:t>
      </w:r>
    </w:p>
    <w:p w14:paraId="022EFADE" w14:textId="77777777" w:rsidR="003102DC" w:rsidRPr="002B5ABC" w:rsidRDefault="003102DC">
      <w:pPr>
        <w:rPr>
          <w:lang w:val="uk-UA"/>
        </w:rPr>
      </w:pPr>
    </w:p>
    <w:sectPr w:rsidR="003102DC" w:rsidRPr="002B5ABC" w:rsidSect="002B5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75"/>
    <w:rsid w:val="002B5ABC"/>
    <w:rsid w:val="003102DC"/>
    <w:rsid w:val="005A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65311-FFA2-4A22-8C8E-DBF4DED6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2023-04-18T09:18:00Z</dcterms:created>
  <dcterms:modified xsi:type="dcterms:W3CDTF">2023-04-18T09:19:00Z</dcterms:modified>
</cp:coreProperties>
</file>