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Default="0001469B" w:rsidP="00860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tbl>
      <w:tblPr>
        <w:tblStyle w:val="a3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3211" w:rsidRPr="00752D8F" w:rsidTr="00223211">
        <w:tc>
          <w:tcPr>
            <w:tcW w:w="9209" w:type="dxa"/>
          </w:tcPr>
          <w:p w:rsidR="00223211" w:rsidRDefault="00223211" w:rsidP="00ED0DE8">
            <w:pPr>
              <w:ind w:left="-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2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</w:t>
            </w:r>
            <w:r w:rsidR="00234C1A"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комітету Степанківської сільської ради від </w:t>
            </w:r>
            <w:r w:rsid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  <w:r w:rsidR="00234C1A"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 №</w:t>
            </w:r>
            <w:r w:rsidR="00ED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234C1A" w:rsidRPr="00234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внесення змін до рішення сільської ради від 22.12.2021 №21-08/VІІІ «Про бюджет Степанківської сільської територіальної громади на 2022 рік (23521000000)»</w:t>
            </w:r>
          </w:p>
        </w:tc>
      </w:tr>
    </w:tbl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6F63" w:rsidRDefault="00366F63" w:rsidP="00366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66F63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66F63" w:rsidRPr="009C0BFA" w:rsidRDefault="00366F63" w:rsidP="00366F63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66F63" w:rsidRDefault="00366F63" w:rsidP="00366F6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720A36" w:rsidRDefault="00720A36" w:rsidP="00720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720A36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720A36" w:rsidRPr="009C0BFA" w:rsidRDefault="00720A36" w:rsidP="00720A3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720A36" w:rsidRDefault="00720A36" w:rsidP="00720A3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0324B" w:rsidRDefault="005D28C9" w:rsidP="00ED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45F5A">
        <w:rPr>
          <w:rFonts w:ascii="Times New Roman" w:hAnsi="Times New Roman" w:cs="Times New Roman"/>
          <w:sz w:val="28"/>
          <w:szCs w:val="28"/>
          <w:lang w:val="uk-UA"/>
        </w:rPr>
        <w:t>7562</w:t>
      </w:r>
      <w:r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</w:t>
      </w:r>
      <w:r w:rsidR="00A45F5A">
        <w:rPr>
          <w:rFonts w:ascii="Times New Roman" w:hAnsi="Times New Roman" w:cs="Times New Roman"/>
          <w:sz w:val="28"/>
          <w:szCs w:val="28"/>
          <w:lang w:val="uk-UA"/>
        </w:rPr>
        <w:t>41051200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45F5A" w:rsidRPr="00A45F5A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A45F5A" w:rsidRPr="00A45F5A">
        <w:rPr>
          <w:rFonts w:ascii="Times New Roman" w:hAnsi="Times New Roman" w:cs="Times New Roman"/>
          <w:sz w:val="24"/>
          <w:szCs w:val="24"/>
          <w:lang w:val="uk-UA"/>
        </w:rPr>
        <w:t>травень-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 w:rsidR="00A45F5A" w:rsidRPr="00A45F5A">
        <w:rPr>
          <w:rFonts w:ascii="Times New Roman" w:hAnsi="Times New Roman" w:cs="Times New Roman"/>
          <w:sz w:val="24"/>
          <w:szCs w:val="24"/>
          <w:lang w:val="uk-UA"/>
        </w:rPr>
        <w:t xml:space="preserve"> грн,</w:t>
      </w:r>
      <w:r w:rsidR="00A45F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>
        <w:rPr>
          <w:rFonts w:ascii="Times New Roman" w:hAnsi="Times New Roman" w:cs="Times New Roman"/>
          <w:sz w:val="24"/>
          <w:szCs w:val="24"/>
          <w:lang w:val="uk-UA"/>
        </w:rPr>
        <w:t>грн, липень-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грн, серпень-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грн, вересень-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грн, жовтень-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грн, листопад-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841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грн, грудень-</w:t>
      </w:r>
      <w:r w:rsidR="00A45F5A">
        <w:rPr>
          <w:rFonts w:ascii="Times New Roman" w:hAnsi="Times New Roman" w:cs="Times New Roman"/>
          <w:sz w:val="24"/>
          <w:szCs w:val="24"/>
          <w:lang w:val="uk-UA"/>
        </w:rPr>
        <w:t>1676</w:t>
      </w:r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D0DE8" w:rsidRPr="00ED0DE8">
        <w:rPr>
          <w:rFonts w:ascii="Times New Roman" w:hAnsi="Times New Roman" w:cs="Times New Roman"/>
          <w:sz w:val="28"/>
          <w:szCs w:val="28"/>
          <w:lang w:val="uk-UA"/>
        </w:rPr>
        <w:t>обласний бюджет Черкаської області (код бюджету 23100000000)</w:t>
      </w:r>
      <w:r w:rsidR="00ED0D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5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 w:rsidR="001A0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Черкаської обласної військової адміністрації </w:t>
      </w:r>
      <w:r w:rsidR="00A45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20.04.2022 №160</w:t>
      </w:r>
      <w:r w:rsid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перерозподіл субвенцій з державного бюджету»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</w:t>
      </w:r>
      <w:r w:rsidR="00626646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56057" w:rsidRP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зміни до плану асигнувань (за винятком надання кредитів з бюджету) загального фонду бюджету на 2022 рік</w:t>
      </w:r>
      <w:r w:rsid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6057" w:rsidRPr="00626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29.04.2022 </w:t>
      </w:r>
      <w:r w:rsidR="00F56057" w:rsidRPr="00F5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</w:t>
      </w:r>
      <w:r w:rsidR="00ED0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0DE8" w:rsidRPr="00ED0DE8" w:rsidRDefault="00ED0DE8" w:rsidP="00ED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2137" w:rsidRPr="002B6F90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0A36" w:rsidRDefault="00B72137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DB7D89" w:rsidRPr="00B51B9C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B51B9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 саме</w:t>
      </w:r>
      <w:r w:rsidR="00E74B8A" w:rsidRPr="00B51B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28C9" w:rsidRDefault="005D28C9" w:rsidP="005D2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0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8C9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07263" w:rsidRPr="00907263">
        <w:rPr>
          <w:rFonts w:ascii="Times New Roman" w:hAnsi="Times New Roman" w:cs="Times New Roman"/>
          <w:sz w:val="28"/>
          <w:szCs w:val="28"/>
          <w:lang w:val="uk-UA"/>
        </w:rPr>
        <w:t>ККД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</w:t>
      </w:r>
      <w:r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907263" w:rsidRPr="00907263">
        <w:rPr>
          <w:rFonts w:ascii="Times New Roman" w:hAnsi="Times New Roman" w:cs="Times New Roman"/>
          <w:sz w:val="28"/>
          <w:szCs w:val="28"/>
          <w:lang w:val="uk-UA"/>
        </w:rPr>
        <w:t>7562</w:t>
      </w:r>
      <w:r w:rsidR="00907263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D28C9" w:rsidRPr="00C4414C" w:rsidRDefault="005D28C9" w:rsidP="00720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720A36" w:rsidRDefault="00720A36" w:rsidP="00720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F96" w:rsidRDefault="00200F96" w:rsidP="00200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</w:t>
      </w:r>
      <w:r w:rsidR="00F4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1200</w:t>
      </w: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F420B9" w:rsidRPr="00F4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Надання освіти за рахунок субвенції з державного бюджету місцевим бюджетам на надання державної підтримки особам з</w:t>
      </w:r>
      <w:r w:rsidR="00F420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особливими освітніми потребами</w:t>
      </w:r>
      <w:r w:rsidRPr="00200F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»:</w:t>
      </w:r>
    </w:p>
    <w:p w:rsidR="00046C77" w:rsidRPr="00046C77" w:rsidRDefault="00046C77" w:rsidP="0004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 в сумі</w:t>
      </w:r>
      <w:r w:rsidR="007E24C4">
        <w:rPr>
          <w:rFonts w:ascii="Times New Roman" w:hAnsi="Times New Roman" w:cs="Times New Roman"/>
          <w:sz w:val="28"/>
          <w:szCs w:val="28"/>
          <w:lang w:val="uk-UA"/>
        </w:rPr>
        <w:t xml:space="preserve"> 4613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травень-</w:t>
      </w:r>
      <w:r w:rsidR="00ED0DE8">
        <w:rPr>
          <w:rFonts w:ascii="Times New Roman" w:hAnsi="Times New Roman" w:cs="Times New Roman"/>
          <w:sz w:val="24"/>
          <w:szCs w:val="24"/>
          <w:lang w:val="uk-UA"/>
        </w:rPr>
        <w:t>532</w:t>
      </w:r>
      <w:r w:rsidR="007E24C4">
        <w:rPr>
          <w:rFonts w:ascii="Times New Roman" w:hAnsi="Times New Roman" w:cs="Times New Roman"/>
          <w:sz w:val="24"/>
          <w:szCs w:val="24"/>
          <w:lang w:val="uk-UA"/>
        </w:rPr>
        <w:t>грн, червень-532грн, липень-532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грн, серпень-</w:t>
      </w:r>
      <w:r w:rsidR="00ED0DE8">
        <w:rPr>
          <w:rFonts w:ascii="Times New Roman" w:hAnsi="Times New Roman" w:cs="Times New Roman"/>
          <w:sz w:val="24"/>
          <w:szCs w:val="24"/>
          <w:lang w:val="uk-UA"/>
        </w:rPr>
        <w:t>532</w:t>
      </w:r>
      <w:r w:rsidR="007E24C4">
        <w:rPr>
          <w:rFonts w:ascii="Times New Roman" w:hAnsi="Times New Roman" w:cs="Times New Roman"/>
          <w:sz w:val="24"/>
          <w:szCs w:val="24"/>
          <w:lang w:val="uk-UA"/>
        </w:rPr>
        <w:t>грн, вересень-531грн, жовтень-532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грн, ли</w:t>
      </w:r>
      <w:r w:rsidR="007E24C4">
        <w:rPr>
          <w:rFonts w:ascii="Times New Roman" w:hAnsi="Times New Roman" w:cs="Times New Roman"/>
          <w:sz w:val="24"/>
          <w:szCs w:val="24"/>
          <w:lang w:val="uk-UA"/>
        </w:rPr>
        <w:t>стопад-532грн, грудень-890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420B9" w:rsidRPr="00F420B9">
        <w:rPr>
          <w:rFonts w:ascii="Times New Roman" w:hAnsi="Times New Roman" w:cs="Times New Roman"/>
          <w:sz w:val="28"/>
          <w:szCs w:val="28"/>
          <w:lang w:val="uk-UA"/>
        </w:rPr>
        <w:t xml:space="preserve">ККД 41051200 «Субвенція з місцевого бюджету на надання державної підтримки </w:t>
      </w:r>
      <w:r w:rsidR="00F420B9" w:rsidRPr="00F420B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особам з особливими освітніми потребами за рахунок відповідної субвенції з державного бюджету»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1500" w:rsidRDefault="00046C77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C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«Нарахування на оплату праці» в сумі</w:t>
      </w:r>
      <w:r w:rsidR="00917185">
        <w:rPr>
          <w:rFonts w:ascii="Times New Roman" w:hAnsi="Times New Roman" w:cs="Times New Roman"/>
          <w:sz w:val="28"/>
          <w:szCs w:val="28"/>
          <w:lang w:val="uk-UA"/>
        </w:rPr>
        <w:t xml:space="preserve"> 1015</w:t>
      </w:r>
      <w:r w:rsidR="00ED0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травень-</w:t>
      </w:r>
      <w:r w:rsidR="00917185">
        <w:rPr>
          <w:rFonts w:ascii="Times New Roman" w:hAnsi="Times New Roman" w:cs="Times New Roman"/>
          <w:sz w:val="24"/>
          <w:szCs w:val="24"/>
          <w:lang w:val="uk-UA"/>
        </w:rPr>
        <w:t>117 грн, червень-117грн, липень-117 грн, серпень-117 грн, вересень-117грн, жовтень-117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17185">
        <w:rPr>
          <w:rFonts w:ascii="Times New Roman" w:hAnsi="Times New Roman" w:cs="Times New Roman"/>
          <w:sz w:val="24"/>
          <w:szCs w:val="24"/>
          <w:lang w:val="uk-UA"/>
        </w:rPr>
        <w:t>рн, листопад-117грн, грудень-196</w:t>
      </w:r>
      <w:r w:rsidR="007E24C4" w:rsidRPr="007E24C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046C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00" w:rsidRPr="003D1500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D150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7E24C4" w:rsidRPr="007E24C4">
        <w:rPr>
          <w:rFonts w:ascii="Times New Roman" w:hAnsi="Times New Roman" w:cs="Times New Roman"/>
          <w:sz w:val="28"/>
          <w:szCs w:val="28"/>
          <w:lang w:val="uk-UA"/>
        </w:rPr>
        <w:t>ККД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</w:t>
      </w:r>
      <w:r w:rsidR="007E24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24C4" w:rsidRDefault="007E24C4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4C4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1934 грн (</w:t>
      </w:r>
      <w:r w:rsidRPr="00A45F5A">
        <w:rPr>
          <w:rFonts w:ascii="Times New Roman" w:hAnsi="Times New Roman" w:cs="Times New Roman"/>
          <w:sz w:val="24"/>
          <w:szCs w:val="24"/>
          <w:lang w:val="uk-UA"/>
        </w:rPr>
        <w:t>травень-</w:t>
      </w:r>
      <w:r>
        <w:rPr>
          <w:rFonts w:ascii="Times New Roman" w:hAnsi="Times New Roman" w:cs="Times New Roman"/>
          <w:sz w:val="24"/>
          <w:szCs w:val="24"/>
          <w:lang w:val="uk-UA"/>
        </w:rPr>
        <w:t>192</w:t>
      </w:r>
      <w:r w:rsidRPr="00A45F5A">
        <w:rPr>
          <w:rFonts w:ascii="Times New Roman" w:hAnsi="Times New Roman" w:cs="Times New Roman"/>
          <w:sz w:val="24"/>
          <w:szCs w:val="24"/>
          <w:lang w:val="uk-UA"/>
        </w:rPr>
        <w:t xml:space="preserve"> грн,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червень-192грн, липень-192 грн, серпень-192 грн, вересень-192грн, жовтень-192грн, листопад-192 грн, грудень-590грн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E24C4">
        <w:rPr>
          <w:rFonts w:ascii="Times New Roman" w:hAnsi="Times New Roman" w:cs="Times New Roman"/>
          <w:sz w:val="28"/>
          <w:szCs w:val="28"/>
          <w:lang w:val="uk-UA"/>
        </w:rPr>
        <w:t>за рахунок зменшення ККД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</w:t>
      </w:r>
      <w:r w:rsidR="00ED0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F5E" w:rsidRPr="00EE6F5E" w:rsidRDefault="00EE6F5E" w:rsidP="003D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46C77" w:rsidRDefault="00046C77" w:rsidP="0004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="007E24C4" w:rsidRPr="007E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"Розвиток загальної середньої освіти" на 2022 рік,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затвердженої рішенням </w:t>
      </w:r>
      <w:r w:rsidRPr="00046C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Степанківської сільської ради в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 03.12.2021 року № 19-08/VІІІ, 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 з</w:t>
      </w:r>
      <w:r w:rsid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меншити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асигнування в сумі </w:t>
      </w:r>
      <w:r w:rsidR="007E24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7562</w:t>
      </w:r>
      <w:r w:rsidR="00787708" w:rsidRPr="007877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7E24C4" w:rsidRDefault="007E24C4" w:rsidP="00046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1BCB" w:rsidRDefault="00A04747" w:rsidP="001837D0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>здійснити перерозподіл видатків загального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</w:t>
      </w:r>
      <w:r w:rsidR="001837D0" w:rsidRPr="001837D0">
        <w:rPr>
          <w:rFonts w:ascii="Times New Roman" w:hAnsi="Times New Roman" w:cs="Times New Roman"/>
          <w:sz w:val="28"/>
          <w:u w:val="single"/>
          <w:lang w:val="uk-UA"/>
        </w:rPr>
        <w:t>ільської територіальної громади.</w:t>
      </w:r>
    </w:p>
    <w:p w:rsidR="00403A30" w:rsidRPr="00403A30" w:rsidRDefault="00403A30" w:rsidP="00403A30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1837D0" w:rsidRDefault="001837D0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7D0">
        <w:rPr>
          <w:rFonts w:ascii="Times New Roman" w:hAnsi="Times New Roman" w:cs="Times New Roman"/>
          <w:b/>
          <w:sz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230661" w:rsidRDefault="00230661" w:rsidP="005E0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A76AB" w:rsidRPr="00A631E6" w:rsidRDefault="00CA76AB" w:rsidP="00CA7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CA76AB" w:rsidRDefault="00FF70CB" w:rsidP="00CA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0C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FF70C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600 </w:t>
      </w:r>
      <w:r w:rsidRPr="00FF70CB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журналів</w:t>
      </w:r>
      <w:r w:rsidR="00CA76AB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39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0239D" w:rsidRPr="00E0239D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E0239D">
        <w:rPr>
          <w:rFonts w:ascii="Times New Roman" w:hAnsi="Times New Roman" w:cs="Times New Roman"/>
          <w:sz w:val="24"/>
          <w:szCs w:val="24"/>
          <w:lang w:val="uk-UA"/>
        </w:rPr>
        <w:t>+600 грн</w:t>
      </w:r>
      <w:r w:rsidR="00CA76AB" w:rsidRPr="00CE76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A7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6AB" w:rsidRDefault="00CA76AB" w:rsidP="00CA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2022 рік, затвердженої рішенням Степанківської сільської ради від 03.12.2021 року № 19-51/VІІІ, а саме з</w:t>
      </w:r>
      <w:r w:rsidR="00FF70CB">
        <w:rPr>
          <w:rFonts w:ascii="Times New Roman" w:hAnsi="Times New Roman" w:cs="Times New Roman"/>
          <w:sz w:val="24"/>
          <w:szCs w:val="24"/>
          <w:lang w:val="uk-UA"/>
        </w:rPr>
        <w:t>більшуються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FF70CB">
        <w:rPr>
          <w:rFonts w:ascii="Times New Roman" w:hAnsi="Times New Roman" w:cs="Times New Roman"/>
          <w:sz w:val="24"/>
          <w:szCs w:val="24"/>
          <w:lang w:val="uk-UA"/>
        </w:rPr>
        <w:t>600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CA76AB" w:rsidRDefault="00CA76AB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E6EBE" w:rsidRDefault="000E02DE" w:rsidP="00BE6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</w:t>
      </w:r>
      <w:r w:rsidR="00334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0E02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447C" w:rsidRPr="00A631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«Надання дошкільної освіти»: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E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меншити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>КЕКВ 22</w:t>
      </w:r>
      <w:r w:rsidR="00424E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24EB2">
        <w:rPr>
          <w:rFonts w:ascii="Times New Roman" w:hAnsi="Times New Roman" w:cs="Times New Roman"/>
          <w:sz w:val="28"/>
          <w:szCs w:val="28"/>
          <w:lang w:val="uk-UA"/>
        </w:rPr>
        <w:t>Продукти харчування</w:t>
      </w:r>
      <w:r w:rsidR="0033447C" w:rsidRPr="0033447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BF7EF4">
        <w:rPr>
          <w:rFonts w:ascii="Times New Roman" w:hAnsi="Times New Roman" w:cs="Times New Roman"/>
          <w:sz w:val="28"/>
          <w:szCs w:val="28"/>
          <w:lang w:val="uk-UA"/>
        </w:rPr>
        <w:t>51480</w:t>
      </w:r>
      <w:r w:rsidR="0042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D1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3A30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403A30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403A30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(власних надходжень)</w:t>
      </w:r>
      <w:r w:rsidR="000B2E20" w:rsidRPr="000B2E20">
        <w:rPr>
          <w:lang w:val="uk-UA"/>
        </w:rPr>
        <w:t xml:space="preserve"> </w:t>
      </w:r>
      <w:r w:rsidR="000B2E2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проведенням </w:t>
      </w:r>
      <w:r w:rsidR="000B2E20" w:rsidRPr="000B2E20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UA-2021-12-01-007432-b «Код згідно ДК 021:2015 "Єдиний закупівельний словник" - 03220000-9</w:t>
      </w:r>
      <w:r w:rsidR="000B2E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2E20" w:rsidRPr="000B2E20">
        <w:rPr>
          <w:rFonts w:ascii="Times New Roman" w:hAnsi="Times New Roman" w:cs="Times New Roman"/>
          <w:sz w:val="28"/>
          <w:szCs w:val="28"/>
          <w:lang w:val="uk-UA"/>
        </w:rPr>
        <w:t>Овочі, фрукти та горіхи «Овочі, зелень та фрукти»</w:t>
      </w:r>
      <w:r w:rsidR="00752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eastAsia="ru-RU"/>
        </w:rPr>
        <w:t>ID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-2021-12-01-006942-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="00752D8F" w:rsidRPr="00752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Код згідно ДК 021:2015 "Єдиний закупівельний словник" - 15540000-5 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Сирні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продукти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Сир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кисломолочний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та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ир</w:t>
      </w:r>
      <w:proofErr w:type="spellEnd"/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52D8F" w:rsidRPr="00752D8F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uk-UA" w:eastAsia="ru-RU"/>
        </w:rPr>
        <w:t>твердий</w:t>
      </w:r>
      <w:r w:rsidR="00752D8F" w:rsidRPr="00752D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B2E20" w:rsidRPr="00E0239D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0B2E20">
        <w:rPr>
          <w:rFonts w:ascii="Times New Roman" w:hAnsi="Times New Roman" w:cs="Times New Roman"/>
          <w:sz w:val="24"/>
          <w:szCs w:val="24"/>
          <w:lang w:val="uk-UA"/>
        </w:rPr>
        <w:t xml:space="preserve"> -51480грн</w:t>
      </w:r>
      <w:r w:rsidR="0042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5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D0A5F" w:rsidRDefault="00CD0A5F" w:rsidP="00CD0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47C" w:rsidRDefault="0033447C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0211010 «Надання дошкільної освіти» по загальному фонду бюджету вносяться зміни в бюджетні призначення, що передбачались </w:t>
      </w:r>
      <w:r w:rsid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місцевої програми </w:t>
      </w:r>
      <w:r w:rsidR="000B2E20"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"Організація харчування у закладах освіти Степанківської сільської ради" на 2022 рік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 року №19-</w:t>
      </w:r>
      <w:r w:rsid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 w:rsid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51480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CA76AB" w:rsidRDefault="00CA76AB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76AB" w:rsidRPr="006F7E62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6F7E6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0211021 «Надання загальної середньої освіти закладами загальної середньої освіти»:</w:t>
      </w:r>
    </w:p>
    <w:p w:rsidR="006F7E62" w:rsidRPr="006F7E62" w:rsidRDefault="006F7E62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асигнування по КЕКВ 2230 «Продукти харчування» в сумі </w:t>
      </w:r>
      <w:r w:rsid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145800</w:t>
      </w:r>
      <w:r w:rsidRPr="006F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752D8F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752D8F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752D8F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</w:t>
      </w:r>
      <w:r w:rsidR="00752D8F" w:rsidRPr="000B2E20">
        <w:rPr>
          <w:lang w:val="uk-UA"/>
        </w:rPr>
        <w:t xml:space="preserve"> </w:t>
      </w:r>
      <w:r w:rsidR="00752D8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проведенням </w:t>
      </w:r>
      <w:r w:rsidR="00752D8F" w:rsidRPr="000B2E20">
        <w:rPr>
          <w:rFonts w:ascii="Times New Roman" w:hAnsi="Times New Roman" w:cs="Times New Roman"/>
          <w:sz w:val="28"/>
          <w:szCs w:val="28"/>
          <w:lang w:val="uk-UA"/>
        </w:rPr>
        <w:t>відкритих торгів ID: UA-2021-12-01-007432-b «Код згідно ДК 021:2015 "Єдиний закупівельний словник" - 03220000-9</w:t>
      </w:r>
      <w:r w:rsidR="00752D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2D8F" w:rsidRPr="000B2E20">
        <w:rPr>
          <w:rFonts w:ascii="Times New Roman" w:hAnsi="Times New Roman" w:cs="Times New Roman"/>
          <w:sz w:val="28"/>
          <w:szCs w:val="28"/>
          <w:lang w:val="uk-UA"/>
        </w:rPr>
        <w:t>Овочі, фрукти та горіхи «Овочі, зелень та фрукти»</w:t>
      </w:r>
      <w:r w:rsidR="00752D8F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D8F"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2D8F" w:rsidRPr="00E0239D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752D8F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52D8F">
        <w:rPr>
          <w:rFonts w:ascii="Times New Roman" w:hAnsi="Times New Roman" w:cs="Times New Roman"/>
          <w:sz w:val="24"/>
          <w:szCs w:val="24"/>
          <w:lang w:val="uk-UA"/>
        </w:rPr>
        <w:t>145800</w:t>
      </w:r>
      <w:r w:rsidR="00752D8F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6F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52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76AB" w:rsidRPr="00BF7EF4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асигнування по КЕКВ 2210 «Предмети, матеріали, обладнання та інвентар» всього в сумі </w:t>
      </w:r>
      <w:r w:rsidR="00D0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3740</w:t>
      </w: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D06C9B" w:rsidRPr="00D06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рахунок перерозподілу видатків на інші функції (власних надходжень)) </w:t>
      </w:r>
      <w:r w:rsidR="00752D8F"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2D8F" w:rsidRPr="00E0239D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752D8F">
        <w:rPr>
          <w:rFonts w:ascii="Times New Roman" w:hAnsi="Times New Roman" w:cs="Times New Roman"/>
          <w:sz w:val="24"/>
          <w:szCs w:val="24"/>
          <w:lang w:val="uk-UA"/>
        </w:rPr>
        <w:t>+3740 грн</w:t>
      </w: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в тому числі:</w:t>
      </w:r>
    </w:p>
    <w:p w:rsidR="00CA76AB" w:rsidRPr="00752D8F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</w:t>
      </w:r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3180 грн на оснастку та штамп (Голов’ятинська гімназія, </w:t>
      </w:r>
      <w:proofErr w:type="spellStart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Степанківський</w:t>
      </w:r>
      <w:proofErr w:type="spellEnd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ліцей, </w:t>
      </w:r>
      <w:proofErr w:type="spellStart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Хацьківський</w:t>
      </w:r>
      <w:proofErr w:type="spellEnd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ліцей);</w:t>
      </w:r>
    </w:p>
    <w:p w:rsidR="00CA76AB" w:rsidRPr="00752D8F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 </w:t>
      </w:r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560</w:t>
      </w:r>
      <w:r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на придбання </w:t>
      </w:r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банеру інформаційного для </w:t>
      </w:r>
      <w:proofErr w:type="spellStart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Хацьківського</w:t>
      </w:r>
      <w:proofErr w:type="spellEnd"/>
      <w:r w:rsidR="00D06C9B"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 w:rsidRP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A76AB" w:rsidRPr="00BF7EF4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</w:t>
      </w:r>
      <w:r w:rsidR="00886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льшити асигнування по КЕКВ 2275 </w:t>
      </w: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«Оплата інших енергоносіїв та інших комунальних послуг» в сумі </w:t>
      </w:r>
      <w:r w:rsid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188000</w:t>
      </w: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9946CD" w:rsidRP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видатків на інші функції (власних надходжень</w:t>
      </w:r>
      <w:r w:rsidR="00752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)) </w:t>
      </w:r>
      <w:r w:rsidR="00752D8F" w:rsidRPr="003B3AE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2D8F">
        <w:rPr>
          <w:rFonts w:ascii="Times New Roman" w:hAnsi="Times New Roman" w:cs="Times New Roman"/>
          <w:sz w:val="24"/>
          <w:szCs w:val="24"/>
          <w:lang w:val="uk-UA"/>
        </w:rPr>
        <w:t>травень+188000грн</w:t>
      </w:r>
      <w:r w:rsidRPr="00B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на</w:t>
      </w:r>
      <w:r w:rsid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</w:t>
      </w:r>
      <w:proofErr w:type="spellStart"/>
      <w:r w:rsid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пелетів</w:t>
      </w:r>
      <w:proofErr w:type="spellEnd"/>
      <w:r w:rsid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6CD" w:rsidRP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Голов’ятинської гімназії та </w:t>
      </w:r>
      <w:proofErr w:type="spellStart"/>
      <w:r w:rsidR="009946CD" w:rsidRP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Хацьківського</w:t>
      </w:r>
      <w:proofErr w:type="spellEnd"/>
      <w:r w:rsidR="009946CD" w:rsidRP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 w:rsidR="00994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76AB" w:rsidRPr="00EE6F5E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A76AB" w:rsidRDefault="00CA76AB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0211021 «Надання загальної середньої освіти закладами загальної середньої освіти»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2022 рік, затвердженої рішенням Степанківської сільської ради від 03.12.2021 року №19-08/VІІІ, а саме збільшуються асигнування в сумі </w:t>
      </w:r>
      <w:r w:rsidR="00752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191740</w:t>
      </w:r>
      <w:r w:rsidRPr="00CA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752D8F" w:rsidRDefault="00752D8F" w:rsidP="00752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CA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0211021 «Надання загальної середньої освіти закладами загальної середньої освіти»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місцевої програми 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"Організація харчування у закладах освіти Степанківської сільської ради" на 2022 рік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 року №19-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/VІІІ,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145800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DD3771" w:rsidRDefault="00DD3771" w:rsidP="003344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3771" w:rsidRPr="00000849" w:rsidRDefault="00000849" w:rsidP="00DD3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0084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0213242 «Інші заходи у сфері соціального захисту і соціального забезпечення»:</w:t>
      </w:r>
    </w:p>
    <w:p w:rsidR="00BE6EBE" w:rsidRDefault="006F7E62" w:rsidP="00FE3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</w:t>
      </w:r>
      <w:r w:rsidRPr="00DD00C1">
        <w:rPr>
          <w:rFonts w:ascii="Times New Roman" w:hAnsi="Times New Roman" w:cs="Times New Roman"/>
          <w:sz w:val="28"/>
          <w:szCs w:val="28"/>
          <w:lang w:val="uk-UA"/>
        </w:rPr>
        <w:t xml:space="preserve">2730 «Інші виплати населенню» </w:t>
      </w:r>
      <w:r w:rsidRPr="00A94D09">
        <w:rPr>
          <w:rFonts w:ascii="Times New Roman" w:hAnsi="Times New Roman" w:cs="Times New Roman"/>
          <w:sz w:val="28"/>
          <w:szCs w:val="28"/>
          <w:lang w:val="uk-UA"/>
        </w:rPr>
        <w:t xml:space="preserve">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80000 грн </w:t>
      </w:r>
      <w:r w:rsidRPr="006F7E62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7E62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одноразової матеріальної допомоги (одноразові матеріальні допомоги надаються відповідно до Положення про порядок надання одноразової грошової матеріальної допомоги громадянам, які опинилися в складних життєвих обставинах та іншим категоріям громадян, затвердженого рішенням Степанківської сільської ради від 17.05.2019 року № 31-1/VІІ, яке визначає умови та порядок вирішення питання щодо фінансової підтримки мешканців Степанківської сільської територіальної громади, які </w:t>
      </w:r>
      <w:r w:rsidRPr="006F7E6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потрапили в складні життєві обставини в зв’язку із тяжкою хворобою, із лікув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анням, стихійним лихом та інше) </w:t>
      </w:r>
      <w:r w:rsidR="00FE3D7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E3D7D">
        <w:rPr>
          <w:rFonts w:ascii="Times New Roman" w:hAnsi="Times New Roman" w:cs="Times New Roman"/>
          <w:sz w:val="24"/>
          <w:szCs w:val="24"/>
          <w:lang w:val="uk-UA"/>
        </w:rPr>
        <w:t>травень+80000грн).</w:t>
      </w:r>
    </w:p>
    <w:p w:rsidR="00EE6F5E" w:rsidRPr="00EE6F5E" w:rsidRDefault="00EE6F5E" w:rsidP="00FE3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E3D7D" w:rsidRDefault="00FE3D7D" w:rsidP="00FE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FE3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0213242 «Інші заходи у сфері соціального захисту і соціального забезпечення»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загальному фонду бюджету вносяться зміни в бюджетні призначення, що передбачались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місцевої програми 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захист та допомоги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на 2022 рік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 року №19-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/VІІІ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саме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більшуються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асигнування в сумі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80000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на виконання заходів місцевої програми.</w:t>
      </w:r>
    </w:p>
    <w:p w:rsidR="00BF7EF4" w:rsidRDefault="00BF7EF4" w:rsidP="006F7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EF4" w:rsidRDefault="00BF7EF4" w:rsidP="00BF7E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7E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0213035 «Компенсаційні виплати за пільговий проїзд окремих категорій громадян на залізничному транспорті»:</w:t>
      </w:r>
    </w:p>
    <w:p w:rsidR="00BF7EF4" w:rsidRDefault="00BF7EF4" w:rsidP="00194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</w:t>
      </w:r>
      <w:r w:rsidRPr="00BF7EF4">
        <w:rPr>
          <w:rFonts w:ascii="Times New Roman" w:hAnsi="Times New Roman" w:cs="Times New Roman"/>
          <w:sz w:val="28"/>
          <w:szCs w:val="28"/>
          <w:lang w:val="uk-UA"/>
        </w:rPr>
        <w:t>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 сумі 50000 грн </w:t>
      </w:r>
      <w:r w:rsidRPr="00BF7EF4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 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C9B" w:rsidRPr="00D06C9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поточних трансфертів підприємствам залізничного транспорту, зокрема на покриття збитків підприємства на безповоротній основі за перевезення окремих пільгових категорій жителів Степанківської </w:t>
      </w:r>
      <w:r w:rsidR="00194CD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громади (</w:t>
      </w:r>
      <w:r w:rsidR="00194CDD">
        <w:rPr>
          <w:rFonts w:ascii="Times New Roman" w:hAnsi="Times New Roman" w:cs="Times New Roman"/>
          <w:sz w:val="24"/>
          <w:szCs w:val="24"/>
          <w:lang w:val="uk-UA"/>
        </w:rPr>
        <w:t>травень+50000грн).</w:t>
      </w:r>
    </w:p>
    <w:p w:rsidR="00194CDD" w:rsidRPr="00EE6F5E" w:rsidRDefault="00194CDD" w:rsidP="00194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94CDD" w:rsidRDefault="00194CDD" w:rsidP="00194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складі бюджетної програми </w:t>
      </w:r>
      <w:r w:rsidRPr="00194C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0213035 «Компенсаційні виплати за пільговий проїзд окремих категорій громадян на залізничному транспорті»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загальному фонду бюджету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передбачаються 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бюджетні призначення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сумі 50000 гривень на реалізацію місцевої програми 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захист та допомоги</w:t>
      </w:r>
      <w:r w:rsidRPr="000B2E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на 2022 рік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затвердженої рішенням Степанківської сільської ради від 03.12.2021 року №19-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Pr="00334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/VІІІ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змінами.</w:t>
      </w:r>
    </w:p>
    <w:p w:rsidR="00000849" w:rsidRDefault="00000849" w:rsidP="00A04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54A59" w:rsidRPr="00462593" w:rsidRDefault="00954A59" w:rsidP="00954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D06C9B" w:rsidRDefault="00D06C9B" w:rsidP="00886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4200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 (за рахунок перерозподілу видатків на інші функції (власних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 (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травень+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4200грн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конвекторів для будинку культури с. Хацьки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06C9B" w:rsidRDefault="00D06C9B" w:rsidP="00D06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Збільшити асигнування по КЕКВ 2240 «Оплата послуг (крім комунальних)» в сумі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700 грн </w:t>
      </w:r>
      <w:r w:rsidR="00886443" w:rsidRP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ції (власних надходжень)) (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травень+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700грн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886443" w:rsidRP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оплату послуг </w:t>
      </w:r>
      <w:r w:rsidR="00886443" w:rsidRP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ремонт</w:t>
      </w:r>
      <w:r w:rsid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6443" w:rsidRP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синтезатора </w:t>
      </w:r>
      <w:r w:rsidR="00C72F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886443" w:rsidRPr="0088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будинку культури с. Степанки</w:t>
      </w:r>
      <w:r w:rsidR="00C72F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D06C9B" w:rsidRDefault="009946CD" w:rsidP="00D06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946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меншити</w:t>
      </w:r>
      <w:r w:rsidRPr="009946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асигнування по КЕКВ 2275 «Оплата інших енергоносіїв та інших комунальних послуг» в сумі 188000 грн </w:t>
      </w:r>
      <w:r w:rsidR="00693B43" w:rsidRPr="006F7E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93B43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693B43">
        <w:rPr>
          <w:rFonts w:ascii="Times New Roman" w:hAnsi="Times New Roman" w:cs="Times New Roman"/>
          <w:sz w:val="28"/>
          <w:szCs w:val="28"/>
          <w:lang w:val="uk-UA"/>
        </w:rPr>
        <w:t>наявної економії</w:t>
      </w:r>
      <w:r w:rsidR="00693B43"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 (власних надходжень)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(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травень-188000грн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9946CD" w:rsidRPr="00EE6F5E" w:rsidRDefault="009946CD" w:rsidP="00D06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uk-UA"/>
        </w:rPr>
      </w:pPr>
    </w:p>
    <w:p w:rsidR="00C72F9B" w:rsidRPr="00C72F9B" w:rsidRDefault="00954A59" w:rsidP="00C7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A59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2022 рік, затвердженої рішенням Степанківської сільської ради від 03.12.2021 року №19-09/VІІІ, </w:t>
      </w:r>
      <w:r w:rsidR="00C72F9B" w:rsidRPr="00C72F9B">
        <w:rPr>
          <w:rFonts w:ascii="Times New Roman" w:hAnsi="Times New Roman" w:cs="Times New Roman"/>
          <w:sz w:val="24"/>
          <w:szCs w:val="24"/>
          <w:lang w:val="uk-UA"/>
        </w:rPr>
        <w:t>а саме з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меншуються</w:t>
      </w:r>
      <w:r w:rsidR="00C72F9B" w:rsidRPr="00C72F9B">
        <w:rPr>
          <w:rFonts w:ascii="Times New Roman" w:hAnsi="Times New Roman" w:cs="Times New Roman"/>
          <w:sz w:val="24"/>
          <w:szCs w:val="24"/>
          <w:lang w:val="uk-UA"/>
        </w:rPr>
        <w:t xml:space="preserve"> асигнування в сумі </w:t>
      </w:r>
      <w:r w:rsidR="00C72F9B">
        <w:rPr>
          <w:rFonts w:ascii="Times New Roman" w:hAnsi="Times New Roman" w:cs="Times New Roman"/>
          <w:sz w:val="24"/>
          <w:szCs w:val="24"/>
          <w:lang w:val="uk-UA"/>
        </w:rPr>
        <w:t>183100</w:t>
      </w:r>
      <w:r w:rsidR="00C72F9B" w:rsidRPr="00C72F9B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C72F9B" w:rsidRPr="00C72F9B" w:rsidRDefault="00C72F9B" w:rsidP="00C72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6AB" w:rsidRPr="00462593" w:rsidRDefault="00CA76AB" w:rsidP="00CA7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625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CA76AB" w:rsidRPr="00134A7A" w:rsidRDefault="00CA76AB" w:rsidP="006F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t>ата послуг (крім комунальних)»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t>49500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D0A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інші функції </w:t>
      </w:r>
      <w:r w:rsidRPr="0051787B">
        <w:rPr>
          <w:rFonts w:ascii="Times New Roman" w:hAnsi="Times New Roman" w:cs="Times New Roman"/>
          <w:sz w:val="28"/>
          <w:szCs w:val="28"/>
          <w:lang w:val="uk-UA"/>
        </w:rPr>
        <w:t xml:space="preserve">(власних надходжень)) </w:t>
      </w:r>
      <w:r w:rsidRPr="002C472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34A7A" w:rsidRPr="00134A7A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134A7A">
        <w:rPr>
          <w:rFonts w:ascii="Times New Roman" w:hAnsi="Times New Roman" w:cs="Times New Roman"/>
          <w:sz w:val="24"/>
          <w:szCs w:val="24"/>
          <w:lang w:val="uk-UA"/>
        </w:rPr>
        <w:t>+49500грн</w:t>
      </w:r>
      <w:r w:rsidRPr="002C472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34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</w:t>
      </w:r>
      <w:proofErr w:type="spellStart"/>
      <w:r w:rsidR="006F7E62">
        <w:rPr>
          <w:rFonts w:ascii="Times New Roman" w:hAnsi="Times New Roman" w:cs="Times New Roman"/>
          <w:sz w:val="28"/>
          <w:szCs w:val="28"/>
          <w:lang w:val="uk-UA"/>
        </w:rPr>
        <w:t>вулично</w:t>
      </w:r>
      <w:proofErr w:type="spellEnd"/>
      <w:r w:rsidR="006F7E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шляхової мережі (поточний ремонт </w:t>
      </w:r>
      <w:proofErr w:type="spellStart"/>
      <w:r w:rsidR="006F7E62">
        <w:rPr>
          <w:rFonts w:ascii="Times New Roman" w:hAnsi="Times New Roman" w:cs="Times New Roman"/>
          <w:sz w:val="28"/>
          <w:szCs w:val="28"/>
          <w:lang w:val="uk-UA"/>
        </w:rPr>
        <w:t>вул.Козацька</w:t>
      </w:r>
      <w:proofErr w:type="spellEnd"/>
      <w:r w:rsidR="006F7E62">
        <w:rPr>
          <w:rFonts w:ascii="Times New Roman" w:hAnsi="Times New Roman" w:cs="Times New Roman"/>
          <w:sz w:val="28"/>
          <w:szCs w:val="28"/>
          <w:lang w:val="uk-UA"/>
        </w:rPr>
        <w:t>, с.Степанки</w:t>
      </w:r>
      <w:r w:rsidR="00134A7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34A7A" w:rsidRPr="00134A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</w:t>
      </w:r>
      <w:r w:rsidR="00134A7A" w:rsidRPr="00134A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од ДК 021-2015: 45230000-8 — Будівництво трубопроводів, ліній зв’язку та </w:t>
      </w:r>
      <w:proofErr w:type="spellStart"/>
      <w:r w:rsidR="00134A7A" w:rsidRPr="00134A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електропередач</w:t>
      </w:r>
      <w:proofErr w:type="spellEnd"/>
      <w:r w:rsidR="00134A7A" w:rsidRPr="00134A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шосе, доріг, аеродромів і залізничних доріг; вирівнювання поверхонь</w:t>
      </w:r>
      <w:r w:rsidR="00134A7A" w:rsidRPr="00134A7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F7E62" w:rsidRPr="00EE6F5E" w:rsidRDefault="006F7E62" w:rsidP="006F7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A76AB" w:rsidRPr="00BB59BC" w:rsidRDefault="00CA76AB" w:rsidP="00CA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2022 рік, затвердженої рішенням Степанківської сільської ради від 03.12.2021 року №19-21/VІІІ, а саме збільшити бюджетні </w:t>
      </w:r>
      <w:r w:rsidR="00134A7A"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134A7A">
        <w:rPr>
          <w:rFonts w:ascii="Times New Roman" w:hAnsi="Times New Roman" w:cs="Times New Roman"/>
          <w:sz w:val="24"/>
          <w:szCs w:val="24"/>
          <w:lang w:val="uk-UA"/>
        </w:rPr>
        <w:t>49500</w:t>
      </w:r>
      <w:r w:rsidRPr="00BB59BC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CA76AB" w:rsidRDefault="00CA76AB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0849" w:rsidRPr="00B0136A" w:rsidRDefault="00000849" w:rsidP="00000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36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</w:t>
      </w:r>
      <w:r w:rsidRPr="00B0136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00849" w:rsidRDefault="00000849" w:rsidP="0000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t>49500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B43" w:rsidRPr="000C2A8F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693B43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693B43" w:rsidRPr="000C2A8F">
        <w:rPr>
          <w:rFonts w:ascii="Times New Roman" w:hAnsi="Times New Roman" w:cs="Times New Roman"/>
          <w:sz w:val="28"/>
          <w:szCs w:val="28"/>
          <w:lang w:val="uk-UA"/>
        </w:rPr>
        <w:t>розподілу вільного залишку коштів загальн</w:t>
      </w:r>
      <w:r w:rsidR="00693B43">
        <w:rPr>
          <w:rFonts w:ascii="Times New Roman" w:hAnsi="Times New Roman" w:cs="Times New Roman"/>
          <w:sz w:val="28"/>
          <w:szCs w:val="28"/>
          <w:lang w:val="uk-UA"/>
        </w:rPr>
        <w:t>ого фонду (власних надходжень),</w:t>
      </w:r>
      <w:r w:rsidR="00693B43" w:rsidRPr="00DD3078">
        <w:rPr>
          <w:lang w:val="uk-UA"/>
        </w:rPr>
        <w:t xml:space="preserve"> </w:t>
      </w:r>
      <w:r w:rsidR="00693B43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який склався станом на 01.01.2022року </w:t>
      </w:r>
      <w:r w:rsidR="00693B43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11D8" w:rsidRPr="00134A7A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D811D8">
        <w:rPr>
          <w:rFonts w:ascii="Times New Roman" w:hAnsi="Times New Roman" w:cs="Times New Roman"/>
          <w:sz w:val="24"/>
          <w:szCs w:val="24"/>
          <w:lang w:val="uk-UA"/>
        </w:rPr>
        <w:t>-49500грн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D811D8" w:rsidRPr="00EE6F5E" w:rsidRDefault="00D811D8" w:rsidP="0000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00849" w:rsidRDefault="00000849" w:rsidP="0000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0217461 «Утримання та розвиток автомобільних доріг та дорожньої інфраструктури за рахунок коштів місцевого бюджету» по загальному фонду бюджету вносяться зміни в бюджетні призначення, що передбачались на виконання місцевої програми "Утримання та ремонт автомобільних доріг загального користування, місцевого значення та вулиць і доріг комунальної власності Степанківської сільської територіальної громади" на 2022 рік, затвердженої рішенням Степанківської сільської ради від 03.12.2021 №19-45/VІІІ, а саме зменшити бюджетні </w:t>
      </w:r>
      <w:r w:rsidR="00D811D8"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6F7E62">
        <w:rPr>
          <w:rFonts w:ascii="Times New Roman" w:hAnsi="Times New Roman" w:cs="Times New Roman"/>
          <w:sz w:val="24"/>
          <w:szCs w:val="24"/>
          <w:lang w:val="uk-UA"/>
        </w:rPr>
        <w:t>49500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CA76AB" w:rsidRDefault="00CA76AB" w:rsidP="0000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6AB" w:rsidRDefault="00CA76AB" w:rsidP="00CA76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Pr="00D720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0218130 «Забезпечення діяльності місцевої пожежної охорони»:</w:t>
      </w:r>
    </w:p>
    <w:p w:rsidR="00424EB2" w:rsidRDefault="00424EB2" w:rsidP="0042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35000 грн </w:t>
      </w:r>
      <w:r w:rsidR="008C384D"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 w:rsidR="008C38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 (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травень+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35000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8C38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B3747E">
        <w:rPr>
          <w:rFonts w:ascii="Times New Roman" w:hAnsi="Times New Roman" w:cs="Times New Roman"/>
          <w:sz w:val="28"/>
          <w:szCs w:val="28"/>
          <w:lang w:val="uk-UA"/>
        </w:rPr>
        <w:t>за оренду транспортних засобів</w:t>
      </w:r>
      <w:r w:rsidR="00693B43" w:rsidRPr="006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47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3B43" w:rsidRPr="00693B43">
        <w:rPr>
          <w:rFonts w:ascii="Times New Roman" w:hAnsi="Times New Roman" w:cs="Times New Roman"/>
          <w:sz w:val="28"/>
          <w:szCs w:val="28"/>
          <w:lang w:val="uk-UA"/>
        </w:rPr>
        <w:t>екскаваторів</w:t>
      </w:r>
      <w:r w:rsidR="00B374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C38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84D" w:rsidRPr="00EE6F5E" w:rsidRDefault="008C384D" w:rsidP="0042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384D" w:rsidRDefault="008C384D" w:rsidP="008C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</w:t>
      </w:r>
      <w:r w:rsidRPr="008C384D">
        <w:rPr>
          <w:rFonts w:ascii="Times New Roman" w:hAnsi="Times New Roman" w:cs="Times New Roman"/>
          <w:sz w:val="24"/>
          <w:szCs w:val="24"/>
          <w:lang w:val="uk-UA"/>
        </w:rPr>
        <w:t>0218130 «Забезпечення діяльності місцевої пожежної охорони»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8C384D">
        <w:rPr>
          <w:rFonts w:ascii="Times New Roman" w:hAnsi="Times New Roman" w:cs="Times New Roman"/>
          <w:sz w:val="24"/>
          <w:szCs w:val="24"/>
          <w:lang w:val="uk-UA"/>
        </w:rPr>
        <w:t>"Забезпечення пожежної, техногенної безпеки, цивільного захисту та заходи із запобігання та ліквідації надзвичайних ситуацій" на 2022 рік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Степанківської сіл</w:t>
      </w:r>
      <w:r>
        <w:rPr>
          <w:rFonts w:ascii="Times New Roman" w:hAnsi="Times New Roman" w:cs="Times New Roman"/>
          <w:sz w:val="24"/>
          <w:szCs w:val="24"/>
          <w:lang w:val="uk-UA"/>
        </w:rPr>
        <w:t>ьської ради від 03.12.2021 №19-23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/VІІІ, а саме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</w:t>
      </w:r>
      <w:r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35000</w:t>
      </w:r>
      <w:r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000849" w:rsidRPr="00954A59" w:rsidRDefault="00000849" w:rsidP="0095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6AB" w:rsidRDefault="00CA76AB" w:rsidP="00CA7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КПКВКМБ 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8230</w:t>
      </w:r>
      <w:r w:rsidRPr="008231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«Інші заходи громадського порядку та безпеки»:</w:t>
      </w:r>
    </w:p>
    <w:p w:rsidR="00CA76AB" w:rsidRDefault="00CA76AB" w:rsidP="00CA7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D0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F7E62">
        <w:rPr>
          <w:rFonts w:ascii="Times New Roman" w:hAnsi="Times New Roman" w:cs="Times New Roman"/>
          <w:sz w:val="28"/>
          <w:szCs w:val="28"/>
          <w:lang w:val="uk-UA"/>
        </w:rPr>
        <w:t>23040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C384D"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рахунок перерозподілу видатків на інші функції (власних</w:t>
      </w:r>
      <w:r w:rsidR="008C38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надходжень)) (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травень+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23040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8C38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BF230F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CF7">
        <w:rPr>
          <w:rFonts w:ascii="Times New Roman" w:hAnsi="Times New Roman" w:cs="Times New Roman"/>
          <w:sz w:val="28"/>
          <w:szCs w:val="28"/>
          <w:lang w:val="uk-UA"/>
        </w:rPr>
        <w:t>придбання паливо-мастильних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потреб</w:t>
      </w:r>
      <w:r w:rsidRPr="009E7CF7">
        <w:t xml:space="preserve"> </w:t>
      </w:r>
      <w:r w:rsidRPr="009E7CF7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7CF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з охорони громадського порядку «Степанки» </w:t>
      </w:r>
      <w:r w:rsidRPr="007341F0">
        <w:rPr>
          <w:rFonts w:ascii="Times New Roman" w:hAnsi="Times New Roman" w:cs="Times New Roman"/>
          <w:sz w:val="24"/>
          <w:szCs w:val="24"/>
          <w:lang w:val="uk-UA"/>
        </w:rPr>
        <w:t>(код ЄДРПОУ 41433841)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84D" w:rsidRPr="00EE6F5E" w:rsidRDefault="008C384D" w:rsidP="00CA7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384D" w:rsidRDefault="00CA76AB" w:rsidP="008C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бюджетної програми 0218230 «Інші заходи громадського порядку та безпеки»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384D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"Профілактика правопорушень" на 2022 рік, затвердженої рішенням Степанківської сільської ради від 03.12.2021 №19-48/VІІІ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змінами</w:t>
      </w:r>
      <w:r w:rsidRPr="00BF2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C384D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збільшити</w:t>
      </w:r>
      <w:r w:rsidR="008C384D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="008C384D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8C384D">
        <w:rPr>
          <w:rFonts w:ascii="Times New Roman" w:hAnsi="Times New Roman" w:cs="Times New Roman"/>
          <w:sz w:val="24"/>
          <w:szCs w:val="24"/>
          <w:lang w:val="uk-UA"/>
        </w:rPr>
        <w:t>23040</w:t>
      </w:r>
      <w:r w:rsidR="008C384D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місцевої програми.</w:t>
      </w:r>
    </w:p>
    <w:p w:rsidR="00693B43" w:rsidRPr="00BF230F" w:rsidRDefault="00693B43" w:rsidP="00CA7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B43" w:rsidRPr="00F7419C" w:rsidRDefault="00693B43" w:rsidP="0069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693B43" w:rsidRDefault="00693B43" w:rsidP="0069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7A57" w:rsidRDefault="00387A57" w:rsidP="00387A57">
      <w:pPr>
        <w:pStyle w:val="ab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здійснити перерозподіл видатків 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спеціального</w:t>
      </w:r>
      <w:r w:rsidRPr="001837D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фонду бюджету</w:t>
      </w:r>
      <w:r w:rsidRPr="001837D0">
        <w:rPr>
          <w:rFonts w:ascii="Times New Roman" w:hAnsi="Times New Roman" w:cs="Times New Roman"/>
          <w:sz w:val="28"/>
          <w:u w:val="single"/>
          <w:lang w:val="uk-UA"/>
        </w:rPr>
        <w:t xml:space="preserve"> Степанківської сільської територіальної громади.</w:t>
      </w:r>
    </w:p>
    <w:p w:rsidR="00387A57" w:rsidRDefault="00387A57" w:rsidP="00387A57">
      <w:pPr>
        <w:pStyle w:val="ab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u w:val="single"/>
          <w:lang w:val="uk-UA"/>
        </w:rPr>
      </w:pPr>
    </w:p>
    <w:p w:rsidR="00387A57" w:rsidRDefault="00387A57" w:rsidP="00387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A36">
        <w:rPr>
          <w:rFonts w:ascii="Times New Roman" w:hAnsi="Times New Roman" w:cs="Times New Roman"/>
          <w:b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387A57" w:rsidRDefault="00387A57" w:rsidP="00387A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A57" w:rsidRPr="009221C3" w:rsidRDefault="00387A57" w:rsidP="00387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21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327AD8" w:rsidRDefault="00387A57" w:rsidP="003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7F4E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48000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</w:t>
      </w:r>
      <w:r w:rsidR="00327AD8" w:rsidRPr="00D06C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перерозподілу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залишку загального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передається до бюджету розвитку спеціального фонду) (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травень-48000грн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D8" w:rsidRPr="00DD307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наявної економії.</w:t>
      </w:r>
    </w:p>
    <w:p w:rsidR="00EE6F5E" w:rsidRPr="00EE6F5E" w:rsidRDefault="00EE6F5E" w:rsidP="003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27AD8" w:rsidRDefault="00387A57" w:rsidP="003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AD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0211021 «Надання загальної середньої освіти закладами загальної середньої освіти» по спеціальному фонду бюджету </w:t>
      </w:r>
      <w:r w:rsidR="00327AD8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на виконання </w:t>
      </w:r>
      <w:r w:rsidRPr="00327AD8">
        <w:rPr>
          <w:rFonts w:ascii="Times New Roman" w:hAnsi="Times New Roman" w:cs="Times New Roman"/>
          <w:sz w:val="24"/>
          <w:szCs w:val="24"/>
          <w:lang w:val="uk-UA"/>
        </w:rPr>
        <w:t xml:space="preserve">Плану соціально-економічного розвитку Степанківської сільської територіальної громади на 2022 рік, затвердженого рішенням Степанківської сільської ради від 03.12.2021 року № 19-32/VІІІ зі змінами, </w:t>
      </w:r>
      <w:r w:rsidR="00327AD8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меншити</w:t>
      </w:r>
      <w:r w:rsidR="00327AD8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="00327AD8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48000</w:t>
      </w:r>
      <w:r w:rsidR="00327AD8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плану (по бюджету розвитку).</w:t>
      </w:r>
    </w:p>
    <w:p w:rsidR="00B3747E" w:rsidRDefault="00B3747E" w:rsidP="0032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43" w:rsidRPr="00D7201C" w:rsidRDefault="00693B43" w:rsidP="00693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КПКВКМБ </w:t>
      </w:r>
      <w:r w:rsidRPr="00D720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0218130 «Забезпечення діяльності місцевої пожежної охорони»:</w:t>
      </w:r>
    </w:p>
    <w:p w:rsidR="00693B43" w:rsidRDefault="00693B43" w:rsidP="00693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B5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48000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перерозподілу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коштів вільного залишку загального  фонду бюджету, що передається до бюджету розвитку спеціального фонду) (</w:t>
      </w:r>
      <w:r w:rsidR="00327AD8">
        <w:rPr>
          <w:rFonts w:ascii="Times New Roman" w:hAnsi="Times New Roman" w:cs="Times New Roman"/>
          <w:sz w:val="24"/>
          <w:szCs w:val="24"/>
          <w:lang w:val="uk-UA"/>
        </w:rPr>
        <w:t>травень+48000грн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327AD8">
        <w:rPr>
          <w:rFonts w:ascii="Times New Roman" w:hAnsi="Times New Roman" w:cs="Times New Roman"/>
          <w:sz w:val="28"/>
          <w:szCs w:val="28"/>
          <w:lang w:val="uk-UA"/>
        </w:rPr>
        <w:t>генератора.</w:t>
      </w:r>
    </w:p>
    <w:p w:rsidR="00EE6F5E" w:rsidRPr="00EE6F5E" w:rsidRDefault="00EE6F5E" w:rsidP="00693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bookmarkStart w:id="0" w:name="_GoBack"/>
      <w:bookmarkEnd w:id="0"/>
    </w:p>
    <w:p w:rsidR="001D3CEF" w:rsidRDefault="00693B43" w:rsidP="001D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AD8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0218130 «Забезпечення діяльності місцевої пожежної охорони» по спеціальному фонду бюджету </w:t>
      </w:r>
      <w:r w:rsidR="001D3CEF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зміни в бюджетні призначення, що передбачались на виконання </w:t>
      </w:r>
      <w:r w:rsidR="001D3CEF" w:rsidRPr="00327AD8">
        <w:rPr>
          <w:rFonts w:ascii="Times New Roman" w:hAnsi="Times New Roman" w:cs="Times New Roman"/>
          <w:sz w:val="24"/>
          <w:szCs w:val="24"/>
          <w:lang w:val="uk-UA"/>
        </w:rPr>
        <w:t xml:space="preserve">Плану соціально-економічного розвитку Степанківської сільської територіальної громади на 2022 рік, затвердженого рішенням Степанківської сільської ради від 03.12.2021 року № 19-32/VІІІ зі змінами, </w:t>
      </w:r>
      <w:r w:rsidR="001D3CEF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а саме </w:t>
      </w:r>
      <w:r w:rsidR="001D3C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D3CEF">
        <w:rPr>
          <w:rFonts w:ascii="Times New Roman" w:hAnsi="Times New Roman" w:cs="Times New Roman"/>
          <w:sz w:val="24"/>
          <w:szCs w:val="24"/>
          <w:lang w:val="uk-UA"/>
        </w:rPr>
        <w:t>більшити</w:t>
      </w:r>
      <w:r w:rsidR="001D3CEF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бюджетні </w:t>
      </w:r>
      <w:r w:rsidR="001D3CEF">
        <w:rPr>
          <w:rFonts w:ascii="Times New Roman" w:hAnsi="Times New Roman" w:cs="Times New Roman"/>
          <w:sz w:val="24"/>
          <w:szCs w:val="24"/>
          <w:lang w:val="uk-UA"/>
        </w:rPr>
        <w:t>асигнування</w:t>
      </w:r>
      <w:r w:rsidR="001D3CEF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в сумі </w:t>
      </w:r>
      <w:r w:rsidR="001D3CEF">
        <w:rPr>
          <w:rFonts w:ascii="Times New Roman" w:hAnsi="Times New Roman" w:cs="Times New Roman"/>
          <w:sz w:val="24"/>
          <w:szCs w:val="24"/>
          <w:lang w:val="uk-UA"/>
        </w:rPr>
        <w:t>48000</w:t>
      </w:r>
      <w:r w:rsidR="001D3CEF" w:rsidRPr="00DD3078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реалізацію </w:t>
      </w:r>
      <w:r w:rsidR="001D3CEF">
        <w:rPr>
          <w:rFonts w:ascii="Times New Roman" w:hAnsi="Times New Roman" w:cs="Times New Roman"/>
          <w:sz w:val="24"/>
          <w:szCs w:val="24"/>
          <w:lang w:val="uk-UA"/>
        </w:rPr>
        <w:t>плану (по бюджету розвитку).</w:t>
      </w:r>
    </w:p>
    <w:p w:rsidR="00693B43" w:rsidRPr="00327AD8" w:rsidRDefault="00693B43" w:rsidP="001D3CE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B43" w:rsidRPr="00327AD8" w:rsidRDefault="00693B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3B43" w:rsidRPr="00327AD8" w:rsidRDefault="00693B43" w:rsidP="00C2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F54981" w:rsidRDefault="00F54981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764" w:rsidRDefault="0097276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B3747E">
      <w:footerReference w:type="default" r:id="rId8"/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7" w:rsidRDefault="00573CE7" w:rsidP="001F6B65">
      <w:pPr>
        <w:spacing w:after="0" w:line="240" w:lineRule="auto"/>
      </w:pPr>
      <w:r>
        <w:separator/>
      </w:r>
    </w:p>
  </w:endnote>
  <w:endnote w:type="continuationSeparator" w:id="0">
    <w:p w:rsidR="00573CE7" w:rsidRDefault="00573CE7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0A" w:rsidRDefault="00B236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7" w:rsidRDefault="00573CE7" w:rsidP="001F6B65">
      <w:pPr>
        <w:spacing w:after="0" w:line="240" w:lineRule="auto"/>
      </w:pPr>
      <w:r>
        <w:separator/>
      </w:r>
    </w:p>
  </w:footnote>
  <w:footnote w:type="continuationSeparator" w:id="0">
    <w:p w:rsidR="00573CE7" w:rsidRDefault="00573CE7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CF62463"/>
    <w:multiLevelType w:val="hybridMultilevel"/>
    <w:tmpl w:val="94028894"/>
    <w:lvl w:ilvl="0" w:tplc="8C563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F54D6B"/>
    <w:multiLevelType w:val="hybridMultilevel"/>
    <w:tmpl w:val="E6BA24EE"/>
    <w:lvl w:ilvl="0" w:tplc="D84C7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461549"/>
    <w:multiLevelType w:val="hybridMultilevel"/>
    <w:tmpl w:val="5CB856B2"/>
    <w:lvl w:ilvl="0" w:tplc="7638E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0849"/>
    <w:rsid w:val="000025BF"/>
    <w:rsid w:val="00003B3E"/>
    <w:rsid w:val="0001469B"/>
    <w:rsid w:val="00015F21"/>
    <w:rsid w:val="00031E06"/>
    <w:rsid w:val="0003281C"/>
    <w:rsid w:val="00045686"/>
    <w:rsid w:val="0004629A"/>
    <w:rsid w:val="00046C77"/>
    <w:rsid w:val="00051CCA"/>
    <w:rsid w:val="00052095"/>
    <w:rsid w:val="00054B25"/>
    <w:rsid w:val="00055195"/>
    <w:rsid w:val="0006018F"/>
    <w:rsid w:val="000609BF"/>
    <w:rsid w:val="00060B07"/>
    <w:rsid w:val="00062B88"/>
    <w:rsid w:val="00062E99"/>
    <w:rsid w:val="00065B7B"/>
    <w:rsid w:val="00066DD9"/>
    <w:rsid w:val="00067FEF"/>
    <w:rsid w:val="0007049E"/>
    <w:rsid w:val="00070748"/>
    <w:rsid w:val="00072FED"/>
    <w:rsid w:val="0007514E"/>
    <w:rsid w:val="0007654F"/>
    <w:rsid w:val="00076E0D"/>
    <w:rsid w:val="00077B34"/>
    <w:rsid w:val="00082618"/>
    <w:rsid w:val="00082730"/>
    <w:rsid w:val="000908EF"/>
    <w:rsid w:val="00093795"/>
    <w:rsid w:val="000956C9"/>
    <w:rsid w:val="000A08BC"/>
    <w:rsid w:val="000B2E20"/>
    <w:rsid w:val="000B457C"/>
    <w:rsid w:val="000B4BA9"/>
    <w:rsid w:val="000B66C6"/>
    <w:rsid w:val="000C2100"/>
    <w:rsid w:val="000C2A8F"/>
    <w:rsid w:val="000C62FA"/>
    <w:rsid w:val="000D0081"/>
    <w:rsid w:val="000D1003"/>
    <w:rsid w:val="000D17E8"/>
    <w:rsid w:val="000D1869"/>
    <w:rsid w:val="000D68A2"/>
    <w:rsid w:val="000E02DE"/>
    <w:rsid w:val="000E0D2B"/>
    <w:rsid w:val="000E0D43"/>
    <w:rsid w:val="000E378B"/>
    <w:rsid w:val="000E3D74"/>
    <w:rsid w:val="000E4B45"/>
    <w:rsid w:val="000E606E"/>
    <w:rsid w:val="000E6AC0"/>
    <w:rsid w:val="000F0096"/>
    <w:rsid w:val="000F54CD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1F49"/>
    <w:rsid w:val="001328BC"/>
    <w:rsid w:val="00134A7A"/>
    <w:rsid w:val="00136D36"/>
    <w:rsid w:val="001375D1"/>
    <w:rsid w:val="00144365"/>
    <w:rsid w:val="00147889"/>
    <w:rsid w:val="001556BB"/>
    <w:rsid w:val="0015573E"/>
    <w:rsid w:val="00155EDF"/>
    <w:rsid w:val="00162BC2"/>
    <w:rsid w:val="00164398"/>
    <w:rsid w:val="001714D4"/>
    <w:rsid w:val="0017490F"/>
    <w:rsid w:val="001758EB"/>
    <w:rsid w:val="001768A4"/>
    <w:rsid w:val="00180131"/>
    <w:rsid w:val="001837D0"/>
    <w:rsid w:val="00183D6D"/>
    <w:rsid w:val="00183EF1"/>
    <w:rsid w:val="00187736"/>
    <w:rsid w:val="00194CDD"/>
    <w:rsid w:val="00194E8B"/>
    <w:rsid w:val="001952E2"/>
    <w:rsid w:val="001A054B"/>
    <w:rsid w:val="001A05EB"/>
    <w:rsid w:val="001A0B43"/>
    <w:rsid w:val="001A4206"/>
    <w:rsid w:val="001A5DCB"/>
    <w:rsid w:val="001A5FB8"/>
    <w:rsid w:val="001A70B6"/>
    <w:rsid w:val="001A7512"/>
    <w:rsid w:val="001B1093"/>
    <w:rsid w:val="001B63BF"/>
    <w:rsid w:val="001C21BF"/>
    <w:rsid w:val="001C4C91"/>
    <w:rsid w:val="001C4E5B"/>
    <w:rsid w:val="001C6B4A"/>
    <w:rsid w:val="001D3CEF"/>
    <w:rsid w:val="001E6B94"/>
    <w:rsid w:val="001E7C5D"/>
    <w:rsid w:val="001F00DD"/>
    <w:rsid w:val="001F6B65"/>
    <w:rsid w:val="001F7827"/>
    <w:rsid w:val="00200F96"/>
    <w:rsid w:val="00201CBE"/>
    <w:rsid w:val="002122F3"/>
    <w:rsid w:val="00217A78"/>
    <w:rsid w:val="00217AB9"/>
    <w:rsid w:val="0022067B"/>
    <w:rsid w:val="00223211"/>
    <w:rsid w:val="00227E60"/>
    <w:rsid w:val="00230661"/>
    <w:rsid w:val="00230EDA"/>
    <w:rsid w:val="0023128C"/>
    <w:rsid w:val="00231848"/>
    <w:rsid w:val="002345E6"/>
    <w:rsid w:val="00234C1A"/>
    <w:rsid w:val="00237C42"/>
    <w:rsid w:val="0024238E"/>
    <w:rsid w:val="00243900"/>
    <w:rsid w:val="0024595F"/>
    <w:rsid w:val="0024597B"/>
    <w:rsid w:val="00262605"/>
    <w:rsid w:val="00263D0D"/>
    <w:rsid w:val="00264071"/>
    <w:rsid w:val="00264E80"/>
    <w:rsid w:val="0026578E"/>
    <w:rsid w:val="002659CD"/>
    <w:rsid w:val="002664B2"/>
    <w:rsid w:val="00270254"/>
    <w:rsid w:val="00270539"/>
    <w:rsid w:val="002739B0"/>
    <w:rsid w:val="002742C1"/>
    <w:rsid w:val="002811FE"/>
    <w:rsid w:val="00285799"/>
    <w:rsid w:val="00285A63"/>
    <w:rsid w:val="00286E6A"/>
    <w:rsid w:val="00290DBB"/>
    <w:rsid w:val="00292CA7"/>
    <w:rsid w:val="00295303"/>
    <w:rsid w:val="00295D88"/>
    <w:rsid w:val="002A3D11"/>
    <w:rsid w:val="002B46BD"/>
    <w:rsid w:val="002B5DC8"/>
    <w:rsid w:val="002B6F90"/>
    <w:rsid w:val="002C2402"/>
    <w:rsid w:val="002C4E31"/>
    <w:rsid w:val="002C603C"/>
    <w:rsid w:val="002C69F6"/>
    <w:rsid w:val="002D113E"/>
    <w:rsid w:val="002E1379"/>
    <w:rsid w:val="002E4DE2"/>
    <w:rsid w:val="002E5BFB"/>
    <w:rsid w:val="002F3E93"/>
    <w:rsid w:val="002F4B1E"/>
    <w:rsid w:val="002F77D7"/>
    <w:rsid w:val="00300A2C"/>
    <w:rsid w:val="00307722"/>
    <w:rsid w:val="003121BF"/>
    <w:rsid w:val="0031383F"/>
    <w:rsid w:val="00315C39"/>
    <w:rsid w:val="00322B73"/>
    <w:rsid w:val="003232B4"/>
    <w:rsid w:val="003234BA"/>
    <w:rsid w:val="00324D8F"/>
    <w:rsid w:val="00327AD8"/>
    <w:rsid w:val="003311FF"/>
    <w:rsid w:val="00333C99"/>
    <w:rsid w:val="0033447C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66F63"/>
    <w:rsid w:val="00376BF4"/>
    <w:rsid w:val="00380C8B"/>
    <w:rsid w:val="00381C40"/>
    <w:rsid w:val="003849C1"/>
    <w:rsid w:val="003854B5"/>
    <w:rsid w:val="00387A57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1185"/>
    <w:rsid w:val="003C2AFA"/>
    <w:rsid w:val="003C5498"/>
    <w:rsid w:val="003C5A6F"/>
    <w:rsid w:val="003C6835"/>
    <w:rsid w:val="003C7CCF"/>
    <w:rsid w:val="003D13C9"/>
    <w:rsid w:val="003D1500"/>
    <w:rsid w:val="003D2965"/>
    <w:rsid w:val="003F2B39"/>
    <w:rsid w:val="003F3009"/>
    <w:rsid w:val="003F43CC"/>
    <w:rsid w:val="00400EA3"/>
    <w:rsid w:val="00402169"/>
    <w:rsid w:val="00403A30"/>
    <w:rsid w:val="00405F9C"/>
    <w:rsid w:val="004071C2"/>
    <w:rsid w:val="00420645"/>
    <w:rsid w:val="00420C34"/>
    <w:rsid w:val="004230A4"/>
    <w:rsid w:val="00424EB2"/>
    <w:rsid w:val="00430A88"/>
    <w:rsid w:val="00431CCB"/>
    <w:rsid w:val="004349E4"/>
    <w:rsid w:val="00451AA1"/>
    <w:rsid w:val="004524B2"/>
    <w:rsid w:val="004529A7"/>
    <w:rsid w:val="00453482"/>
    <w:rsid w:val="00457752"/>
    <w:rsid w:val="00457FE4"/>
    <w:rsid w:val="00460E96"/>
    <w:rsid w:val="00462CBD"/>
    <w:rsid w:val="00464DE7"/>
    <w:rsid w:val="00467E29"/>
    <w:rsid w:val="00477882"/>
    <w:rsid w:val="00481830"/>
    <w:rsid w:val="00487AA7"/>
    <w:rsid w:val="004A0B96"/>
    <w:rsid w:val="004A6A40"/>
    <w:rsid w:val="004B05A5"/>
    <w:rsid w:val="004B4175"/>
    <w:rsid w:val="004B7DCD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25A8"/>
    <w:rsid w:val="004F363F"/>
    <w:rsid w:val="004F7C13"/>
    <w:rsid w:val="00501C3F"/>
    <w:rsid w:val="005025EB"/>
    <w:rsid w:val="00504D60"/>
    <w:rsid w:val="00510DD7"/>
    <w:rsid w:val="00520664"/>
    <w:rsid w:val="005212B2"/>
    <w:rsid w:val="0052186F"/>
    <w:rsid w:val="0052353E"/>
    <w:rsid w:val="00523686"/>
    <w:rsid w:val="0053035C"/>
    <w:rsid w:val="00537C91"/>
    <w:rsid w:val="00540D90"/>
    <w:rsid w:val="0054571E"/>
    <w:rsid w:val="00546BBC"/>
    <w:rsid w:val="005514C8"/>
    <w:rsid w:val="0055302D"/>
    <w:rsid w:val="00566EB4"/>
    <w:rsid w:val="00567BD5"/>
    <w:rsid w:val="00570EA3"/>
    <w:rsid w:val="00571B25"/>
    <w:rsid w:val="00571F1C"/>
    <w:rsid w:val="00572A09"/>
    <w:rsid w:val="00573CE7"/>
    <w:rsid w:val="00581FD8"/>
    <w:rsid w:val="005827D9"/>
    <w:rsid w:val="005839CF"/>
    <w:rsid w:val="0058421D"/>
    <w:rsid w:val="00584603"/>
    <w:rsid w:val="005857A6"/>
    <w:rsid w:val="00587A74"/>
    <w:rsid w:val="0059626B"/>
    <w:rsid w:val="005976E3"/>
    <w:rsid w:val="005977D0"/>
    <w:rsid w:val="005A02E7"/>
    <w:rsid w:val="005A39D3"/>
    <w:rsid w:val="005A7593"/>
    <w:rsid w:val="005B03B0"/>
    <w:rsid w:val="005B12DD"/>
    <w:rsid w:val="005B1F5E"/>
    <w:rsid w:val="005B336E"/>
    <w:rsid w:val="005B5196"/>
    <w:rsid w:val="005B5E23"/>
    <w:rsid w:val="005D28C9"/>
    <w:rsid w:val="005D4BE7"/>
    <w:rsid w:val="005D790E"/>
    <w:rsid w:val="005E062B"/>
    <w:rsid w:val="005E25E2"/>
    <w:rsid w:val="005E41B1"/>
    <w:rsid w:val="005E58AF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6646"/>
    <w:rsid w:val="006273F8"/>
    <w:rsid w:val="00627B32"/>
    <w:rsid w:val="0063042D"/>
    <w:rsid w:val="006314CB"/>
    <w:rsid w:val="00632AD6"/>
    <w:rsid w:val="00640997"/>
    <w:rsid w:val="00646EFC"/>
    <w:rsid w:val="00651978"/>
    <w:rsid w:val="00660997"/>
    <w:rsid w:val="00671C03"/>
    <w:rsid w:val="006725A6"/>
    <w:rsid w:val="00677559"/>
    <w:rsid w:val="00682557"/>
    <w:rsid w:val="006859AF"/>
    <w:rsid w:val="00690B5A"/>
    <w:rsid w:val="00693B43"/>
    <w:rsid w:val="006A2B1E"/>
    <w:rsid w:val="006A2F92"/>
    <w:rsid w:val="006A4ECD"/>
    <w:rsid w:val="006B51C2"/>
    <w:rsid w:val="006B727D"/>
    <w:rsid w:val="006C431D"/>
    <w:rsid w:val="006C6116"/>
    <w:rsid w:val="006D588E"/>
    <w:rsid w:val="006D60E3"/>
    <w:rsid w:val="006E00CA"/>
    <w:rsid w:val="006E2DD8"/>
    <w:rsid w:val="006E3E8E"/>
    <w:rsid w:val="006E7E65"/>
    <w:rsid w:val="006F7432"/>
    <w:rsid w:val="006F7E62"/>
    <w:rsid w:val="00701F54"/>
    <w:rsid w:val="00705EB1"/>
    <w:rsid w:val="00707FDE"/>
    <w:rsid w:val="00720A36"/>
    <w:rsid w:val="00722FB3"/>
    <w:rsid w:val="00724EE6"/>
    <w:rsid w:val="0073369C"/>
    <w:rsid w:val="007341F0"/>
    <w:rsid w:val="0073565C"/>
    <w:rsid w:val="00736340"/>
    <w:rsid w:val="007366C2"/>
    <w:rsid w:val="00742DA9"/>
    <w:rsid w:val="0074511B"/>
    <w:rsid w:val="007467E1"/>
    <w:rsid w:val="007478C5"/>
    <w:rsid w:val="007512DC"/>
    <w:rsid w:val="00752D8F"/>
    <w:rsid w:val="0075306B"/>
    <w:rsid w:val="007549E5"/>
    <w:rsid w:val="007611E8"/>
    <w:rsid w:val="00765F55"/>
    <w:rsid w:val="00772716"/>
    <w:rsid w:val="007773A9"/>
    <w:rsid w:val="00787708"/>
    <w:rsid w:val="007902CB"/>
    <w:rsid w:val="00790F04"/>
    <w:rsid w:val="00793099"/>
    <w:rsid w:val="00796223"/>
    <w:rsid w:val="007A0147"/>
    <w:rsid w:val="007A07F7"/>
    <w:rsid w:val="007A2A8D"/>
    <w:rsid w:val="007A5E50"/>
    <w:rsid w:val="007B1468"/>
    <w:rsid w:val="007B2E7B"/>
    <w:rsid w:val="007B6E8B"/>
    <w:rsid w:val="007C1731"/>
    <w:rsid w:val="007C6CAD"/>
    <w:rsid w:val="007D4635"/>
    <w:rsid w:val="007D68A0"/>
    <w:rsid w:val="007E1723"/>
    <w:rsid w:val="007E24C4"/>
    <w:rsid w:val="007E36F0"/>
    <w:rsid w:val="007E6CF3"/>
    <w:rsid w:val="007E7298"/>
    <w:rsid w:val="007E7D6C"/>
    <w:rsid w:val="007F1CD9"/>
    <w:rsid w:val="007F3769"/>
    <w:rsid w:val="007F74C6"/>
    <w:rsid w:val="00800365"/>
    <w:rsid w:val="00813790"/>
    <w:rsid w:val="00813ECD"/>
    <w:rsid w:val="00814A70"/>
    <w:rsid w:val="008161C9"/>
    <w:rsid w:val="00823115"/>
    <w:rsid w:val="00825963"/>
    <w:rsid w:val="008302B8"/>
    <w:rsid w:val="008312AE"/>
    <w:rsid w:val="00832F06"/>
    <w:rsid w:val="008332A7"/>
    <w:rsid w:val="008357D4"/>
    <w:rsid w:val="00836DA9"/>
    <w:rsid w:val="00840165"/>
    <w:rsid w:val="0084134A"/>
    <w:rsid w:val="008504E2"/>
    <w:rsid w:val="00852B77"/>
    <w:rsid w:val="008535EC"/>
    <w:rsid w:val="0086079B"/>
    <w:rsid w:val="00860906"/>
    <w:rsid w:val="00865385"/>
    <w:rsid w:val="00886443"/>
    <w:rsid w:val="00887783"/>
    <w:rsid w:val="0089591C"/>
    <w:rsid w:val="00896CF8"/>
    <w:rsid w:val="00897C77"/>
    <w:rsid w:val="008B419B"/>
    <w:rsid w:val="008B51F5"/>
    <w:rsid w:val="008B71D1"/>
    <w:rsid w:val="008C18CF"/>
    <w:rsid w:val="008C384D"/>
    <w:rsid w:val="008D0D8D"/>
    <w:rsid w:val="008E3597"/>
    <w:rsid w:val="008E4587"/>
    <w:rsid w:val="008E7B50"/>
    <w:rsid w:val="008F51D7"/>
    <w:rsid w:val="008F59C1"/>
    <w:rsid w:val="008F621F"/>
    <w:rsid w:val="008F7F52"/>
    <w:rsid w:val="009015D1"/>
    <w:rsid w:val="009051B4"/>
    <w:rsid w:val="00905C6D"/>
    <w:rsid w:val="00907263"/>
    <w:rsid w:val="00914379"/>
    <w:rsid w:val="00917185"/>
    <w:rsid w:val="00931BCB"/>
    <w:rsid w:val="0093741A"/>
    <w:rsid w:val="00941A33"/>
    <w:rsid w:val="00945385"/>
    <w:rsid w:val="00951EAB"/>
    <w:rsid w:val="009535EB"/>
    <w:rsid w:val="00954A59"/>
    <w:rsid w:val="00954C9E"/>
    <w:rsid w:val="009607FB"/>
    <w:rsid w:val="0096159D"/>
    <w:rsid w:val="009627CC"/>
    <w:rsid w:val="009664B2"/>
    <w:rsid w:val="00972764"/>
    <w:rsid w:val="009774AD"/>
    <w:rsid w:val="00980F74"/>
    <w:rsid w:val="00982FF2"/>
    <w:rsid w:val="00983E95"/>
    <w:rsid w:val="0098643C"/>
    <w:rsid w:val="0098644F"/>
    <w:rsid w:val="0099285C"/>
    <w:rsid w:val="009946CD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C29BF"/>
    <w:rsid w:val="009C6098"/>
    <w:rsid w:val="009D0D62"/>
    <w:rsid w:val="009D4E58"/>
    <w:rsid w:val="009D54F7"/>
    <w:rsid w:val="009D7F48"/>
    <w:rsid w:val="009E2846"/>
    <w:rsid w:val="009E7CF7"/>
    <w:rsid w:val="009F3DF4"/>
    <w:rsid w:val="00A017EC"/>
    <w:rsid w:val="00A035D9"/>
    <w:rsid w:val="00A04747"/>
    <w:rsid w:val="00A04F32"/>
    <w:rsid w:val="00A1531F"/>
    <w:rsid w:val="00A16269"/>
    <w:rsid w:val="00A2522A"/>
    <w:rsid w:val="00A2678B"/>
    <w:rsid w:val="00A321B1"/>
    <w:rsid w:val="00A3688F"/>
    <w:rsid w:val="00A41205"/>
    <w:rsid w:val="00A41A4E"/>
    <w:rsid w:val="00A44996"/>
    <w:rsid w:val="00A45F5A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A2B35"/>
    <w:rsid w:val="00AA732C"/>
    <w:rsid w:val="00AB0A2C"/>
    <w:rsid w:val="00AB0D10"/>
    <w:rsid w:val="00AB38CE"/>
    <w:rsid w:val="00AB7292"/>
    <w:rsid w:val="00AB7C91"/>
    <w:rsid w:val="00AC19F1"/>
    <w:rsid w:val="00AC1EE1"/>
    <w:rsid w:val="00AC2672"/>
    <w:rsid w:val="00AC27EF"/>
    <w:rsid w:val="00AC51B9"/>
    <w:rsid w:val="00AD0671"/>
    <w:rsid w:val="00AD60D3"/>
    <w:rsid w:val="00AD6E04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0134"/>
    <w:rsid w:val="00B323C1"/>
    <w:rsid w:val="00B329FF"/>
    <w:rsid w:val="00B347C8"/>
    <w:rsid w:val="00B3747E"/>
    <w:rsid w:val="00B41196"/>
    <w:rsid w:val="00B444D1"/>
    <w:rsid w:val="00B45B63"/>
    <w:rsid w:val="00B4617B"/>
    <w:rsid w:val="00B51B9C"/>
    <w:rsid w:val="00B52D14"/>
    <w:rsid w:val="00B53C8C"/>
    <w:rsid w:val="00B546BD"/>
    <w:rsid w:val="00B57B24"/>
    <w:rsid w:val="00B61EA6"/>
    <w:rsid w:val="00B6592D"/>
    <w:rsid w:val="00B65E0E"/>
    <w:rsid w:val="00B66C75"/>
    <w:rsid w:val="00B71DFD"/>
    <w:rsid w:val="00B72101"/>
    <w:rsid w:val="00B72137"/>
    <w:rsid w:val="00B73C17"/>
    <w:rsid w:val="00B7428E"/>
    <w:rsid w:val="00B751E6"/>
    <w:rsid w:val="00B75728"/>
    <w:rsid w:val="00B763DC"/>
    <w:rsid w:val="00B849F5"/>
    <w:rsid w:val="00B91750"/>
    <w:rsid w:val="00B93B86"/>
    <w:rsid w:val="00B94E43"/>
    <w:rsid w:val="00B95DCD"/>
    <w:rsid w:val="00B95F0A"/>
    <w:rsid w:val="00BA42FD"/>
    <w:rsid w:val="00BA5480"/>
    <w:rsid w:val="00BA79BD"/>
    <w:rsid w:val="00BB4996"/>
    <w:rsid w:val="00BB59BC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E6EBE"/>
    <w:rsid w:val="00BE7B95"/>
    <w:rsid w:val="00BF230F"/>
    <w:rsid w:val="00BF390B"/>
    <w:rsid w:val="00BF595A"/>
    <w:rsid w:val="00BF6F6D"/>
    <w:rsid w:val="00BF7EF4"/>
    <w:rsid w:val="00C06D9C"/>
    <w:rsid w:val="00C108C0"/>
    <w:rsid w:val="00C117D7"/>
    <w:rsid w:val="00C1310F"/>
    <w:rsid w:val="00C21B67"/>
    <w:rsid w:val="00C22AB5"/>
    <w:rsid w:val="00C22C79"/>
    <w:rsid w:val="00C25443"/>
    <w:rsid w:val="00C308A1"/>
    <w:rsid w:val="00C402A3"/>
    <w:rsid w:val="00C40BAB"/>
    <w:rsid w:val="00C42D5F"/>
    <w:rsid w:val="00C50FCD"/>
    <w:rsid w:val="00C53401"/>
    <w:rsid w:val="00C56101"/>
    <w:rsid w:val="00C56615"/>
    <w:rsid w:val="00C600E0"/>
    <w:rsid w:val="00C63BDC"/>
    <w:rsid w:val="00C64613"/>
    <w:rsid w:val="00C658F7"/>
    <w:rsid w:val="00C6656D"/>
    <w:rsid w:val="00C67E96"/>
    <w:rsid w:val="00C70784"/>
    <w:rsid w:val="00C7195D"/>
    <w:rsid w:val="00C72F9B"/>
    <w:rsid w:val="00C73167"/>
    <w:rsid w:val="00C753CE"/>
    <w:rsid w:val="00C7637D"/>
    <w:rsid w:val="00C77A1E"/>
    <w:rsid w:val="00C8015F"/>
    <w:rsid w:val="00C830FC"/>
    <w:rsid w:val="00C875EC"/>
    <w:rsid w:val="00CA2FEA"/>
    <w:rsid w:val="00CA3187"/>
    <w:rsid w:val="00CA5147"/>
    <w:rsid w:val="00CA76AB"/>
    <w:rsid w:val="00CB290A"/>
    <w:rsid w:val="00CB5A6E"/>
    <w:rsid w:val="00CC70AA"/>
    <w:rsid w:val="00CC7F18"/>
    <w:rsid w:val="00CD0A5F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6C9B"/>
    <w:rsid w:val="00D07F4E"/>
    <w:rsid w:val="00D122BC"/>
    <w:rsid w:val="00D16646"/>
    <w:rsid w:val="00D20111"/>
    <w:rsid w:val="00D223A1"/>
    <w:rsid w:val="00D243CB"/>
    <w:rsid w:val="00D306BF"/>
    <w:rsid w:val="00D30B80"/>
    <w:rsid w:val="00D31CEC"/>
    <w:rsid w:val="00D44AA2"/>
    <w:rsid w:val="00D454A9"/>
    <w:rsid w:val="00D457B8"/>
    <w:rsid w:val="00D52C40"/>
    <w:rsid w:val="00D5456A"/>
    <w:rsid w:val="00D62606"/>
    <w:rsid w:val="00D64F40"/>
    <w:rsid w:val="00D67ECB"/>
    <w:rsid w:val="00D701C7"/>
    <w:rsid w:val="00D7074B"/>
    <w:rsid w:val="00D7266C"/>
    <w:rsid w:val="00D72B8A"/>
    <w:rsid w:val="00D72C36"/>
    <w:rsid w:val="00D745E2"/>
    <w:rsid w:val="00D7492F"/>
    <w:rsid w:val="00D75325"/>
    <w:rsid w:val="00D776B3"/>
    <w:rsid w:val="00D811D8"/>
    <w:rsid w:val="00D8279D"/>
    <w:rsid w:val="00D9217B"/>
    <w:rsid w:val="00DA1DBD"/>
    <w:rsid w:val="00DA700C"/>
    <w:rsid w:val="00DB1A62"/>
    <w:rsid w:val="00DB5441"/>
    <w:rsid w:val="00DB7BDF"/>
    <w:rsid w:val="00DB7D89"/>
    <w:rsid w:val="00DC2810"/>
    <w:rsid w:val="00DD00C1"/>
    <w:rsid w:val="00DD01D2"/>
    <w:rsid w:val="00DD085B"/>
    <w:rsid w:val="00DD121D"/>
    <w:rsid w:val="00DD260A"/>
    <w:rsid w:val="00DD2F64"/>
    <w:rsid w:val="00DD3078"/>
    <w:rsid w:val="00DD3771"/>
    <w:rsid w:val="00DD5066"/>
    <w:rsid w:val="00DD68EF"/>
    <w:rsid w:val="00DE04EF"/>
    <w:rsid w:val="00DE2080"/>
    <w:rsid w:val="00DE5920"/>
    <w:rsid w:val="00DE6EAF"/>
    <w:rsid w:val="00DF2B0D"/>
    <w:rsid w:val="00DF4930"/>
    <w:rsid w:val="00DF4FFC"/>
    <w:rsid w:val="00DF5A23"/>
    <w:rsid w:val="00E01859"/>
    <w:rsid w:val="00E0191D"/>
    <w:rsid w:val="00E0239D"/>
    <w:rsid w:val="00E0324B"/>
    <w:rsid w:val="00E03660"/>
    <w:rsid w:val="00E03F80"/>
    <w:rsid w:val="00E06067"/>
    <w:rsid w:val="00E143C3"/>
    <w:rsid w:val="00E15AEF"/>
    <w:rsid w:val="00E15BD7"/>
    <w:rsid w:val="00E16649"/>
    <w:rsid w:val="00E20AF7"/>
    <w:rsid w:val="00E20BB8"/>
    <w:rsid w:val="00E22F36"/>
    <w:rsid w:val="00E26880"/>
    <w:rsid w:val="00E27146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D0DE8"/>
    <w:rsid w:val="00ED2396"/>
    <w:rsid w:val="00ED3A95"/>
    <w:rsid w:val="00ED5A25"/>
    <w:rsid w:val="00ED7E02"/>
    <w:rsid w:val="00EE07D1"/>
    <w:rsid w:val="00EE3147"/>
    <w:rsid w:val="00EE6F5E"/>
    <w:rsid w:val="00EE757A"/>
    <w:rsid w:val="00EF63B3"/>
    <w:rsid w:val="00EF71AB"/>
    <w:rsid w:val="00EF7937"/>
    <w:rsid w:val="00F01BFD"/>
    <w:rsid w:val="00F07996"/>
    <w:rsid w:val="00F12EEC"/>
    <w:rsid w:val="00F16E7B"/>
    <w:rsid w:val="00F21C40"/>
    <w:rsid w:val="00F2485C"/>
    <w:rsid w:val="00F2557B"/>
    <w:rsid w:val="00F302CA"/>
    <w:rsid w:val="00F34620"/>
    <w:rsid w:val="00F365FD"/>
    <w:rsid w:val="00F420B9"/>
    <w:rsid w:val="00F4429A"/>
    <w:rsid w:val="00F45290"/>
    <w:rsid w:val="00F52619"/>
    <w:rsid w:val="00F54265"/>
    <w:rsid w:val="00F54981"/>
    <w:rsid w:val="00F5546E"/>
    <w:rsid w:val="00F56057"/>
    <w:rsid w:val="00F60466"/>
    <w:rsid w:val="00F63A9D"/>
    <w:rsid w:val="00F705A1"/>
    <w:rsid w:val="00F7419C"/>
    <w:rsid w:val="00F81486"/>
    <w:rsid w:val="00F8473E"/>
    <w:rsid w:val="00F8483A"/>
    <w:rsid w:val="00F84EDE"/>
    <w:rsid w:val="00F86C91"/>
    <w:rsid w:val="00F928C3"/>
    <w:rsid w:val="00F9295F"/>
    <w:rsid w:val="00F94B54"/>
    <w:rsid w:val="00F9633A"/>
    <w:rsid w:val="00F97187"/>
    <w:rsid w:val="00FA2214"/>
    <w:rsid w:val="00FA43EC"/>
    <w:rsid w:val="00FA72F2"/>
    <w:rsid w:val="00FB375D"/>
    <w:rsid w:val="00FC2FF2"/>
    <w:rsid w:val="00FC3F72"/>
    <w:rsid w:val="00FD1106"/>
    <w:rsid w:val="00FD18A0"/>
    <w:rsid w:val="00FD1C13"/>
    <w:rsid w:val="00FD4BC6"/>
    <w:rsid w:val="00FD5E39"/>
    <w:rsid w:val="00FE0C39"/>
    <w:rsid w:val="00FE3D7D"/>
    <w:rsid w:val="00FE4645"/>
    <w:rsid w:val="00FE5455"/>
    <w:rsid w:val="00FE58E9"/>
    <w:rsid w:val="00FE6426"/>
    <w:rsid w:val="00FE72C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BB3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828A-8DAA-4FB2-B6BA-9CA878F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14</cp:revision>
  <cp:lastPrinted>2022-05-11T10:46:00Z</cp:lastPrinted>
  <dcterms:created xsi:type="dcterms:W3CDTF">2022-05-13T13:46:00Z</dcterms:created>
  <dcterms:modified xsi:type="dcterms:W3CDTF">2022-05-16T05:53:00Z</dcterms:modified>
</cp:coreProperties>
</file>