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27FE" w14:textId="77777777" w:rsidR="000003FF" w:rsidRPr="00BA26F9" w:rsidRDefault="000003FF" w:rsidP="000003F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26F9">
        <w:rPr>
          <w:rFonts w:eastAsia="Calibri"/>
          <w:sz w:val="28"/>
          <w:szCs w:val="28"/>
        </w:rPr>
        <w:t>ЗАТВЕРДЖЕНО</w:t>
      </w:r>
    </w:p>
    <w:p w14:paraId="7268F57D" w14:textId="77777777" w:rsidR="000003FF" w:rsidRPr="00765961" w:rsidRDefault="000003FF" w:rsidP="000003FF">
      <w:pPr>
        <w:autoSpaceDE w:val="0"/>
        <w:autoSpaceDN w:val="0"/>
        <w:adjustRightInd w:val="0"/>
        <w:jc w:val="right"/>
        <w:rPr>
          <w:rFonts w:eastAsia="Calibri"/>
        </w:rPr>
      </w:pPr>
      <w:r w:rsidRPr="00765961">
        <w:rPr>
          <w:rFonts w:eastAsia="Calibri"/>
        </w:rPr>
        <w:t xml:space="preserve">                                                                                  </w:t>
      </w:r>
      <w:r>
        <w:rPr>
          <w:rFonts w:eastAsia="Calibri"/>
        </w:rPr>
        <w:t>р</w:t>
      </w:r>
      <w:r w:rsidRPr="00765961">
        <w:rPr>
          <w:rFonts w:eastAsia="Calibri"/>
        </w:rPr>
        <w:t>ішення</w:t>
      </w:r>
      <w:r>
        <w:rPr>
          <w:rFonts w:eastAsia="Calibri"/>
        </w:rPr>
        <w:t xml:space="preserve"> виконавчого комітету</w:t>
      </w:r>
      <w:r w:rsidRPr="00765961">
        <w:rPr>
          <w:rFonts w:eastAsia="Calibri"/>
        </w:rPr>
        <w:t xml:space="preserve"> Степанківської</w:t>
      </w:r>
      <w:r>
        <w:rPr>
          <w:rFonts w:eastAsia="Calibri"/>
        </w:rPr>
        <w:t xml:space="preserve"> сільської ради</w:t>
      </w:r>
    </w:p>
    <w:p w14:paraId="3F9EC1C8" w14:textId="77777777" w:rsidR="000003FF" w:rsidRPr="00765961" w:rsidRDefault="000003FF" w:rsidP="000003FF">
      <w:pPr>
        <w:autoSpaceDE w:val="0"/>
        <w:autoSpaceDN w:val="0"/>
        <w:adjustRightInd w:val="0"/>
        <w:jc w:val="right"/>
      </w:pPr>
      <w:r w:rsidRPr="00765961">
        <w:rPr>
          <w:rFonts w:eastAsia="Calibri"/>
        </w:rPr>
        <w:t xml:space="preserve">                                                       </w:t>
      </w:r>
      <w:r>
        <w:rPr>
          <w:rFonts w:eastAsia="Calibri"/>
        </w:rPr>
        <w:t xml:space="preserve">                          </w:t>
      </w:r>
      <w:r w:rsidRPr="00765961">
        <w:rPr>
          <w:rFonts w:eastAsia="Calibri"/>
        </w:rPr>
        <w:t xml:space="preserve">від </w:t>
      </w:r>
      <w:r>
        <w:rPr>
          <w:rFonts w:eastAsia="Calibri"/>
        </w:rPr>
        <w:t>28</w:t>
      </w:r>
      <w:r w:rsidRPr="00765961">
        <w:rPr>
          <w:rFonts w:eastAsia="Calibri"/>
        </w:rPr>
        <w:t>.</w:t>
      </w:r>
      <w:r>
        <w:rPr>
          <w:rFonts w:eastAsia="Calibri"/>
        </w:rPr>
        <w:t>10</w:t>
      </w:r>
      <w:r w:rsidRPr="00765961">
        <w:rPr>
          <w:rFonts w:eastAsia="Calibri"/>
        </w:rPr>
        <w:t>.202</w:t>
      </w:r>
      <w:r>
        <w:rPr>
          <w:rFonts w:eastAsia="Calibri"/>
        </w:rPr>
        <w:t>2 №132</w:t>
      </w:r>
      <w:r w:rsidRPr="00765961">
        <w:rPr>
          <w:rFonts w:eastAsia="Calibri"/>
        </w:rPr>
        <w:t xml:space="preserve">                                                                                </w:t>
      </w:r>
    </w:p>
    <w:p w14:paraId="487CFBC9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7DD41798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4C9A30A8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52498269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691CC6C4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10023821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4030052F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0D43A296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76C1050B" w14:textId="77777777" w:rsidR="000003FF" w:rsidRDefault="000003FF" w:rsidP="000003FF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14:paraId="65EB6BCF" w14:textId="77777777" w:rsidR="000003FF" w:rsidRPr="00E20ED4" w:rsidRDefault="000003FF" w:rsidP="000003F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E20ED4">
        <w:rPr>
          <w:b/>
          <w:sz w:val="28"/>
          <w:szCs w:val="28"/>
          <w:lang w:val="ru-RU" w:eastAsia="en-US"/>
        </w:rPr>
        <w:t>ПРОГРАМА</w:t>
      </w:r>
      <w:r w:rsidRPr="00E20ED4">
        <w:rPr>
          <w:b/>
          <w:sz w:val="28"/>
          <w:szCs w:val="28"/>
          <w:lang w:eastAsia="en-US"/>
        </w:rPr>
        <w:t xml:space="preserve"> </w:t>
      </w:r>
    </w:p>
    <w:p w14:paraId="1393C4EF" w14:textId="77777777" w:rsidR="000003FF" w:rsidRPr="00667E60" w:rsidRDefault="000003FF" w:rsidP="000003F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E20ED4">
        <w:rPr>
          <w:b/>
          <w:sz w:val="28"/>
          <w:szCs w:val="28"/>
        </w:rPr>
        <w:t xml:space="preserve"> </w:t>
      </w:r>
    </w:p>
    <w:p w14:paraId="26F6CB69" w14:textId="77777777" w:rsidR="000003FF" w:rsidRPr="00E20ED4" w:rsidRDefault="000003FF" w:rsidP="000003FF">
      <w:pPr>
        <w:spacing w:line="276" w:lineRule="auto"/>
        <w:jc w:val="center"/>
        <w:rPr>
          <w:rFonts w:eastAsia="Calibri"/>
          <w:sz w:val="28"/>
          <w:szCs w:val="28"/>
          <w:lang w:eastAsia="uk-UA"/>
        </w:rPr>
      </w:pPr>
      <w:r w:rsidRPr="00C06A71">
        <w:rPr>
          <w:rFonts w:eastAsia="Calibri"/>
          <w:b/>
          <w:sz w:val="28"/>
          <w:szCs w:val="28"/>
          <w:lang w:eastAsia="en-US"/>
        </w:rPr>
        <w:t>«Розвиток дошкільної</w:t>
      </w:r>
      <w:r>
        <w:rPr>
          <w:rFonts w:eastAsia="Calibri"/>
          <w:b/>
          <w:sz w:val="28"/>
          <w:szCs w:val="28"/>
          <w:lang w:eastAsia="en-US"/>
        </w:rPr>
        <w:t xml:space="preserve"> освіти» на 2023-2025 роки</w:t>
      </w:r>
    </w:p>
    <w:p w14:paraId="64E632AA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E329473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75E0D0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63E47BB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E52A54E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9C690C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2769E50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A462AA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C69FA7B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BB4203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2E0345A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450A35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9A55EDA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34DBF6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E7557D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BC7968C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2E72F56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A0FABBD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63C6607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622E865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43A39F7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E20ED4">
        <w:rPr>
          <w:rFonts w:eastAsia="Calibri"/>
          <w:sz w:val="28"/>
          <w:szCs w:val="28"/>
          <w:lang w:eastAsia="uk-UA"/>
        </w:rPr>
        <w:t xml:space="preserve"> </w:t>
      </w:r>
    </w:p>
    <w:p w14:paraId="58CE9950" w14:textId="77777777" w:rsidR="000003FF" w:rsidRPr="00E20ED4" w:rsidRDefault="000003FF" w:rsidP="000003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E20ED4">
        <w:rPr>
          <w:rFonts w:eastAsia="Calibri"/>
          <w:sz w:val="28"/>
          <w:szCs w:val="28"/>
          <w:lang w:eastAsia="uk-UA"/>
        </w:rPr>
        <w:t>Степанки</w:t>
      </w:r>
      <w:r>
        <w:rPr>
          <w:rFonts w:eastAsia="Calibri"/>
          <w:sz w:val="28"/>
          <w:szCs w:val="28"/>
          <w:lang w:eastAsia="uk-UA"/>
        </w:rPr>
        <w:t xml:space="preserve">, </w:t>
      </w:r>
      <w:r w:rsidRPr="00E20ED4">
        <w:rPr>
          <w:rFonts w:eastAsia="Calibri"/>
          <w:sz w:val="28"/>
          <w:szCs w:val="28"/>
          <w:lang w:eastAsia="uk-UA"/>
        </w:rPr>
        <w:t>202</w:t>
      </w:r>
      <w:r>
        <w:rPr>
          <w:rFonts w:eastAsia="Calibri"/>
          <w:sz w:val="28"/>
          <w:szCs w:val="28"/>
          <w:lang w:eastAsia="uk-UA"/>
        </w:rPr>
        <w:t xml:space="preserve">2 </w:t>
      </w:r>
    </w:p>
    <w:p w14:paraId="08DC7113" w14:textId="77777777" w:rsidR="000003FF" w:rsidRPr="00E20ED4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BEAA5AB" w14:textId="77777777" w:rsidR="000003FF" w:rsidRPr="00E20ED4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3E25AB3" w14:textId="77777777" w:rsidR="000003FF" w:rsidRPr="00E20ED4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E20ED4">
        <w:rPr>
          <w:rFonts w:eastAsia="Calibri"/>
          <w:b/>
          <w:sz w:val="28"/>
          <w:szCs w:val="28"/>
          <w:lang w:eastAsia="uk-UA"/>
        </w:rPr>
        <w:lastRenderedPageBreak/>
        <w:t>ЗМІСТ</w:t>
      </w:r>
    </w:p>
    <w:p w14:paraId="5DBE6D1A" w14:textId="77777777" w:rsidR="000003FF" w:rsidRPr="00E20ED4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0003FF" w:rsidRPr="00E20ED4" w14:paraId="70A00C89" w14:textId="77777777" w:rsidTr="00043068">
        <w:tc>
          <w:tcPr>
            <w:tcW w:w="8330" w:type="dxa"/>
            <w:shd w:val="clear" w:color="auto" w:fill="auto"/>
          </w:tcPr>
          <w:p w14:paraId="6D6C63BF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23B8667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0003FF" w:rsidRPr="00E20ED4" w14:paraId="7CD0E33C" w14:textId="77777777" w:rsidTr="00043068">
        <w:tc>
          <w:tcPr>
            <w:tcW w:w="8330" w:type="dxa"/>
            <w:shd w:val="clear" w:color="auto" w:fill="auto"/>
          </w:tcPr>
          <w:p w14:paraId="470DCBFF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7757C296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0003FF" w:rsidRPr="00E20ED4" w14:paraId="683DC78F" w14:textId="77777777" w:rsidTr="00043068">
        <w:tc>
          <w:tcPr>
            <w:tcW w:w="8330" w:type="dxa"/>
            <w:shd w:val="clear" w:color="auto" w:fill="auto"/>
          </w:tcPr>
          <w:p w14:paraId="74AA609E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З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474975EC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0003FF" w:rsidRPr="00E20ED4" w14:paraId="305C5707" w14:textId="77777777" w:rsidTr="00043068">
        <w:tc>
          <w:tcPr>
            <w:tcW w:w="8330" w:type="dxa"/>
            <w:shd w:val="clear" w:color="auto" w:fill="auto"/>
          </w:tcPr>
          <w:p w14:paraId="251D9736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>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7B3EB96C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0003FF" w:rsidRPr="00E20ED4" w14:paraId="30669D7E" w14:textId="77777777" w:rsidTr="00043068">
        <w:tc>
          <w:tcPr>
            <w:tcW w:w="8330" w:type="dxa"/>
            <w:shd w:val="clear" w:color="auto" w:fill="auto"/>
          </w:tcPr>
          <w:p w14:paraId="61836582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E20ED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8DA0E63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0003FF" w:rsidRPr="00E20ED4" w14:paraId="55217B9C" w14:textId="77777777" w:rsidTr="00043068">
        <w:tc>
          <w:tcPr>
            <w:tcW w:w="8330" w:type="dxa"/>
            <w:shd w:val="clear" w:color="auto" w:fill="auto"/>
          </w:tcPr>
          <w:p w14:paraId="6BB4C715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20ED4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E20ED4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11466871" w14:textId="77777777" w:rsidR="000003FF" w:rsidRPr="00E20ED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008FF13C" w14:textId="77777777" w:rsidR="000003FF" w:rsidRPr="00E20ED4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</w:t>
      </w:r>
    </w:p>
    <w:p w14:paraId="2D262AF1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  <w:r w:rsidRPr="00E20ED4">
        <w:rPr>
          <w:rFonts w:eastAsia="Calibri"/>
          <w:lang w:eastAsia="uk-UA"/>
        </w:rPr>
        <w:t xml:space="preserve">                                                                             </w:t>
      </w:r>
    </w:p>
    <w:p w14:paraId="2C4A3678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618738C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3158ACD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C7AC0D3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C443D24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0EA436E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629930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3FA32A2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07553E8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020CA38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4FA7F23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8EC55C8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DA39AFF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87DEB19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1B0FC5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DCD82C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01ED8CC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A6FCF0A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E66B708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588863F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5192FEA5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F3FDF0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05BD64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E38273F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B46AAB3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10F76F5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79537E5A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3232B86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7496BA7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6B3B371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6F7E4B9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F0E4B8C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2275187F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0139836D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673A46C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6D778312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1CEC4BF4" w14:textId="77777777" w:rsidR="000003FF" w:rsidRDefault="000003FF" w:rsidP="000003FF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302A9BFE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DAF3CA2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6B5F920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E233E94" w14:textId="77777777" w:rsidR="000003FF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lastRenderedPageBreak/>
        <w:t>ПАСПОРТ ПРОГРАМИ</w:t>
      </w:r>
    </w:p>
    <w:p w14:paraId="69249AA4" w14:textId="77777777" w:rsidR="000003FF" w:rsidRPr="00093B70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C4D6E7A" w14:textId="77777777" w:rsidR="000003FF" w:rsidRPr="00093B70" w:rsidRDefault="000003FF" w:rsidP="000003FF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0003FF" w:rsidRPr="005246EF" w14:paraId="1D24771F" w14:textId="77777777" w:rsidTr="00043068">
        <w:trPr>
          <w:trHeight w:val="951"/>
        </w:trPr>
        <w:tc>
          <w:tcPr>
            <w:tcW w:w="2977" w:type="dxa"/>
            <w:shd w:val="clear" w:color="auto" w:fill="auto"/>
          </w:tcPr>
          <w:p w14:paraId="0194238D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B249AE9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3657A973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C0C66B9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2CDA35E" w14:textId="77777777" w:rsidR="000003FF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6013707" w14:textId="77777777" w:rsidR="000003FF" w:rsidRDefault="000003FF" w:rsidP="0004306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дошкільної освіти»</w:t>
            </w:r>
          </w:p>
          <w:p w14:paraId="77A8ADE7" w14:textId="77777777" w:rsidR="000003FF" w:rsidRPr="00093B70" w:rsidRDefault="000003FF" w:rsidP="00043068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0003FF" w:rsidRPr="005246EF" w14:paraId="75B35835" w14:textId="77777777" w:rsidTr="00043068">
        <w:trPr>
          <w:trHeight w:val="1196"/>
        </w:trPr>
        <w:tc>
          <w:tcPr>
            <w:tcW w:w="2977" w:type="dxa"/>
            <w:shd w:val="clear" w:color="auto" w:fill="auto"/>
          </w:tcPr>
          <w:p w14:paraId="1AFAB203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E8BD716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75C73118" w14:textId="77777777" w:rsidR="000003FF" w:rsidRPr="00576701" w:rsidRDefault="000003FF" w:rsidP="00043068">
            <w:pPr>
              <w:ind w:firstLine="708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576701">
              <w:rPr>
                <w:rFonts w:eastAsia="Calibri"/>
                <w:sz w:val="28"/>
                <w:szCs w:val="28"/>
                <w:lang w:eastAsia="en-US"/>
              </w:rPr>
              <w:t xml:space="preserve">Закону України «Про місцеве самоврядування в Україні», </w:t>
            </w:r>
            <w:r w:rsidRPr="00576701">
              <w:rPr>
                <w:sz w:val="28"/>
                <w:szCs w:val="28"/>
              </w:rPr>
              <w:t xml:space="preserve">Законів України «Про освіту», </w:t>
            </w:r>
            <w:r w:rsidRPr="00576701">
              <w:rPr>
                <w:rFonts w:eastAsia="Calibri"/>
                <w:sz w:val="28"/>
                <w:szCs w:val="28"/>
                <w:lang w:eastAsia="uk-UA"/>
              </w:rPr>
              <w:t xml:space="preserve">«Про дошкільну освіту», </w:t>
            </w:r>
            <w:r w:rsidRPr="00576701">
              <w:rPr>
                <w:sz w:val="28"/>
                <w:szCs w:val="28"/>
              </w:rPr>
              <w:t xml:space="preserve">«Про охорону дитинства», </w:t>
            </w:r>
            <w:r>
              <w:rPr>
                <w:sz w:val="28"/>
                <w:szCs w:val="28"/>
              </w:rPr>
              <w:t xml:space="preserve">Концепції розвитку дошкільної освіти в Україні, Базового компонента дошкільної освіти, Концепції освіти дітей раннього та дошкільного віку, </w:t>
            </w:r>
            <w:r w:rsidRPr="00731E2C">
              <w:rPr>
                <w:sz w:val="28"/>
                <w:szCs w:val="28"/>
              </w:rPr>
              <w:t xml:space="preserve">Указу Президента України  </w:t>
            </w:r>
            <w:r w:rsidRPr="00731E2C">
              <w:rPr>
                <w:kern w:val="36"/>
                <w:sz w:val="28"/>
                <w:szCs w:val="28"/>
              </w:rPr>
              <w:t>від 25.06.2013 № 344/2013</w:t>
            </w:r>
            <w:r>
              <w:rPr>
                <w:sz w:val="28"/>
                <w:szCs w:val="28"/>
              </w:rPr>
              <w:t>, Освітня програма для дітей від 2 до 7 років «Дитина»</w:t>
            </w:r>
          </w:p>
        </w:tc>
      </w:tr>
      <w:tr w:rsidR="000003FF" w:rsidRPr="005246EF" w14:paraId="762B86B4" w14:textId="77777777" w:rsidTr="00043068">
        <w:trPr>
          <w:trHeight w:val="784"/>
        </w:trPr>
        <w:tc>
          <w:tcPr>
            <w:tcW w:w="2977" w:type="dxa"/>
            <w:shd w:val="clear" w:color="auto" w:fill="auto"/>
          </w:tcPr>
          <w:p w14:paraId="7C4BD812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04AD1D42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048240E" w14:textId="77777777" w:rsidR="000003FF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6A9BCD9A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003FF" w:rsidRPr="005246EF" w14:paraId="69B6FFF7" w14:textId="77777777" w:rsidTr="00043068">
        <w:tc>
          <w:tcPr>
            <w:tcW w:w="2977" w:type="dxa"/>
            <w:shd w:val="clear" w:color="auto" w:fill="auto"/>
          </w:tcPr>
          <w:p w14:paraId="7EDB95FB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915C248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62CB26FC" w14:textId="77777777" w:rsidR="000003FF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віти, культури, туризму, молоді,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26A381CB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003FF" w:rsidRPr="005246EF" w14:paraId="64583B3C" w14:textId="77777777" w:rsidTr="00043068">
        <w:trPr>
          <w:trHeight w:val="1092"/>
        </w:trPr>
        <w:tc>
          <w:tcPr>
            <w:tcW w:w="2977" w:type="dxa"/>
            <w:shd w:val="clear" w:color="auto" w:fill="auto"/>
          </w:tcPr>
          <w:p w14:paraId="2C86A1EA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3FE5929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0FAF5ADB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553D38AF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8B46319" w14:textId="77777777" w:rsidR="000003FF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2B4A8189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003FF" w:rsidRPr="005246EF" w14:paraId="5FB61E87" w14:textId="77777777" w:rsidTr="00043068">
        <w:trPr>
          <w:trHeight w:val="1070"/>
        </w:trPr>
        <w:tc>
          <w:tcPr>
            <w:tcW w:w="2977" w:type="dxa"/>
            <w:shd w:val="clear" w:color="auto" w:fill="auto"/>
          </w:tcPr>
          <w:p w14:paraId="27E55E2A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55A4448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12FA3B87" w14:textId="77777777" w:rsidR="000003FF" w:rsidRPr="00093B70" w:rsidRDefault="000003FF" w:rsidP="000430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24CA5474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116B8A4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2023 - 2025 ро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к</w:t>
            </w:r>
            <w:r>
              <w:rPr>
                <w:rFonts w:eastAsia="Calibri"/>
                <w:sz w:val="28"/>
                <w:szCs w:val="28"/>
                <w:lang w:eastAsia="uk-UA"/>
              </w:rPr>
              <w:t>и</w:t>
            </w:r>
          </w:p>
        </w:tc>
      </w:tr>
      <w:tr w:rsidR="000003FF" w:rsidRPr="005246EF" w14:paraId="7CF1B0D0" w14:textId="77777777" w:rsidTr="00043068">
        <w:trPr>
          <w:trHeight w:val="1160"/>
        </w:trPr>
        <w:tc>
          <w:tcPr>
            <w:tcW w:w="2977" w:type="dxa"/>
            <w:shd w:val="clear" w:color="auto" w:fill="auto"/>
          </w:tcPr>
          <w:p w14:paraId="68BE0EA9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E456B18" w14:textId="77777777" w:rsidR="000003FF" w:rsidRPr="00093B70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282A61AB" w14:textId="77777777" w:rsidR="000003FF" w:rsidRPr="003D1A64" w:rsidRDefault="000003FF" w:rsidP="00043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3D1A64">
              <w:rPr>
                <w:sz w:val="28"/>
                <w:szCs w:val="28"/>
              </w:rPr>
              <w:t>Кошти бюджету</w:t>
            </w:r>
            <w:r>
              <w:rPr>
                <w:sz w:val="28"/>
                <w:szCs w:val="28"/>
              </w:rPr>
              <w:t xml:space="preserve"> Степанківської сільської </w:t>
            </w:r>
            <w:r w:rsidRPr="003D1A64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F1917A4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60ACE6FC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64264DC7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2C82AB47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2BF1906C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6D3E399A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0734B5E5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0C32C9DE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1376FB8E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569D2903" w14:textId="77777777" w:rsidR="000003FF" w:rsidRDefault="000003FF" w:rsidP="000003FF">
      <w:pPr>
        <w:outlineLvl w:val="0"/>
        <w:rPr>
          <w:b/>
          <w:bCs/>
          <w:kern w:val="36"/>
          <w:sz w:val="28"/>
          <w:szCs w:val="28"/>
        </w:rPr>
      </w:pPr>
    </w:p>
    <w:p w14:paraId="663B3B4B" w14:textId="77777777" w:rsidR="000003FF" w:rsidRDefault="000003FF" w:rsidP="000003FF">
      <w:pPr>
        <w:jc w:val="center"/>
        <w:outlineLvl w:val="0"/>
        <w:rPr>
          <w:b/>
          <w:bCs/>
          <w:sz w:val="28"/>
          <w:szCs w:val="28"/>
        </w:rPr>
      </w:pPr>
    </w:p>
    <w:p w14:paraId="095E98F9" w14:textId="77777777" w:rsidR="000003FF" w:rsidRDefault="000003FF" w:rsidP="000003F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РОЗДІЛ І.  Мета Програми</w:t>
      </w:r>
    </w:p>
    <w:p w14:paraId="0D1F2B14" w14:textId="77777777" w:rsidR="000003FF" w:rsidRDefault="000003FF" w:rsidP="000003FF">
      <w:pPr>
        <w:jc w:val="center"/>
        <w:outlineLvl w:val="0"/>
        <w:rPr>
          <w:b/>
          <w:bCs/>
          <w:sz w:val="28"/>
          <w:szCs w:val="28"/>
        </w:rPr>
      </w:pPr>
    </w:p>
    <w:p w14:paraId="7FC44E97" w14:textId="77777777" w:rsidR="000003FF" w:rsidRDefault="000003FF" w:rsidP="000003F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>«Розвиток дошкільної освіти»</w:t>
      </w:r>
      <w:r>
        <w:rPr>
          <w:sz w:val="28"/>
          <w:szCs w:val="28"/>
        </w:rPr>
        <w:t xml:space="preserve"> на 2023 - 2025 роки  (далі - Програма) розроблена відповідно до Конституції України, </w:t>
      </w:r>
      <w:r w:rsidRPr="00576701">
        <w:rPr>
          <w:rFonts w:eastAsia="Calibri"/>
          <w:sz w:val="28"/>
          <w:szCs w:val="28"/>
          <w:lang w:eastAsia="en-US"/>
        </w:rPr>
        <w:t xml:space="preserve">Закону України «Про місцеве самоврядування в Україні», </w:t>
      </w:r>
      <w:r w:rsidRPr="00576701">
        <w:rPr>
          <w:sz w:val="28"/>
          <w:szCs w:val="28"/>
        </w:rPr>
        <w:t xml:space="preserve">Законів України «Про освіту», </w:t>
      </w:r>
      <w:r w:rsidRPr="00576701">
        <w:rPr>
          <w:rFonts w:eastAsia="Calibri"/>
          <w:sz w:val="28"/>
          <w:szCs w:val="28"/>
          <w:lang w:eastAsia="uk-UA"/>
        </w:rPr>
        <w:t xml:space="preserve">«Про дошкільну освіту», </w:t>
      </w:r>
      <w:r w:rsidRPr="00576701">
        <w:rPr>
          <w:sz w:val="28"/>
          <w:szCs w:val="28"/>
        </w:rPr>
        <w:t xml:space="preserve">«Про охорону дитинства», </w:t>
      </w:r>
      <w:r>
        <w:rPr>
          <w:sz w:val="28"/>
          <w:szCs w:val="28"/>
        </w:rPr>
        <w:t xml:space="preserve">Концепції розвитку дошкільної освіти в Україні, Базового компонента дошкільної освіти, Концепції освіти дітей раннього та дошкільного віку, </w:t>
      </w:r>
      <w:r w:rsidRPr="00731E2C">
        <w:rPr>
          <w:sz w:val="28"/>
          <w:szCs w:val="28"/>
        </w:rPr>
        <w:t xml:space="preserve">Указу Президента України  </w:t>
      </w:r>
      <w:r w:rsidRPr="00731E2C"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, Освітня програма для дітей від 2 до  років «Дитина», </w:t>
      </w:r>
      <w:r>
        <w:rPr>
          <w:kern w:val="36"/>
          <w:sz w:val="28"/>
          <w:szCs w:val="28"/>
        </w:rPr>
        <w:t>Положення про дошкільний навчальний заклад,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Програми розвитку дошкільної освіти Черкаської області. </w:t>
      </w:r>
    </w:p>
    <w:p w14:paraId="2907FD21" w14:textId="77777777" w:rsidR="000003FF" w:rsidRPr="00667E60" w:rsidRDefault="000003FF" w:rsidP="000003FF">
      <w:pPr>
        <w:ind w:firstLine="708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діяльності. </w:t>
      </w:r>
    </w:p>
    <w:p w14:paraId="3286A1A6" w14:textId="77777777" w:rsidR="000003FF" w:rsidRDefault="000003FF" w:rsidP="000003FF">
      <w:pPr>
        <w:jc w:val="center"/>
        <w:rPr>
          <w:b/>
          <w:sz w:val="28"/>
          <w:szCs w:val="28"/>
          <w:lang w:eastAsia="en-US"/>
        </w:rPr>
      </w:pPr>
    </w:p>
    <w:p w14:paraId="71F41BCB" w14:textId="77777777" w:rsidR="000003FF" w:rsidRDefault="000003FF" w:rsidP="000003FF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3C37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РОЗДІЛ ІІ. </w:t>
      </w:r>
      <w:r w:rsidRPr="003C37BF">
        <w:rPr>
          <w:b/>
          <w:bCs/>
          <w:sz w:val="28"/>
          <w:szCs w:val="28"/>
        </w:rPr>
        <w:t>Завдання Програми</w:t>
      </w:r>
    </w:p>
    <w:p w14:paraId="3CDB2751" w14:textId="77777777" w:rsidR="000003FF" w:rsidRPr="003C37BF" w:rsidRDefault="000003FF" w:rsidP="000003FF">
      <w:pPr>
        <w:ind w:firstLine="709"/>
        <w:outlineLvl w:val="0"/>
        <w:rPr>
          <w:b/>
          <w:bCs/>
          <w:sz w:val="28"/>
          <w:szCs w:val="28"/>
        </w:rPr>
      </w:pPr>
    </w:p>
    <w:p w14:paraId="3E802FE8" w14:textId="77777777" w:rsidR="000003FF" w:rsidRPr="003C37BF" w:rsidRDefault="000003FF" w:rsidP="000003FF">
      <w:pPr>
        <w:ind w:firstLine="709"/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 xml:space="preserve">Для  досягнення мети </w:t>
      </w:r>
      <w:r>
        <w:rPr>
          <w:sz w:val="28"/>
          <w:szCs w:val="28"/>
        </w:rPr>
        <w:t>П</w:t>
      </w:r>
      <w:r w:rsidRPr="003C37BF">
        <w:rPr>
          <w:sz w:val="28"/>
          <w:szCs w:val="28"/>
        </w:rPr>
        <w:t>рограми необхідно виконати такі завдання:</w:t>
      </w:r>
    </w:p>
    <w:p w14:paraId="56BABD2F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14:paraId="54F88F1C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14:paraId="5E97199C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необхідні умови для функціонування і розвитку закладів дошкільної освіти громади;</w:t>
      </w:r>
    </w:p>
    <w:p w14:paraId="65BE59D9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14:paraId="5289D46A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 громади;</w:t>
      </w:r>
    </w:p>
    <w:p w14:paraId="0CA6C6A5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виявляти, шляхом соціально-педагогічного патронату, дітей, які не відвідують заклади дошкільної освіти та сприяти їх залученню до здобуття дошкільної освіти;</w:t>
      </w:r>
    </w:p>
    <w:p w14:paraId="751F5D23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забезпечити якісне медичне обслуговування та збереження здоров’я дітей у закладах дошкільної освіти громади;</w:t>
      </w:r>
    </w:p>
    <w:p w14:paraId="4F450691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576701">
        <w:rPr>
          <w:color w:val="FF0000"/>
          <w:sz w:val="28"/>
          <w:szCs w:val="28"/>
        </w:rPr>
        <w:t xml:space="preserve">    </w:t>
      </w:r>
      <w:r w:rsidRPr="003C37BF">
        <w:rPr>
          <w:sz w:val="28"/>
          <w:szCs w:val="28"/>
        </w:rPr>
        <w:t>- створити умови для обов’язкового здобуття дошкільної освіти  дітьми п’ятирічного віку;</w:t>
      </w:r>
    </w:p>
    <w:p w14:paraId="2619D673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сприяти створенню умов для здобуття дошкільної освіти дітям з особливими освітніми потребами;</w:t>
      </w:r>
    </w:p>
    <w:p w14:paraId="4844B139" w14:textId="77777777" w:rsidR="000003FF" w:rsidRPr="003C37BF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14:paraId="0E4FC16F" w14:textId="77777777" w:rsidR="000003FF" w:rsidRPr="0028041B" w:rsidRDefault="000003FF" w:rsidP="000003FF">
      <w:pPr>
        <w:tabs>
          <w:tab w:val="num" w:pos="1729"/>
        </w:tabs>
        <w:ind w:left="709"/>
        <w:jc w:val="both"/>
        <w:rPr>
          <w:sz w:val="28"/>
          <w:szCs w:val="28"/>
        </w:rPr>
      </w:pPr>
      <w:r w:rsidRPr="003C37BF">
        <w:rPr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14:paraId="24BC7E1E" w14:textId="77777777" w:rsidR="000003FF" w:rsidRDefault="000003FF" w:rsidP="000003FF">
      <w:pPr>
        <w:jc w:val="center"/>
        <w:rPr>
          <w:b/>
          <w:sz w:val="28"/>
          <w:szCs w:val="28"/>
          <w:lang w:eastAsia="en-US"/>
        </w:rPr>
      </w:pPr>
    </w:p>
    <w:p w14:paraId="6E3F009D" w14:textId="77777777" w:rsidR="000003FF" w:rsidRDefault="000003FF" w:rsidP="000003FF">
      <w:pPr>
        <w:jc w:val="center"/>
        <w:rPr>
          <w:b/>
          <w:sz w:val="28"/>
          <w:szCs w:val="28"/>
          <w:lang w:eastAsia="en-US"/>
        </w:rPr>
      </w:pPr>
    </w:p>
    <w:p w14:paraId="02077E53" w14:textId="77777777" w:rsidR="000003FF" w:rsidRDefault="000003FF" w:rsidP="000003FF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РОЗДІЛ ІІІ.  </w:t>
      </w:r>
      <w:r w:rsidRPr="00183E4B">
        <w:rPr>
          <w:b/>
          <w:bCs/>
          <w:sz w:val="28"/>
          <w:szCs w:val="28"/>
        </w:rPr>
        <w:t>Очікувані результати Програми</w:t>
      </w:r>
    </w:p>
    <w:p w14:paraId="7485F038" w14:textId="77777777" w:rsidR="000003FF" w:rsidRPr="00183E4B" w:rsidRDefault="000003FF" w:rsidP="000003FF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515D8BC8" w14:textId="77777777" w:rsidR="000003FF" w:rsidRPr="003C37BF" w:rsidRDefault="000003FF" w:rsidP="000003FF">
      <w:pPr>
        <w:ind w:firstLine="709"/>
        <w:jc w:val="both"/>
        <w:outlineLvl w:val="0"/>
        <w:rPr>
          <w:sz w:val="28"/>
          <w:szCs w:val="28"/>
        </w:rPr>
      </w:pPr>
      <w:r w:rsidRPr="00183E4B">
        <w:rPr>
          <w:sz w:val="28"/>
          <w:szCs w:val="28"/>
        </w:rPr>
        <w:t xml:space="preserve">Виконання Програми надасть можливість забезпечити перехід освітньої </w:t>
      </w:r>
      <w:r w:rsidRPr="003C37BF">
        <w:rPr>
          <w:sz w:val="28"/>
          <w:szCs w:val="28"/>
        </w:rPr>
        <w:t>галузі громади на новий якісний рівень, що сприятиме::</w:t>
      </w:r>
    </w:p>
    <w:p w14:paraId="0CC856BE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створити умови для  подальшого розвитку дошкільної освіти;</w:t>
      </w:r>
    </w:p>
    <w:p w14:paraId="7CB47DC1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14:paraId="334940F0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покращити якість дошкільн</w:t>
      </w:r>
      <w:r>
        <w:rPr>
          <w:sz w:val="28"/>
          <w:szCs w:val="28"/>
        </w:rPr>
        <w:t>ої освіти та програмно-методичного</w:t>
      </w:r>
      <w:r w:rsidRPr="003C37BF">
        <w:rPr>
          <w:sz w:val="28"/>
          <w:szCs w:val="28"/>
        </w:rPr>
        <w:t xml:space="preserve"> забезпечення діяльності закладів  дошкільної освіти</w:t>
      </w:r>
      <w:r>
        <w:rPr>
          <w:sz w:val="28"/>
          <w:szCs w:val="28"/>
        </w:rPr>
        <w:t xml:space="preserve"> громади</w:t>
      </w:r>
      <w:r w:rsidRPr="003C37BF">
        <w:rPr>
          <w:sz w:val="28"/>
          <w:szCs w:val="28"/>
        </w:rPr>
        <w:t>;</w:t>
      </w:r>
    </w:p>
    <w:p w14:paraId="1C4CF95A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</w:t>
      </w:r>
      <w:r>
        <w:rPr>
          <w:sz w:val="28"/>
          <w:szCs w:val="28"/>
        </w:rPr>
        <w:t>ї</w:t>
      </w:r>
      <w:r w:rsidRPr="003C37BF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 w:rsidRPr="003C37BF">
        <w:rPr>
          <w:sz w:val="28"/>
          <w:szCs w:val="28"/>
        </w:rPr>
        <w:t>;</w:t>
      </w:r>
    </w:p>
    <w:p w14:paraId="5006B415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14:paraId="2C3760EC" w14:textId="77777777" w:rsidR="000003FF" w:rsidRPr="003C37B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розширювати форми роботи з батьками дітей дошкільного віку;</w:t>
      </w:r>
    </w:p>
    <w:p w14:paraId="638E08A9" w14:textId="77777777" w:rsidR="000003FF" w:rsidRDefault="000003FF" w:rsidP="000003F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C37BF"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14:paraId="5AEF2DCF" w14:textId="77777777" w:rsidR="000003FF" w:rsidRDefault="000003FF" w:rsidP="000003FF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24BD460D" w14:textId="77777777" w:rsidR="000003FF" w:rsidRDefault="000003FF" w:rsidP="000003F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  <w:lang w:val="en-US"/>
        </w:rPr>
        <w:t>IV</w:t>
      </w:r>
      <w:r w:rsidRPr="00CA58D2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0C353120" w14:textId="77777777" w:rsidR="000003FF" w:rsidRDefault="000003FF" w:rsidP="000003FF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6FAA4847" w14:textId="77777777" w:rsidR="000003FF" w:rsidRDefault="000003FF" w:rsidP="0000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72A3B9B6" w14:textId="77777777" w:rsidR="000003FF" w:rsidRDefault="000003FF" w:rsidP="0000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2023 -2025 роки.</w:t>
      </w:r>
    </w:p>
    <w:p w14:paraId="0E1866F1" w14:textId="77777777" w:rsidR="000003FF" w:rsidRDefault="000003FF" w:rsidP="000003FF">
      <w:pPr>
        <w:jc w:val="both"/>
        <w:rPr>
          <w:sz w:val="28"/>
          <w:szCs w:val="28"/>
        </w:rPr>
      </w:pPr>
    </w:p>
    <w:p w14:paraId="5931EDB6" w14:textId="77777777" w:rsidR="000003FF" w:rsidRDefault="000003FF" w:rsidP="000003FF">
      <w:pPr>
        <w:jc w:val="both"/>
        <w:rPr>
          <w:sz w:val="28"/>
          <w:szCs w:val="28"/>
        </w:rPr>
      </w:pPr>
    </w:p>
    <w:p w14:paraId="6B7947DD" w14:textId="77777777" w:rsidR="000003FF" w:rsidRDefault="000003FF" w:rsidP="000003FF">
      <w:pPr>
        <w:jc w:val="both"/>
        <w:rPr>
          <w:sz w:val="28"/>
          <w:szCs w:val="28"/>
        </w:rPr>
      </w:pPr>
    </w:p>
    <w:p w14:paraId="26C6E6F1" w14:textId="77777777" w:rsidR="000003FF" w:rsidRPr="008C01D2" w:rsidRDefault="000003FF" w:rsidP="000003FF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Інна НЕВГОД</w:t>
      </w:r>
    </w:p>
    <w:p w14:paraId="3796768E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224EF89C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4AA4360A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18B9EE69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2FFBDE47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6C8B231B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30CEB06E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04533BEA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082E2C38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6E631A43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6AF365D6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1696B95B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2F51A037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697C34BF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5D006A43" w14:textId="77777777" w:rsidR="000003FF" w:rsidRDefault="000003FF" w:rsidP="000003FF">
      <w:pPr>
        <w:ind w:firstLine="709"/>
        <w:jc w:val="both"/>
        <w:rPr>
          <w:sz w:val="28"/>
          <w:szCs w:val="28"/>
        </w:rPr>
      </w:pPr>
    </w:p>
    <w:p w14:paraId="73F9753D" w14:textId="77777777" w:rsidR="000003FF" w:rsidRDefault="000003FF" w:rsidP="000003FF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Додаток до Програми</w:t>
      </w:r>
    </w:p>
    <w:p w14:paraId="44138A63" w14:textId="77777777" w:rsidR="000003FF" w:rsidRDefault="000003FF" w:rsidP="000003FF">
      <w:pPr>
        <w:autoSpaceDE w:val="0"/>
        <w:autoSpaceDN w:val="0"/>
        <w:adjustRightInd w:val="0"/>
        <w:ind w:left="4956"/>
        <w:jc w:val="right"/>
        <w:rPr>
          <w:b/>
          <w:bCs/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        </w:t>
      </w:r>
    </w:p>
    <w:p w14:paraId="3CB0E117" w14:textId="77777777" w:rsidR="000003FF" w:rsidRDefault="000003FF" w:rsidP="000003FF">
      <w:pPr>
        <w:jc w:val="center"/>
        <w:rPr>
          <w:b/>
          <w:bCs/>
          <w:sz w:val="28"/>
          <w:szCs w:val="28"/>
        </w:rPr>
      </w:pPr>
    </w:p>
    <w:p w14:paraId="68B80320" w14:textId="77777777" w:rsidR="000003FF" w:rsidRDefault="000003FF" w:rsidP="00000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765CBF4F" w14:textId="77777777" w:rsidR="000003FF" w:rsidRDefault="000003FF" w:rsidP="00000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дошкільної освіти»</w:t>
      </w:r>
    </w:p>
    <w:p w14:paraId="5F242DFD" w14:textId="77777777" w:rsidR="000003FF" w:rsidRDefault="000003FF" w:rsidP="000003F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2023 -2025 роки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795"/>
        <w:gridCol w:w="3827"/>
        <w:gridCol w:w="1559"/>
      </w:tblGrid>
      <w:tr w:rsidR="000003FF" w14:paraId="16E9B13D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1928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9A2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Заходи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04E0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Виконавці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19F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Термін виконання</w:t>
            </w:r>
          </w:p>
        </w:tc>
      </w:tr>
      <w:tr w:rsidR="000003FF" w14:paraId="45BF8086" w14:textId="77777777" w:rsidTr="000430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2F47" w14:textId="77777777" w:rsidR="000003FF" w:rsidRDefault="000003FF" w:rsidP="00043068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</w:rPr>
              <w:t>І. Організаційні заходи</w:t>
            </w:r>
          </w:p>
        </w:tc>
      </w:tr>
      <w:tr w:rsidR="000003FF" w14:paraId="683416C4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6454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C793" w14:textId="77777777" w:rsidR="000003FF" w:rsidRDefault="000003FF" w:rsidP="00043068">
            <w:pPr>
              <w:jc w:val="both"/>
            </w:pPr>
            <w:r>
              <w:t xml:space="preserve">Забезпечувати умови рівної доступності дітей для здобуття  якісної дошкільної  освіти.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432B" w14:textId="77777777" w:rsidR="000003FF" w:rsidRDefault="000003FF" w:rsidP="00043068">
            <w:pPr>
              <w:jc w:val="center"/>
            </w:pPr>
            <w:r>
              <w:t>Виконавчий комітет Степанківської</w:t>
            </w:r>
          </w:p>
          <w:p w14:paraId="2915B0B3" w14:textId="77777777" w:rsidR="000003FF" w:rsidRDefault="000003FF" w:rsidP="00043068">
            <w:pPr>
              <w:jc w:val="center"/>
            </w:pPr>
            <w:r>
              <w:t>сільської рада;</w:t>
            </w:r>
          </w:p>
          <w:p w14:paraId="402881F8" w14:textId="77777777" w:rsidR="000003FF" w:rsidRDefault="000003FF" w:rsidP="00043068">
            <w:pPr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0BF" w14:textId="77777777" w:rsidR="000003FF" w:rsidRDefault="000003FF" w:rsidP="00043068">
            <w:pPr>
              <w:jc w:val="center"/>
            </w:pPr>
          </w:p>
          <w:p w14:paraId="6C6B1E6E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647B434A" w14:textId="77777777" w:rsidR="000003FF" w:rsidRDefault="000003FF" w:rsidP="00043068">
            <w:pPr>
              <w:jc w:val="center"/>
            </w:pPr>
          </w:p>
          <w:p w14:paraId="67D16C49" w14:textId="77777777" w:rsidR="000003FF" w:rsidRDefault="000003FF" w:rsidP="00043068">
            <w:pPr>
              <w:jc w:val="center"/>
            </w:pPr>
          </w:p>
        </w:tc>
      </w:tr>
      <w:tr w:rsidR="000003FF" w14:paraId="1435D161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CC6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D29" w14:textId="77777777" w:rsidR="000003FF" w:rsidRDefault="000003FF" w:rsidP="00043068">
            <w:pPr>
              <w:jc w:val="both"/>
            </w:pPr>
            <w:r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D7CD" w14:textId="77777777" w:rsidR="000003FF" w:rsidRDefault="000003FF" w:rsidP="00043068">
            <w:pPr>
              <w:jc w:val="center"/>
            </w:pPr>
            <w:r>
              <w:t>Виконавчий комітет Степанківської</w:t>
            </w:r>
          </w:p>
          <w:p w14:paraId="6674C1B1" w14:textId="77777777" w:rsidR="000003FF" w:rsidRDefault="000003FF" w:rsidP="00043068">
            <w:pPr>
              <w:jc w:val="center"/>
            </w:pPr>
            <w:r>
              <w:t>сільської рада;</w:t>
            </w:r>
          </w:p>
          <w:p w14:paraId="2837848F" w14:textId="77777777" w:rsidR="000003FF" w:rsidRDefault="000003FF" w:rsidP="00043068">
            <w:pPr>
              <w:jc w:val="center"/>
              <w:rPr>
                <w:color w:val="FF0000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2F2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17E05551" w14:textId="77777777" w:rsidR="000003FF" w:rsidRDefault="000003FF" w:rsidP="00043068">
            <w:pPr>
              <w:jc w:val="center"/>
            </w:pPr>
          </w:p>
        </w:tc>
      </w:tr>
      <w:tr w:rsidR="000003FF" w14:paraId="645C328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3E9E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1F13" w14:textId="77777777" w:rsidR="000003FF" w:rsidRDefault="000003FF" w:rsidP="00043068">
            <w:pPr>
              <w:jc w:val="both"/>
            </w:pPr>
            <w:r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D020" w14:textId="77777777" w:rsidR="000003FF" w:rsidRDefault="000003FF" w:rsidP="00043068">
            <w:pPr>
              <w:ind w:left="-57" w:right="-57"/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C9E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423E1FF1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3688E31E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0D94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AE0" w14:textId="77777777" w:rsidR="000003FF" w:rsidRDefault="000003FF" w:rsidP="00043068">
            <w:pPr>
              <w:jc w:val="both"/>
            </w:pPr>
            <w:r>
              <w:t xml:space="preserve">Забезпечити фаховий психолого-педагогічний супровід дітей з особливими освітніми потребами у закладах дошкільних освіти  з інклюзивним навчанням.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A43" w14:textId="77777777" w:rsidR="000003FF" w:rsidRDefault="000003FF" w:rsidP="00043068">
            <w:pPr>
              <w:ind w:right="-57"/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1A5E098" w14:textId="77777777" w:rsidR="000003FF" w:rsidRDefault="000003FF" w:rsidP="00043068">
            <w:pPr>
              <w:ind w:right="-57"/>
              <w:jc w:val="center"/>
            </w:pPr>
            <w:r>
              <w:t xml:space="preserve">керівники ЗДО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968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7629A416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02F24FD6" w14:textId="77777777" w:rsidTr="00043068">
        <w:trPr>
          <w:trHeight w:val="2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CAF1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5F9C" w14:textId="77777777" w:rsidR="000003FF" w:rsidRDefault="000003FF" w:rsidP="00043068">
            <w:pPr>
              <w:jc w:val="both"/>
            </w:pPr>
            <w:r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844" w14:textId="77777777" w:rsidR="000003FF" w:rsidRDefault="000003FF" w:rsidP="00043068">
            <w:pPr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10A0E551" w14:textId="77777777" w:rsidR="000003FF" w:rsidRDefault="000003FF" w:rsidP="00043068">
            <w:pPr>
              <w:jc w:val="center"/>
            </w:pPr>
            <w:r>
              <w:t>керівники ЗДО</w:t>
            </w:r>
          </w:p>
          <w:p w14:paraId="078A1B63" w14:textId="77777777" w:rsidR="000003FF" w:rsidRDefault="000003FF" w:rsidP="0004306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8F7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10E6D7D2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0EF17977" w14:textId="77777777" w:rsidTr="00043068">
        <w:trPr>
          <w:trHeight w:val="1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6F3A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D8A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BCF7" w14:textId="77777777" w:rsidR="000003FF" w:rsidRDefault="000003FF" w:rsidP="00043068">
            <w:pPr>
              <w:jc w:val="center"/>
              <w:outlineLvl w:val="0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29134A9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492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6422325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2B0262C8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7F81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752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E5D" w14:textId="77777777" w:rsidR="000003FF" w:rsidRDefault="000003FF" w:rsidP="00043068">
            <w:pPr>
              <w:jc w:val="center"/>
              <w:outlineLvl w:val="0"/>
            </w:pPr>
            <w:r>
              <w:t xml:space="preserve">Відділ освіти, культури,  туризму, молоді, спорту  та охорони здоров’я виконавчого комітету Степанківської сільської ради; </w:t>
            </w:r>
          </w:p>
          <w:p w14:paraId="2BBC9D01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352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13868754" w14:textId="77777777" w:rsidR="000003FF" w:rsidRDefault="000003FF" w:rsidP="00043068">
            <w:pPr>
              <w:jc w:val="center"/>
            </w:pPr>
          </w:p>
        </w:tc>
      </w:tr>
      <w:tr w:rsidR="000003FF" w14:paraId="399FD218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4E27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A2F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9DF" w14:textId="77777777" w:rsidR="000003FF" w:rsidRDefault="000003FF" w:rsidP="00043068">
            <w:pPr>
              <w:jc w:val="center"/>
              <w:outlineLvl w:val="0"/>
            </w:pPr>
          </w:p>
          <w:p w14:paraId="5FC8AFF5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2F0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4AFBD178" w14:textId="77777777" w:rsidR="000003FF" w:rsidRDefault="000003FF" w:rsidP="00043068">
            <w:pPr>
              <w:jc w:val="center"/>
            </w:pPr>
          </w:p>
        </w:tc>
      </w:tr>
      <w:tr w:rsidR="000003FF" w14:paraId="3495F00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2F8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C2D" w14:textId="77777777" w:rsidR="000003FF" w:rsidRDefault="000003FF" w:rsidP="00043068">
            <w:pPr>
              <w:jc w:val="both"/>
            </w:pPr>
            <w:r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3A25" w14:textId="77777777" w:rsidR="000003FF" w:rsidRDefault="000003FF" w:rsidP="00043068">
            <w:pPr>
              <w:jc w:val="center"/>
            </w:pPr>
            <w:r>
              <w:t>Виконавчий комітет Степанківської</w:t>
            </w:r>
          </w:p>
          <w:p w14:paraId="49AC8870" w14:textId="77777777" w:rsidR="000003FF" w:rsidRDefault="000003FF" w:rsidP="00043068">
            <w:pPr>
              <w:jc w:val="center"/>
            </w:pPr>
            <w:r>
              <w:t>сільської рада;</w:t>
            </w:r>
          </w:p>
          <w:p w14:paraId="7AFB1936" w14:textId="77777777" w:rsidR="000003FF" w:rsidRDefault="000003FF" w:rsidP="00043068">
            <w:pPr>
              <w:jc w:val="center"/>
              <w:outlineLvl w:val="0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0E03155F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E97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65060FB8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7F5D6C19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20D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8C70" w14:textId="77777777" w:rsidR="000003FF" w:rsidRDefault="000003FF" w:rsidP="00043068">
            <w:pPr>
              <w:jc w:val="both"/>
            </w:pPr>
            <w:r>
              <w:t>Продовжувати співпрацю ЗДО та  ЗЗСО для обміну педагогічним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E4C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9BF5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29B0D162" w14:textId="77777777" w:rsidR="000003FF" w:rsidRDefault="000003FF" w:rsidP="00043068">
            <w:pPr>
              <w:jc w:val="center"/>
              <w:outlineLvl w:val="0"/>
            </w:pPr>
          </w:p>
        </w:tc>
      </w:tr>
      <w:tr w:rsidR="000003FF" w14:paraId="7413969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F092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3AF" w14:textId="77777777" w:rsidR="000003FF" w:rsidRDefault="000003FF" w:rsidP="00043068">
            <w:pPr>
              <w:jc w:val="both"/>
            </w:pPr>
            <w:r>
              <w:t>Здійснювати контроль електронної  реєстрації дітей до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97D2" w14:textId="77777777" w:rsidR="000003FF" w:rsidRDefault="000003FF" w:rsidP="00043068">
            <w:pPr>
              <w:jc w:val="center"/>
              <w:outlineLvl w:val="0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2355F2E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659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2444879F" w14:textId="77777777" w:rsidR="000003FF" w:rsidRDefault="000003FF" w:rsidP="00043068">
            <w:pPr>
              <w:jc w:val="center"/>
              <w:outlineLvl w:val="0"/>
              <w:rPr>
                <w:color w:val="FF0000"/>
              </w:rPr>
            </w:pPr>
          </w:p>
        </w:tc>
      </w:tr>
      <w:tr w:rsidR="000003FF" w14:paraId="310124EF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B855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56E" w14:textId="77777777" w:rsidR="000003FF" w:rsidRDefault="000003FF" w:rsidP="00043068">
            <w:pPr>
              <w:jc w:val="both"/>
            </w:pPr>
            <w:r>
              <w:t>У разі виникнення простою закладів дошкільної освіти Степанківської сільської</w:t>
            </w:r>
          </w:p>
          <w:p w14:paraId="085FEA8E" w14:textId="77777777" w:rsidR="000003FF" w:rsidRDefault="000003FF" w:rsidP="00043068">
            <w:pPr>
              <w:jc w:val="both"/>
            </w:pPr>
            <w:r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8E6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  <w:p w14:paraId="7C804C0C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  <w:p w14:paraId="60F26929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D06" w14:textId="77777777" w:rsidR="000003FF" w:rsidRDefault="000003FF" w:rsidP="00043068">
            <w:pPr>
              <w:jc w:val="center"/>
              <w:outlineLvl w:val="0"/>
            </w:pPr>
            <w:r>
              <w:t>за умови виникнення простою</w:t>
            </w:r>
          </w:p>
        </w:tc>
      </w:tr>
      <w:tr w:rsidR="000003FF" w14:paraId="60A0A76A" w14:textId="77777777" w:rsidTr="000430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B1EE" w14:textId="77777777" w:rsidR="000003FF" w:rsidRDefault="000003FF" w:rsidP="00043068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ІІ. Методичне забезпечення </w:t>
            </w:r>
          </w:p>
        </w:tc>
      </w:tr>
      <w:tr w:rsidR="000003FF" w14:paraId="7BFD83B4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0F1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273" w14:textId="77777777" w:rsidR="000003FF" w:rsidRDefault="000003FF" w:rsidP="00043068">
            <w:pPr>
              <w:jc w:val="both"/>
              <w:outlineLvl w:val="0"/>
            </w:pPr>
            <w:r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8C2" w14:textId="77777777" w:rsidR="000003FF" w:rsidRDefault="000003FF" w:rsidP="00043068">
            <w:pPr>
              <w:jc w:val="center"/>
              <w:outlineLvl w:val="0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46BEE24B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C97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1C47726D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</w:p>
        </w:tc>
      </w:tr>
      <w:tr w:rsidR="000003FF" w14:paraId="68556FE4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4DD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C185" w14:textId="77777777" w:rsidR="000003FF" w:rsidRDefault="000003FF" w:rsidP="00043068">
            <w:pPr>
              <w:jc w:val="both"/>
              <w:outlineLvl w:val="0"/>
            </w:pPr>
            <w:r>
              <w:t>Продовжувати  співпрацю з іншими  ЗДО з  метою підвищення ефективності програмно-методичного забезпечення, обміну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FFC" w14:textId="77777777" w:rsidR="000003FF" w:rsidRDefault="000003FF" w:rsidP="00043068"/>
          <w:p w14:paraId="46E6AA20" w14:textId="77777777" w:rsidR="000003FF" w:rsidRDefault="000003FF" w:rsidP="00043068">
            <w:pPr>
              <w:jc w:val="center"/>
            </w:pPr>
            <w: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D4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5DF05764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</w:p>
        </w:tc>
      </w:tr>
      <w:tr w:rsidR="000003FF" w14:paraId="319DD3DD" w14:textId="77777777" w:rsidTr="0004306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727E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1E7E" w14:textId="77777777" w:rsidR="000003FF" w:rsidRDefault="000003FF" w:rsidP="00043068">
            <w:pPr>
              <w:jc w:val="both"/>
              <w:outlineLvl w:val="0"/>
            </w:pPr>
            <w:r>
              <w:t xml:space="preserve">Забезпечити створення у закладах дошкільної освіти консультативних пунктів для батьків з питань соціальної </w:t>
            </w:r>
            <w:r>
              <w:lastRenderedPageBreak/>
              <w:t>адаптації дитини та зміцнення її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5FE" w14:textId="77777777" w:rsidR="000003FF" w:rsidRDefault="000003FF" w:rsidP="00043068">
            <w:pPr>
              <w:jc w:val="center"/>
              <w:outlineLvl w:val="0"/>
            </w:pPr>
          </w:p>
          <w:p w14:paraId="00CFB289" w14:textId="77777777" w:rsidR="000003FF" w:rsidRDefault="000003FF" w:rsidP="00043068">
            <w:pPr>
              <w:jc w:val="center"/>
              <w:outlineLvl w:val="0"/>
            </w:pPr>
          </w:p>
          <w:p w14:paraId="3B00DC68" w14:textId="77777777" w:rsidR="000003FF" w:rsidRDefault="000003FF" w:rsidP="00043068">
            <w:pPr>
              <w:jc w:val="center"/>
              <w:outlineLvl w:val="0"/>
            </w:pPr>
          </w:p>
          <w:p w14:paraId="2B1442D2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AB4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13C2C21F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</w:p>
        </w:tc>
      </w:tr>
      <w:tr w:rsidR="000003FF" w14:paraId="2958CBA1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8C65" w14:textId="77777777" w:rsidR="000003FF" w:rsidRDefault="000003FF" w:rsidP="00043068">
            <w:pPr>
              <w:jc w:val="both"/>
            </w:pPr>
            <w: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C0A1" w14:textId="77777777" w:rsidR="000003FF" w:rsidRDefault="000003FF" w:rsidP="00043068">
            <w:pPr>
              <w:jc w:val="both"/>
            </w:pPr>
            <w:r>
              <w:t>Систематично використовувати ІКТ для проведення різних форм методичної роботи в т.ч. вебінарів, нарад, форумів, он-лайн консультацій.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455" w14:textId="77777777" w:rsidR="000003FF" w:rsidRDefault="000003FF" w:rsidP="00043068">
            <w:pPr>
              <w:jc w:val="center"/>
              <w:outlineLvl w:val="0"/>
            </w:pPr>
            <w:r>
              <w:t>керівники ЗДО</w:t>
            </w:r>
          </w:p>
          <w:p w14:paraId="73840488" w14:textId="77777777" w:rsidR="000003FF" w:rsidRDefault="000003FF" w:rsidP="000430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593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0DDE6F19" w14:textId="77777777" w:rsidR="000003FF" w:rsidRDefault="000003FF" w:rsidP="00043068">
            <w:pPr>
              <w:jc w:val="center"/>
            </w:pPr>
          </w:p>
        </w:tc>
      </w:tr>
      <w:tr w:rsidR="000003FF" w14:paraId="14F18A1D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625" w14:textId="77777777" w:rsidR="000003FF" w:rsidRDefault="000003FF" w:rsidP="00043068">
            <w:pPr>
              <w:jc w:val="both"/>
            </w:pPr>
            <w: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E4B" w14:textId="77777777" w:rsidR="000003FF" w:rsidRDefault="000003FF" w:rsidP="00043068">
            <w:pPr>
              <w:jc w:val="both"/>
            </w:pPr>
            <w:r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FD2" w14:textId="77777777" w:rsidR="000003FF" w:rsidRDefault="000003FF" w:rsidP="00043068">
            <w:pPr>
              <w:jc w:val="center"/>
              <w:outlineLvl w:val="0"/>
            </w:pPr>
            <w:r>
              <w:t>керівники ЗДО</w:t>
            </w:r>
          </w:p>
          <w:p w14:paraId="138E4669" w14:textId="77777777" w:rsidR="000003FF" w:rsidRDefault="000003FF" w:rsidP="000430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9AF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4D24B99D" w14:textId="77777777" w:rsidR="000003FF" w:rsidRDefault="000003FF" w:rsidP="00043068">
            <w:pPr>
              <w:jc w:val="center"/>
            </w:pPr>
          </w:p>
        </w:tc>
      </w:tr>
      <w:tr w:rsidR="000003FF" w14:paraId="62DC929C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85B" w14:textId="77777777" w:rsidR="000003FF" w:rsidRDefault="000003FF" w:rsidP="00043068">
            <w:pPr>
              <w:jc w:val="both"/>
            </w:pPr>
            <w: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A8EA" w14:textId="77777777" w:rsidR="000003FF" w:rsidRDefault="000003FF" w:rsidP="00043068">
            <w:pPr>
              <w:jc w:val="both"/>
            </w:pPr>
            <w:r>
              <w:t xml:space="preserve">Надання субвенції за відшкодування послуг центру професійного розвитку педагогічних працівників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923" w14:textId="77777777" w:rsidR="000003FF" w:rsidRDefault="000003FF" w:rsidP="00043068">
            <w:pPr>
              <w:jc w:val="center"/>
              <w:outlineLvl w:val="0"/>
            </w:pPr>
            <w:r>
              <w:rPr>
                <w:kern w:val="36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5A5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029D2D39" w14:textId="77777777" w:rsidR="000003FF" w:rsidRDefault="000003FF" w:rsidP="00043068">
            <w:pPr>
              <w:jc w:val="center"/>
            </w:pPr>
          </w:p>
        </w:tc>
      </w:tr>
      <w:tr w:rsidR="000003FF" w14:paraId="40EECF73" w14:textId="77777777" w:rsidTr="000430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FA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</w:rPr>
              <w:t>ІІІ. Кадрове забезпечення</w:t>
            </w:r>
          </w:p>
        </w:tc>
      </w:tr>
      <w:tr w:rsidR="000003FF" w14:paraId="3F49B50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7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4FFF" w14:textId="77777777" w:rsidR="000003FF" w:rsidRDefault="000003FF" w:rsidP="00043068">
            <w:pPr>
              <w:jc w:val="both"/>
              <w:outlineLvl w:val="0"/>
            </w:pPr>
            <w: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AC79" w14:textId="77777777" w:rsidR="000003FF" w:rsidRDefault="000003FF" w:rsidP="00043068">
            <w:pPr>
              <w:ind w:left="-57" w:right="-57"/>
              <w:jc w:val="center"/>
            </w:pPr>
            <w:r>
              <w:rPr>
                <w:color w:val="FF0000"/>
              </w:rPr>
              <w:t xml:space="preserve"> </w:t>
            </w: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2C8F78B2" w14:textId="77777777" w:rsidR="000003FF" w:rsidRDefault="000003FF" w:rsidP="00043068">
            <w:pPr>
              <w:jc w:val="center"/>
              <w:rPr>
                <w:color w:val="FF0000"/>
              </w:rPr>
            </w:pPr>
            <w: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D3B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466C2EBC" w14:textId="77777777" w:rsidR="000003FF" w:rsidRDefault="000003FF" w:rsidP="00043068">
            <w:pPr>
              <w:jc w:val="center"/>
            </w:pPr>
          </w:p>
        </w:tc>
      </w:tr>
      <w:tr w:rsidR="000003FF" w14:paraId="1DBA3DBC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8AD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CFBE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Сприяти підвищенню кваліфікації та  фахового рівня педагогічних працівників ДНЗ, відзначати кращих працівників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7D06" w14:textId="77777777" w:rsidR="000003FF" w:rsidRDefault="000003FF" w:rsidP="00043068">
            <w:pPr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E691037" w14:textId="77777777" w:rsidR="000003FF" w:rsidRDefault="000003FF" w:rsidP="00043068">
            <w:pPr>
              <w:jc w:val="center"/>
              <w:rPr>
                <w:color w:val="FF0000"/>
              </w:rPr>
            </w:pPr>
            <w: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14B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385E88FE" w14:textId="77777777" w:rsidR="000003FF" w:rsidRDefault="000003FF" w:rsidP="00043068">
            <w:pPr>
              <w:jc w:val="center"/>
            </w:pPr>
          </w:p>
        </w:tc>
      </w:tr>
      <w:tr w:rsidR="000003FF" w14:paraId="3C6821C7" w14:textId="77777777" w:rsidTr="00043068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176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EC62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Вивчати потребу у забезпеченні ЗДО громади  педагогічними  та іншими працівниками.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705" w14:textId="77777777" w:rsidR="000003FF" w:rsidRDefault="000003FF" w:rsidP="00043068">
            <w:pPr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5BB62F01" w14:textId="77777777" w:rsidR="000003FF" w:rsidRDefault="000003FF" w:rsidP="00043068">
            <w:pPr>
              <w:jc w:val="center"/>
              <w:rPr>
                <w:color w:val="FF0000"/>
              </w:rPr>
            </w:pPr>
            <w: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F4C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74C17310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0EC9B6AD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979A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D49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A828" w14:textId="77777777" w:rsidR="000003FF" w:rsidRDefault="000003FF" w:rsidP="00043068">
            <w:pPr>
              <w:ind w:left="-57" w:right="-57"/>
              <w:jc w:val="center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14:paraId="7F0BE0D1" w14:textId="77777777" w:rsidR="000003FF" w:rsidRDefault="000003FF" w:rsidP="00043068">
            <w:pPr>
              <w:ind w:left="-57" w:right="-57"/>
              <w:jc w:val="center"/>
            </w:pPr>
            <w:r>
              <w:t xml:space="preserve"> 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D69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325555CF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06180265" w14:textId="77777777" w:rsidTr="0004306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C178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</w:rPr>
              <w:t>ІV. Матеріально-технічне забезпечення</w:t>
            </w:r>
          </w:p>
        </w:tc>
      </w:tr>
      <w:tr w:rsidR="000003FF" w14:paraId="30423222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27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F3BD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Передбачити в</w:t>
            </w:r>
            <w:r>
              <w:t xml:space="preserve"> місцевому бюджеті кошти </w:t>
            </w:r>
            <w:r>
              <w:rPr>
                <w:kern w:val="36"/>
              </w:rPr>
              <w:t xml:space="preserve">для </w:t>
            </w:r>
            <w:r>
              <w:t xml:space="preserve">проведення реконструкцій, капітальних, поточних ремонтів будівель та приміщень ЗДО, покращення матеріально-технічної,  навчально-методичної бази ЗДО, придбання необхідних засобів навчання та </w:t>
            </w:r>
            <w:r>
              <w:lastRenderedPageBreak/>
              <w:t>обладнання для потреб вихованців.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AF4" w14:textId="77777777" w:rsidR="000003FF" w:rsidRDefault="000003FF" w:rsidP="00043068">
            <w:pPr>
              <w:ind w:left="-57" w:right="-57"/>
              <w:jc w:val="center"/>
            </w:pPr>
            <w:r>
              <w:rPr>
                <w:kern w:val="36"/>
              </w:rPr>
              <w:lastRenderedPageBreak/>
              <w:t>Виконавчий комітет Степанківської сільської ради</w:t>
            </w:r>
            <w:r>
              <w:t>;</w:t>
            </w:r>
          </w:p>
          <w:p w14:paraId="2D9F15EB" w14:textId="77777777" w:rsidR="000003FF" w:rsidRDefault="000003FF" w:rsidP="00043068">
            <w:pPr>
              <w:jc w:val="center"/>
              <w:outlineLvl w:val="0"/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4D6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0912C5FD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7A070D38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172B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BE24" w14:textId="77777777" w:rsidR="000003FF" w:rsidRDefault="000003FF" w:rsidP="00043068">
            <w:pPr>
              <w:jc w:val="both"/>
              <w:outlineLvl w:val="0"/>
              <w:rPr>
                <w:color w:val="FF0000"/>
              </w:rPr>
            </w:pPr>
            <w:r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25C0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>
              <w:rPr>
                <w:kern w:val="36"/>
              </w:rPr>
              <w:t>;</w:t>
            </w:r>
          </w:p>
          <w:p w14:paraId="3852F2D8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5DF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32C2E63A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6F7AC1B6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87D" w14:textId="77777777" w:rsidR="000003FF" w:rsidRDefault="000003FF" w:rsidP="0004306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9A05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A056" w14:textId="77777777" w:rsidR="000003FF" w:rsidRDefault="000003FF" w:rsidP="00043068">
            <w:pPr>
              <w:ind w:left="-57" w:right="-57"/>
              <w:jc w:val="center"/>
            </w:pPr>
            <w:r>
              <w:rPr>
                <w:kern w:val="36"/>
              </w:rPr>
              <w:t>Виконавчий комітет Степанківської сільської ради</w:t>
            </w:r>
            <w:r>
              <w:t>;</w:t>
            </w:r>
          </w:p>
          <w:p w14:paraId="5751DA02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>
              <w:rPr>
                <w:kern w:val="36"/>
              </w:rPr>
              <w:t>;</w:t>
            </w:r>
          </w:p>
          <w:p w14:paraId="7A25659A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DD9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2C951CB3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  <w:tr w:rsidR="000003FF" w14:paraId="76A9E718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5648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90B" w14:textId="77777777" w:rsidR="000003FF" w:rsidRDefault="000003FF" w:rsidP="00043068">
            <w:pPr>
              <w:jc w:val="both"/>
              <w:outlineLvl w:val="0"/>
            </w:pPr>
            <w:r>
              <w:t>Забезпечувати ЗДО сучасною комп’ютерною технікою з ліцензійним програмним забезпеченням.</w:t>
            </w:r>
          </w:p>
          <w:p w14:paraId="28E0F927" w14:textId="77777777" w:rsidR="000003FF" w:rsidRDefault="000003FF" w:rsidP="00043068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2CF" w14:textId="77777777" w:rsidR="000003FF" w:rsidRDefault="000003FF" w:rsidP="00043068">
            <w:pPr>
              <w:ind w:left="-57" w:right="-57"/>
              <w:jc w:val="center"/>
            </w:pPr>
            <w:r>
              <w:rPr>
                <w:kern w:val="36"/>
              </w:rPr>
              <w:t>Виконавчий комітет Степанківської сільської ради</w:t>
            </w:r>
            <w:r>
              <w:t>;</w:t>
            </w:r>
          </w:p>
          <w:p w14:paraId="2E1B50A4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>
              <w:rPr>
                <w:kern w:val="36"/>
              </w:rPr>
              <w:t>;</w:t>
            </w:r>
          </w:p>
          <w:p w14:paraId="68F17D91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34A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0B69D8AC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08EDBA7A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6ECA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2AF3" w14:textId="77777777" w:rsidR="000003FF" w:rsidRDefault="000003FF" w:rsidP="00043068">
            <w:pPr>
              <w:jc w:val="both"/>
              <w:outlineLvl w:val="0"/>
            </w:pPr>
            <w:r>
              <w:t xml:space="preserve">Проводити благоустрій та озеленення територій </w:t>
            </w:r>
            <w:r>
              <w:rPr>
                <w:kern w:val="36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7F4" w14:textId="77777777" w:rsidR="000003FF" w:rsidRDefault="000003FF" w:rsidP="00043068">
            <w:pPr>
              <w:ind w:left="-57" w:right="-57"/>
              <w:jc w:val="center"/>
            </w:pPr>
            <w:r>
              <w:rPr>
                <w:kern w:val="36"/>
              </w:rPr>
              <w:t>Виконавчий комітет Степанківської сільської ради</w:t>
            </w:r>
            <w:r>
              <w:t>;</w:t>
            </w:r>
          </w:p>
          <w:p w14:paraId="585C1FCA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>
              <w:rPr>
                <w:kern w:val="36"/>
              </w:rPr>
              <w:t>;</w:t>
            </w:r>
          </w:p>
          <w:p w14:paraId="613C7268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A71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</w:p>
          <w:p w14:paraId="33B21903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</w:p>
          <w:p w14:paraId="52765A83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217B25F0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  <w:p w14:paraId="0C6B3392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  <w:p w14:paraId="07A6112E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03CB62D3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69B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932" w14:textId="77777777" w:rsidR="000003FF" w:rsidRDefault="000003FF" w:rsidP="00043068">
            <w:pPr>
              <w:jc w:val="both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88B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D1F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</w:tc>
      </w:tr>
      <w:tr w:rsidR="000003FF" w14:paraId="6BBFEA8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AF3D9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99257" w14:textId="77777777" w:rsidR="000003FF" w:rsidRDefault="000003FF" w:rsidP="00043068">
            <w:pPr>
              <w:jc w:val="both"/>
              <w:outlineLvl w:val="0"/>
              <w:rPr>
                <w:kern w:val="36"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</w:rPr>
              <w:t xml:space="preserve">  Міжнародне співробітництво</w:t>
            </w:r>
          </w:p>
        </w:tc>
      </w:tr>
      <w:tr w:rsidR="000003FF" w14:paraId="5073E415" w14:textId="77777777" w:rsidTr="0004306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E521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03B9" w14:textId="77777777" w:rsidR="000003FF" w:rsidRDefault="000003FF" w:rsidP="00043068">
            <w:pPr>
              <w:jc w:val="both"/>
              <w:outlineLvl w:val="0"/>
            </w:pPr>
            <w:r>
              <w:t xml:space="preserve">Залучати міжнародні організації та фонди до співпраці у галузі дошкільної освіти, брати участь у грантових програмах, конкурсах, проектах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6C9" w14:textId="77777777" w:rsidR="000003FF" w:rsidRDefault="000003FF" w:rsidP="00043068">
            <w:pPr>
              <w:ind w:left="-57" w:right="-57"/>
              <w:jc w:val="center"/>
            </w:pPr>
            <w:r>
              <w:rPr>
                <w:kern w:val="36"/>
              </w:rPr>
              <w:t>Виконавчий комітет Степанківської сільської ради</w:t>
            </w:r>
            <w:r>
              <w:t>;</w:t>
            </w:r>
          </w:p>
          <w:p w14:paraId="5393A144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  <w: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>
              <w:rPr>
                <w:kern w:val="36"/>
              </w:rPr>
              <w:t>;</w:t>
            </w:r>
          </w:p>
          <w:p w14:paraId="619E9E78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  <w:r>
              <w:rPr>
                <w:kern w:val="36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999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2D3E2A8E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44F3575D" w14:textId="77777777" w:rsidR="000003FF" w:rsidRDefault="000003FF" w:rsidP="00043068">
            <w:pPr>
              <w:jc w:val="center"/>
            </w:pPr>
            <w:r>
              <w:t>2023-2025 р.</w:t>
            </w:r>
          </w:p>
          <w:p w14:paraId="466B5317" w14:textId="77777777" w:rsidR="000003FF" w:rsidRDefault="000003FF" w:rsidP="00043068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1E5F7E10" w14:textId="77777777" w:rsidR="000003FF" w:rsidRDefault="000003FF" w:rsidP="00043068">
            <w:pPr>
              <w:jc w:val="center"/>
              <w:outlineLvl w:val="0"/>
              <w:rPr>
                <w:kern w:val="36"/>
              </w:rPr>
            </w:pPr>
          </w:p>
        </w:tc>
      </w:tr>
    </w:tbl>
    <w:p w14:paraId="0901E348" w14:textId="77777777" w:rsidR="000003FF" w:rsidRDefault="000003FF" w:rsidP="000003FF"/>
    <w:p w14:paraId="2878F8FB" w14:textId="77777777" w:rsidR="000003FF" w:rsidRDefault="000003FF" w:rsidP="000003FF"/>
    <w:p w14:paraId="00AFD557" w14:textId="43F47506" w:rsidR="00711DE9" w:rsidRDefault="000003FF" w:rsidP="000003FF">
      <w:r>
        <w:rPr>
          <w:sz w:val="28"/>
          <w:szCs w:val="28"/>
        </w:rPr>
        <w:t>Секретар сільської ради, виконкому</w:t>
      </w:r>
      <w:r>
        <w:rPr>
          <w:sz w:val="28"/>
          <w:szCs w:val="28"/>
        </w:rPr>
        <w:tab/>
        <w:t xml:space="preserve">                                     Інна НЕВГОД</w:t>
      </w:r>
    </w:p>
    <w:sectPr w:rsidR="007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E9"/>
    <w:rsid w:val="000003FF"/>
    <w:rsid w:val="00711DE9"/>
    <w:rsid w:val="009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443B-EA2F-445E-8CFB-6824845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2023-04-27T08:14:00Z</dcterms:created>
  <dcterms:modified xsi:type="dcterms:W3CDTF">2023-04-27T08:14:00Z</dcterms:modified>
</cp:coreProperties>
</file>