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6F27" w14:textId="77777777" w:rsidR="001F1DD8" w:rsidRPr="008535DD" w:rsidRDefault="001F1DD8" w:rsidP="001F1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65FD285F" w14:textId="77777777" w:rsidR="001F1DD8" w:rsidRPr="002D07C1" w:rsidRDefault="001F1DD8" w:rsidP="001F1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сесії </w:t>
      </w: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3C02B26F" w14:textId="77777777" w:rsidR="001F1DD8" w:rsidRDefault="001F1DD8" w:rsidP="001F1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-28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4E8411B5" w14:textId="77777777" w:rsidR="001F1DD8" w:rsidRPr="001F6D83" w:rsidRDefault="001F1DD8" w:rsidP="001F1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418"/>
        <w:gridCol w:w="1418"/>
        <w:gridCol w:w="1417"/>
        <w:gridCol w:w="1418"/>
        <w:gridCol w:w="2126"/>
      </w:tblGrid>
      <w:tr w:rsidR="001F1DD8" w:rsidRPr="00CF2FB2" w14:paraId="1E4CB141" w14:textId="77777777" w:rsidTr="00F603A7">
        <w:trPr>
          <w:trHeight w:val="112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2E3C" w14:textId="77777777" w:rsidR="001F1DD8" w:rsidRDefault="001F1DD8" w:rsidP="00F60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Інформаційний лист </w:t>
            </w:r>
            <w:r w:rsidRPr="009A58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виконання програми</w:t>
            </w:r>
          </w:p>
          <w:p w14:paraId="3E0299B3" w14:textId="77777777" w:rsidR="001F1DD8" w:rsidRPr="00CF2FB2" w:rsidRDefault="001F1DD8" w:rsidP="00F60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«Підтримка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CF2F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сільської територіальної виборчої комісії</w:t>
            </w:r>
          </w:p>
          <w:p w14:paraId="04CF4312" w14:textId="77777777" w:rsidR="001F1DD8" w:rsidRPr="003F601A" w:rsidRDefault="001F1DD8" w:rsidP="00F60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2F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міжвиборчий та виборчий період» на 202</w:t>
            </w:r>
            <w:r w:rsidRPr="008535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F2F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1F1DD8" w:rsidRPr="002D07C1" w14:paraId="55D6DCD8" w14:textId="77777777" w:rsidTr="00F603A7">
        <w:trPr>
          <w:trHeight w:val="44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C86D" w14:textId="77777777" w:rsidR="001F1DD8" w:rsidRPr="00AC577B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F82E" w14:textId="77777777" w:rsidR="001F1DD8" w:rsidRPr="00AC577B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1F1DD8" w:rsidRPr="001F1DD8" w14:paraId="623EE562" w14:textId="77777777" w:rsidTr="00F603A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2608" w14:textId="77777777" w:rsidR="001F1DD8" w:rsidRPr="00AC577B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D965" w14:textId="77777777" w:rsidR="001F1DD8" w:rsidRPr="00CF2FB2" w:rsidRDefault="001F1DD8" w:rsidP="00F603A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2F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Забезпечення діяльності територіальної виборчої комісії у міжвиборчий та виборчий період</w:t>
            </w:r>
          </w:p>
        </w:tc>
      </w:tr>
      <w:tr w:rsidR="001F1DD8" w:rsidRPr="002D07C1" w14:paraId="7D3415AD" w14:textId="77777777" w:rsidTr="00F603A7">
        <w:trPr>
          <w:trHeight w:val="47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DDCF" w14:textId="77777777" w:rsidR="001F1DD8" w:rsidRPr="003F601A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1F1DD8" w:rsidRPr="008800F2" w14:paraId="57B1F1FD" w14:textId="77777777" w:rsidTr="00F603A7">
        <w:trPr>
          <w:trHeight w:val="411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98FD" w14:textId="77777777" w:rsidR="001F1DD8" w:rsidRPr="008800F2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0797" w14:textId="77777777" w:rsidR="001F1DD8" w:rsidRPr="008800F2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1F1DD8" w:rsidRPr="008800F2" w14:paraId="3931EC62" w14:textId="77777777" w:rsidTr="00F603A7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5159" w14:textId="77777777" w:rsidR="001F1DD8" w:rsidRPr="008800F2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A664" w14:textId="77777777" w:rsidR="001F1DD8" w:rsidRPr="008800F2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02C0" w14:textId="77777777" w:rsidR="001F1DD8" w:rsidRPr="008800F2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50F9" w14:textId="77777777" w:rsidR="001F1DD8" w:rsidRPr="008800F2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3666" w14:textId="77777777" w:rsidR="001F1DD8" w:rsidRPr="008800F2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CE02" w14:textId="77777777" w:rsidR="001F1DD8" w:rsidRPr="008800F2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1F1DD8" w:rsidRPr="008800F2" w14:paraId="0649A2AF" w14:textId="77777777" w:rsidTr="00F603A7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3448" w14:textId="77777777" w:rsidR="001F1DD8" w:rsidRPr="008800F2" w:rsidRDefault="001F1DD8" w:rsidP="00F603A7">
            <w:pPr>
              <w:pStyle w:val="a3"/>
              <w:spacing w:before="0" w:beforeAutospacing="0" w:after="150" w:afterAutospacing="0" w:line="28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8800F2">
              <w:rPr>
                <w:sz w:val="28"/>
                <w:szCs w:val="28"/>
                <w:lang w:val="uk-UA"/>
              </w:rPr>
              <w:t>Забезпечення матеріально-технічними засобами територіальної виборчої комісії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8F56" w14:textId="77777777" w:rsidR="001F1DD8" w:rsidRPr="008800F2" w:rsidRDefault="001F1DD8" w:rsidP="00F603A7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C6A3" w14:textId="77777777" w:rsidR="001F1DD8" w:rsidRPr="008800F2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060" w14:textId="77777777" w:rsidR="001F1DD8" w:rsidRPr="008800F2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CF73" w14:textId="77777777" w:rsidR="001F1DD8" w:rsidRPr="008800F2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610B" w14:textId="77777777" w:rsidR="001F1DD8" w:rsidRPr="008800F2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2440BCFD" w14:textId="77777777" w:rsidR="001F1DD8" w:rsidRPr="008800F2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629EEF27" w14:textId="77777777" w:rsidR="001F1DD8" w:rsidRPr="008800F2" w:rsidRDefault="001F1DD8" w:rsidP="00F60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</w:tbl>
    <w:p w14:paraId="51F2BC2F" w14:textId="77777777" w:rsidR="001F1DD8" w:rsidRDefault="001F1DD8" w:rsidP="001F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30.11.2022 рік </w:t>
      </w:r>
    </w:p>
    <w:p w14:paraId="682A4225" w14:textId="77777777" w:rsidR="001F1DD8" w:rsidRDefault="001F1DD8" w:rsidP="001F1D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Виконавець, спеціаліст юрисконсульт                                         Анна СІНЕЛЬНІК</w:t>
      </w:r>
    </w:p>
    <w:p w14:paraId="383874EF" w14:textId="77777777" w:rsidR="001F1DD8" w:rsidRDefault="001F1DD8" w:rsidP="001F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EAD973" w14:textId="77777777" w:rsidR="001F1DD8" w:rsidRDefault="001F1DD8" w:rsidP="001F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A50ECF" w14:textId="77777777" w:rsidR="001F1DD8" w:rsidRDefault="001F1DD8" w:rsidP="001F1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Інна НЕВГОД</w:t>
      </w:r>
    </w:p>
    <w:p w14:paraId="5FDDDE3E" w14:textId="77777777" w:rsidR="00F57863" w:rsidRDefault="00F57863"/>
    <w:sectPr w:rsidR="00F5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81"/>
    <w:rsid w:val="001F1DD8"/>
    <w:rsid w:val="00A37081"/>
    <w:rsid w:val="00F5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6E672-D0FA-4EE1-AE95-FDD453BD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D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2023-05-22T07:17:00Z</dcterms:created>
  <dcterms:modified xsi:type="dcterms:W3CDTF">2023-05-22T07:17:00Z</dcterms:modified>
</cp:coreProperties>
</file>