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08C9" w14:textId="77777777" w:rsidR="00146E25" w:rsidRPr="002D07C1" w:rsidRDefault="00146E25" w:rsidP="00146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4D58B074" w14:textId="77777777" w:rsidR="00146E25" w:rsidRPr="002D07C1" w:rsidRDefault="00146E25" w:rsidP="00146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</w:t>
      </w:r>
      <w:proofErr w:type="spellStart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5E763D23" w14:textId="77777777" w:rsidR="00146E25" w:rsidRDefault="00146E25" w:rsidP="00146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02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30-88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7914503D" w14:textId="77777777" w:rsidR="00146E25" w:rsidRPr="001F6D83" w:rsidRDefault="00146E25" w:rsidP="00146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586"/>
        <w:gridCol w:w="1417"/>
        <w:gridCol w:w="1418"/>
        <w:gridCol w:w="1559"/>
        <w:gridCol w:w="1276"/>
        <w:gridCol w:w="2126"/>
      </w:tblGrid>
      <w:tr w:rsidR="00146E25" w:rsidRPr="00B9294D" w14:paraId="3D469ADC" w14:textId="77777777" w:rsidTr="00933E34">
        <w:trPr>
          <w:trHeight w:val="112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1CEA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9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77FCEE15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9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C71E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Вдосконалення інформаційно-аналітичного забезпечення розвитку матеріально-технічної бази Головного управління ДПС у Черкаській області» на 2022 рік</w:t>
            </w:r>
          </w:p>
        </w:tc>
      </w:tr>
      <w:tr w:rsidR="00146E25" w:rsidRPr="00B9294D" w14:paraId="1D39EB34" w14:textId="77777777" w:rsidTr="00933E34">
        <w:trPr>
          <w:trHeight w:val="44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ADE1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8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8746" w14:textId="77777777" w:rsidR="00146E25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  <w:p w14:paraId="50886FE8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1E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  <w:r w:rsidRPr="00C71E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ДПС у Черкаській області</w:t>
            </w:r>
          </w:p>
        </w:tc>
      </w:tr>
      <w:tr w:rsidR="00146E25" w:rsidRPr="00C71E06" w14:paraId="58AF6930" w14:textId="77777777" w:rsidTr="00933E34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EE26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8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13DB" w14:textId="77777777" w:rsidR="00146E25" w:rsidRPr="00C71E06" w:rsidRDefault="00146E25" w:rsidP="00933E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proofErr w:type="spellStart"/>
            <w:r w:rsidRPr="00531202">
              <w:rPr>
                <w:rFonts w:ascii="Times New Roman" w:hAnsi="Times New Roman"/>
                <w:color w:val="000000"/>
                <w:sz w:val="28"/>
                <w:szCs w:val="28"/>
              </w:rPr>
              <w:t>абезпечення</w:t>
            </w:r>
            <w:proofErr w:type="spellEnd"/>
            <w:r w:rsidRPr="005312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1202">
              <w:rPr>
                <w:rFonts w:ascii="Times New Roman" w:hAnsi="Times New Roman"/>
                <w:color w:val="000000"/>
                <w:sz w:val="28"/>
                <w:szCs w:val="28"/>
              </w:rPr>
              <w:t>збільшення</w:t>
            </w:r>
            <w:proofErr w:type="spellEnd"/>
            <w:r w:rsidRPr="005312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1202">
              <w:rPr>
                <w:rFonts w:ascii="Times New Roman" w:hAnsi="Times New Roman"/>
                <w:color w:val="000000"/>
                <w:sz w:val="28"/>
                <w:szCs w:val="28"/>
              </w:rPr>
              <w:t>надходжень</w:t>
            </w:r>
            <w:proofErr w:type="spellEnd"/>
            <w:r w:rsidRPr="005312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бюджету </w:t>
            </w:r>
            <w:proofErr w:type="spellStart"/>
            <w:r w:rsidRPr="00531202">
              <w:rPr>
                <w:rFonts w:ascii="Times New Roman" w:hAnsi="Times New Roman"/>
                <w:color w:val="000000"/>
                <w:sz w:val="28"/>
                <w:szCs w:val="28"/>
              </w:rPr>
              <w:t>Степанківської</w:t>
            </w:r>
            <w:proofErr w:type="spellEnd"/>
            <w:r w:rsidRPr="005312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1202">
              <w:rPr>
                <w:rFonts w:ascii="Times New Roman" w:hAnsi="Times New Roman"/>
                <w:color w:val="000000"/>
                <w:sz w:val="28"/>
                <w:szCs w:val="28"/>
              </w:rPr>
              <w:t>сільської</w:t>
            </w:r>
            <w:proofErr w:type="spellEnd"/>
            <w:r w:rsidRPr="005312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5312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році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46E25" w:rsidRPr="00B9294D" w14:paraId="63964D18" w14:textId="77777777" w:rsidTr="00933E34">
        <w:trPr>
          <w:trHeight w:val="567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2BDB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146E25" w:rsidRPr="00B9294D" w14:paraId="13D72612" w14:textId="77777777" w:rsidTr="00933E34">
        <w:trPr>
          <w:trHeight w:val="559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7813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DC32905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4309A6E4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5F41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146E25" w:rsidRPr="00B9294D" w14:paraId="2A493DD8" w14:textId="77777777" w:rsidTr="00933E34"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31C4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1300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EF4C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F9AB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частково (вказати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04C3" w14:textId="77777777" w:rsidR="00146E25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Сума</w:t>
            </w:r>
          </w:p>
          <w:p w14:paraId="036DB66A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(всього)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081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146E25" w:rsidRPr="00B9294D" w14:paraId="383CF470" w14:textId="77777777" w:rsidTr="00933E34">
        <w:trPr>
          <w:trHeight w:val="292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5E29" w14:textId="77777777" w:rsidR="00146E25" w:rsidRPr="00B9294D" w:rsidRDefault="00146E25" w:rsidP="00933E34">
            <w:pPr>
              <w:pStyle w:val="a4"/>
              <w:shd w:val="clear" w:color="auto" w:fill="auto"/>
              <w:spacing w:after="0"/>
              <w:ind w:firstLine="0"/>
              <w:rPr>
                <w:lang w:val="uk-UA" w:eastAsia="uk-UA" w:bidi="uk-UA"/>
              </w:rPr>
            </w:pPr>
            <w:r>
              <w:rPr>
                <w:color w:val="000000"/>
                <w:lang w:val="uk-UA"/>
              </w:rPr>
              <w:t>Забезпечення</w:t>
            </w:r>
            <w:r w:rsidRPr="00C71E06">
              <w:rPr>
                <w:color w:val="000000"/>
                <w:lang w:val="uk-UA"/>
              </w:rPr>
              <w:t xml:space="preserve"> об’єктивн</w:t>
            </w:r>
            <w:r>
              <w:rPr>
                <w:color w:val="000000"/>
                <w:lang w:val="uk-UA"/>
              </w:rPr>
              <w:t>ого</w:t>
            </w:r>
            <w:r w:rsidRPr="00C71E06">
              <w:rPr>
                <w:color w:val="000000"/>
                <w:lang w:val="uk-UA"/>
              </w:rPr>
              <w:t>, неупереджен</w:t>
            </w:r>
            <w:r>
              <w:rPr>
                <w:color w:val="000000"/>
                <w:lang w:val="uk-UA"/>
              </w:rPr>
              <w:t>ого</w:t>
            </w:r>
            <w:r w:rsidRPr="00C71E06">
              <w:rPr>
                <w:color w:val="000000"/>
                <w:lang w:val="uk-UA"/>
              </w:rPr>
              <w:t xml:space="preserve"> та рівн</w:t>
            </w:r>
            <w:r>
              <w:rPr>
                <w:color w:val="000000"/>
                <w:lang w:val="uk-UA"/>
              </w:rPr>
              <w:t>ого</w:t>
            </w:r>
            <w:r w:rsidRPr="00C71E06">
              <w:rPr>
                <w:color w:val="000000"/>
                <w:lang w:val="uk-UA"/>
              </w:rPr>
              <w:t xml:space="preserve"> відношення до всіх категорій громадян та платників податків сільської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2ACD" w14:textId="77777777" w:rsidR="00146E25" w:rsidRPr="00B9294D" w:rsidRDefault="00146E25" w:rsidP="00933E34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E77E" w14:textId="77777777" w:rsidR="00146E25" w:rsidRPr="00B9294D" w:rsidRDefault="00146E25" w:rsidP="00933E34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B1B3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1391" w14:textId="77777777" w:rsidR="00146E25" w:rsidRDefault="00146E25" w:rsidP="00933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50 000,</w:t>
            </w:r>
          </w:p>
          <w:p w14:paraId="717B7EF5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82AD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261C027D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1B982E82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146E25" w:rsidRPr="00B9294D" w14:paraId="59B30F08" w14:textId="77777777" w:rsidTr="00933E34">
        <w:trPr>
          <w:trHeight w:val="172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43E8" w14:textId="77777777" w:rsidR="00146E25" w:rsidRDefault="00146E25" w:rsidP="00933E34">
            <w:pPr>
              <w:pStyle w:val="a4"/>
              <w:shd w:val="clear" w:color="auto" w:fill="auto"/>
              <w:spacing w:after="0"/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Підвищення </w:t>
            </w:r>
            <w:r w:rsidRPr="00C71E06">
              <w:rPr>
                <w:color w:val="000000"/>
                <w:lang w:val="uk-UA"/>
              </w:rPr>
              <w:t>інвестиційн</w:t>
            </w:r>
            <w:r>
              <w:rPr>
                <w:color w:val="000000"/>
                <w:lang w:val="uk-UA"/>
              </w:rPr>
              <w:t>ої активності</w:t>
            </w:r>
            <w:r w:rsidRPr="00C71E06">
              <w:rPr>
                <w:color w:val="000000"/>
                <w:lang w:val="uk-UA"/>
              </w:rPr>
              <w:t xml:space="preserve"> і готовн</w:t>
            </w:r>
            <w:r>
              <w:rPr>
                <w:color w:val="000000"/>
                <w:lang w:val="uk-UA"/>
              </w:rPr>
              <w:t>ості</w:t>
            </w:r>
          </w:p>
          <w:p w14:paraId="0E8BDF3F" w14:textId="77777777" w:rsidR="00146E25" w:rsidRPr="00B9294D" w:rsidRDefault="00146E25" w:rsidP="00933E34">
            <w:pPr>
              <w:pStyle w:val="a4"/>
              <w:shd w:val="clear" w:color="auto" w:fill="auto"/>
              <w:spacing w:after="0"/>
              <w:ind w:firstLine="0"/>
              <w:rPr>
                <w:lang w:val="uk-UA" w:eastAsia="uk-UA" w:bidi="uk-UA"/>
              </w:rPr>
            </w:pPr>
            <w:r w:rsidRPr="00C71E06">
              <w:rPr>
                <w:color w:val="000000"/>
                <w:lang w:val="uk-UA"/>
              </w:rPr>
              <w:t>адекватно реагувати на проблеми платників - інвесторів сільської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DB3" w14:textId="77777777" w:rsidR="00146E25" w:rsidRPr="00B9294D" w:rsidRDefault="00146E25" w:rsidP="00933E34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1D24" w14:textId="77777777" w:rsidR="00146E25" w:rsidRPr="00B9294D" w:rsidRDefault="00146E25" w:rsidP="00933E34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C200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3E42" w14:textId="77777777" w:rsidR="00146E25" w:rsidRPr="00B9294D" w:rsidRDefault="00146E25" w:rsidP="00933E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5607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7816FB2B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24AE9C68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146E25" w:rsidRPr="00B9294D" w14:paraId="18D00985" w14:textId="77777777" w:rsidTr="00933E34">
        <w:trPr>
          <w:trHeight w:val="172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8A29" w14:textId="77777777" w:rsidR="00146E25" w:rsidRPr="00B9294D" w:rsidRDefault="00146E25" w:rsidP="00933E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Pr="00C71E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абезпеч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ення</w:t>
            </w:r>
            <w:r w:rsidRPr="00C71E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значн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ого</w:t>
            </w:r>
            <w:r w:rsidRPr="00C71E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зниження витрат платників податків сільської ради, пов’язаних із виконанням податкових зобов’язань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2215" w14:textId="77777777" w:rsidR="00146E25" w:rsidRPr="00B9294D" w:rsidRDefault="00146E25" w:rsidP="00933E34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5BA5" w14:textId="77777777" w:rsidR="00146E25" w:rsidRPr="00B9294D" w:rsidRDefault="00146E25" w:rsidP="00933E34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7E84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62ED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D0D3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7F5E075D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554D7D62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146E25" w:rsidRPr="00B9294D" w14:paraId="495B6140" w14:textId="77777777" w:rsidTr="00933E34">
        <w:trPr>
          <w:trHeight w:val="381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02E5" w14:textId="77777777" w:rsidR="00146E25" w:rsidRPr="00B9294D" w:rsidRDefault="00146E25" w:rsidP="00933E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</w:t>
            </w:r>
            <w:r w:rsidRPr="00C71E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оліпш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ення</w:t>
            </w:r>
            <w:r w:rsidRPr="00C71E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механізм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C71E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дотримання вимог податкового законодавства за рахунок забезпечення умов з підвищення рівня добровільного виконання платниками податків сільської ради своїх зобов’язань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BAEC" w14:textId="77777777" w:rsidR="00146E25" w:rsidRPr="00B9294D" w:rsidRDefault="00146E25" w:rsidP="00933E34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BE42" w14:textId="77777777" w:rsidR="00146E25" w:rsidRPr="00B9294D" w:rsidRDefault="00146E25" w:rsidP="00933E34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DF3E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0B44" w14:textId="77777777" w:rsidR="00146E25" w:rsidRDefault="00146E25" w:rsidP="00933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FCF5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076D00E6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7BC82C60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146E25" w:rsidRPr="00B9294D" w14:paraId="28F1CB3B" w14:textId="77777777" w:rsidTr="00933E34">
        <w:trPr>
          <w:trHeight w:val="172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B030" w14:textId="77777777" w:rsidR="00146E25" w:rsidRPr="00C71E06" w:rsidRDefault="00146E25" w:rsidP="00933E3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Pr="00C71E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абезпечення якісного та своєчасного сервісного обслуговування платників податків сільської ради і як наслідок - активізації підприємницької діяльності в сільській раді, підвищенню рів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ня добровільної сплати податків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F668" w14:textId="77777777" w:rsidR="00146E25" w:rsidRPr="00B9294D" w:rsidRDefault="00146E25" w:rsidP="00933E34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CCDF" w14:textId="77777777" w:rsidR="00146E25" w:rsidRPr="00B9294D" w:rsidRDefault="00146E25" w:rsidP="00933E34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5FBA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3ECF" w14:textId="77777777" w:rsidR="00146E25" w:rsidRDefault="00146E25" w:rsidP="00933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55AD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4F8CBCD1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65347823" w14:textId="77777777" w:rsidR="00146E25" w:rsidRPr="00B9294D" w:rsidRDefault="00146E25" w:rsidP="00933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</w:tbl>
    <w:p w14:paraId="5F0E5B37" w14:textId="77777777" w:rsidR="00146E25" w:rsidRDefault="00146E25" w:rsidP="00146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30.11.2022 рік </w:t>
      </w:r>
    </w:p>
    <w:p w14:paraId="44CE4371" w14:textId="1817A681" w:rsidR="00146E25" w:rsidRDefault="00146E25" w:rsidP="00146E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Виконавець, спеціаліст юрисконсульт                                     Анна СІНЕЛЬНІК</w:t>
      </w:r>
    </w:p>
    <w:p w14:paraId="37FE268F" w14:textId="77777777" w:rsidR="00146E25" w:rsidRDefault="00146E25" w:rsidP="00146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1A13FE" w14:textId="77777777" w:rsidR="00146E25" w:rsidRDefault="00146E25" w:rsidP="00146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7DBB28" w14:textId="77777777" w:rsidR="00146E25" w:rsidRDefault="00146E25" w:rsidP="00146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Інна НЕВГОД</w:t>
      </w:r>
    </w:p>
    <w:p w14:paraId="3577E475" w14:textId="77777777" w:rsidR="00873E63" w:rsidRPr="00146E25" w:rsidRDefault="00873E63">
      <w:pPr>
        <w:rPr>
          <w:lang w:val="uk-UA"/>
        </w:rPr>
      </w:pPr>
    </w:p>
    <w:sectPr w:rsidR="00873E63" w:rsidRPr="0014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50"/>
    <w:rsid w:val="00146E25"/>
    <w:rsid w:val="00831350"/>
    <w:rsid w:val="0087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1820"/>
  <w15:chartTrackingRefBased/>
  <w15:docId w15:val="{84805E46-7F29-4723-8A70-52773E69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E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Інше_"/>
    <w:basedOn w:val="a0"/>
    <w:link w:val="a4"/>
    <w:locked/>
    <w:rsid w:val="00146E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Інше"/>
    <w:basedOn w:val="a"/>
    <w:link w:val="a3"/>
    <w:rsid w:val="00146E25"/>
    <w:pPr>
      <w:widowControl w:val="0"/>
      <w:shd w:val="clear" w:color="auto" w:fill="FFFFFF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2023-05-22T11:58:00Z</dcterms:created>
  <dcterms:modified xsi:type="dcterms:W3CDTF">2023-05-22T11:58:00Z</dcterms:modified>
</cp:coreProperties>
</file>