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E6F6D"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C66349" w:rsidRPr="00960A8E" w:rsidRDefault="00A37B10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00.05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C66349" w:rsidRDefault="00C66349" w:rsidP="00C66349">
      <w:pPr>
        <w:jc w:val="center"/>
        <w:rPr>
          <w:rFonts w:ascii="Times New Roman" w:hAnsi="Times New Roman"/>
          <w:lang w:val="uk-UA"/>
        </w:rPr>
      </w:pP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</w:t>
      </w:r>
    </w:p>
    <w:p w:rsid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 xml:space="preserve">за дефектним актом «Капітальний ремонт котельні – складу, </w:t>
      </w:r>
    </w:p>
    <w:p w:rsid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 xml:space="preserve">з метою підготовки до опалювального сезону (зберігання </w:t>
      </w:r>
      <w:proofErr w:type="spellStart"/>
      <w:r w:rsidRPr="00726212">
        <w:rPr>
          <w:rFonts w:ascii="Times New Roman" w:hAnsi="Times New Roman"/>
          <w:b/>
          <w:sz w:val="28"/>
          <w:szCs w:val="28"/>
          <w:lang w:val="uk-UA"/>
        </w:rPr>
        <w:t>пелет</w:t>
      </w:r>
      <w:proofErr w:type="spellEnd"/>
      <w:r w:rsidRPr="00726212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26212">
        <w:rPr>
          <w:rFonts w:ascii="Times New Roman" w:hAnsi="Times New Roman"/>
          <w:b/>
          <w:sz w:val="28"/>
          <w:szCs w:val="28"/>
          <w:lang w:val="uk-UA"/>
        </w:rPr>
        <w:t>Хацьківського</w:t>
      </w:r>
      <w:proofErr w:type="spellEnd"/>
      <w:r w:rsidRPr="00726212">
        <w:rPr>
          <w:rFonts w:ascii="Times New Roman" w:hAnsi="Times New Roman"/>
          <w:b/>
          <w:sz w:val="28"/>
          <w:szCs w:val="28"/>
          <w:lang w:val="uk-UA"/>
        </w:rPr>
        <w:t xml:space="preserve"> ліцею за адресою: вул. Тищенка, 23, с. </w:t>
      </w:r>
      <w:proofErr w:type="spellStart"/>
      <w:r w:rsidRPr="00726212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7262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6212" w:rsidRP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>Черкаського району Черкаської області»</w:t>
      </w:r>
    </w:p>
    <w:p w:rsidR="002104BC" w:rsidRPr="00627DB7" w:rsidRDefault="002104BC" w:rsidP="00210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134C" w:rsidRPr="00627DB7" w:rsidRDefault="008D08E7" w:rsidP="00726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п. 42 ст. 26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, ст.31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експертний звіт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(Позитивний)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філії Державного підприємства «Спеціалізована державна експертна організація – Центральна служба Української державної будівельної експертизи» у Черкаській област</w:t>
      </w:r>
      <w:r w:rsidR="00D7369C">
        <w:rPr>
          <w:rFonts w:ascii="Times New Roman" w:eastAsia="Times New Roman" w:hAnsi="Times New Roman"/>
          <w:sz w:val="28"/>
          <w:szCs w:val="28"/>
          <w:lang w:val="uk-UA" w:eastAsia="uk-UA"/>
        </w:rPr>
        <w:t>і № 24</w:t>
      </w:r>
      <w:r w:rsidR="00D7369C" w:rsidRPr="00D7369C">
        <w:rPr>
          <w:rFonts w:ascii="Times New Roman" w:eastAsia="Times New Roman" w:hAnsi="Times New Roman"/>
          <w:sz w:val="28"/>
          <w:szCs w:val="28"/>
          <w:lang w:val="uk-UA" w:eastAsia="uk-UA"/>
        </w:rPr>
        <w:t>-0183/01-23</w:t>
      </w:r>
      <w:r w:rsidR="00D736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 w:rsidR="00D7369C" w:rsidRPr="00D7369C">
        <w:rPr>
          <w:rFonts w:ascii="Times New Roman" w:eastAsia="Times New Roman" w:hAnsi="Times New Roman"/>
          <w:sz w:val="28"/>
          <w:szCs w:val="28"/>
          <w:lang w:val="uk-UA" w:eastAsia="uk-UA"/>
        </w:rPr>
        <w:t>26</w:t>
      </w:r>
      <w:r w:rsidR="004D4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квітня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2023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 реєстраційни</w:t>
      </w:r>
      <w:r w:rsidR="004D4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й номер </w:t>
      </w:r>
      <w:r w:rsidR="0072621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ЕХ01:9541-9884-7153-9437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розгляду </w:t>
      </w:r>
      <w:r w:rsidR="00627DB7" w:rsidRPr="00627DB7">
        <w:rPr>
          <w:rFonts w:ascii="Times New Roman" w:eastAsia="Times New Roman" w:hAnsi="Times New Roman"/>
          <w:sz w:val="28"/>
          <w:szCs w:val="28"/>
          <w:lang w:val="uk-UA" w:eastAsia="uk-UA"/>
        </w:rPr>
        <w:t>кошт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орисної частини проектної </w:t>
      </w:r>
      <w:r w:rsidR="002104BC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документації за дефектним актом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«Капітал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ьний ремонт котельні – складу,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з метою підготовки до опалюваль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ного сезону (зберігання </w:t>
      </w:r>
      <w:proofErr w:type="spellStart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>пелет</w:t>
      </w:r>
      <w:proofErr w:type="spellEnd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) </w:t>
      </w:r>
      <w:proofErr w:type="spellStart"/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Хацьківського</w:t>
      </w:r>
      <w:proofErr w:type="spellEnd"/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ліцею за адресо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ю: вул. Тищенка, 23, с. </w:t>
      </w:r>
      <w:proofErr w:type="spellStart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>Хацьки</w:t>
      </w:r>
      <w:proofErr w:type="spellEnd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Черкаського району Черкаської області»</w:t>
      </w:r>
      <w:r w:rsidR="00627DB7" w:rsidRPr="004D441F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357255" w:rsidRPr="00357255" w:rsidRDefault="00357255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7255" w:rsidRDefault="007245BA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223C6" w:rsidRDefault="00C223C6" w:rsidP="009C4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04BC" w:rsidRDefault="00C223C6" w:rsidP="00703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>кошт</w:t>
      </w:r>
      <w:r w:rsidR="00594F77">
        <w:rPr>
          <w:rFonts w:ascii="Times New Roman" w:hAnsi="Times New Roman"/>
          <w:sz w:val="28"/>
          <w:szCs w:val="28"/>
          <w:lang w:val="uk-UA"/>
        </w:rPr>
        <w:t>орисну частину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  <w:r w:rsidR="008809D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2104BC">
        <w:rPr>
          <w:rFonts w:ascii="Times New Roman" w:hAnsi="Times New Roman"/>
          <w:sz w:val="28"/>
          <w:szCs w:val="28"/>
          <w:lang w:val="uk-UA"/>
        </w:rPr>
        <w:t xml:space="preserve">дефектним актом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«Капітал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ьний ремонт котельні – складу,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з метою підготовки до опалюваль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ного сезону (зберігання </w:t>
      </w:r>
      <w:proofErr w:type="spellStart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>пелет</w:t>
      </w:r>
      <w:proofErr w:type="spellEnd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) </w:t>
      </w:r>
      <w:proofErr w:type="spellStart"/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Хацьківського</w:t>
      </w:r>
      <w:proofErr w:type="spellEnd"/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ліцею за адресо</w:t>
      </w:r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ю: вул. Тищенка, 23, с. </w:t>
      </w:r>
      <w:proofErr w:type="spellStart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>Хацьки</w:t>
      </w:r>
      <w:proofErr w:type="spellEnd"/>
      <w:r w:rsidR="00726212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726212" w:rsidRPr="00726212">
        <w:rPr>
          <w:rFonts w:ascii="Times New Roman" w:eastAsia="Times New Roman" w:hAnsi="Times New Roman"/>
          <w:sz w:val="28"/>
          <w:szCs w:val="28"/>
          <w:lang w:val="uk-UA" w:bidi="uk-UA"/>
        </w:rPr>
        <w:t>Черкаського району Черкаської області»</w:t>
      </w:r>
    </w:p>
    <w:p w:rsidR="00E70587" w:rsidRPr="00E70587" w:rsidRDefault="00E70587" w:rsidP="00E70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E70587">
        <w:rPr>
          <w:rFonts w:ascii="Times New Roman" w:eastAsia="Times New Roman" w:hAnsi="Times New Roman"/>
          <w:sz w:val="28"/>
          <w:szCs w:val="28"/>
          <w:lang w:val="uk-UA" w:bidi="uk-UA"/>
        </w:rPr>
        <w:t>Реєстраційний номер кошторисної докум</w:t>
      </w:r>
      <w:r w:rsidR="00C15C18">
        <w:rPr>
          <w:rFonts w:ascii="Times New Roman" w:eastAsia="Times New Roman" w:hAnsi="Times New Roman"/>
          <w:sz w:val="28"/>
          <w:szCs w:val="28"/>
          <w:lang w:val="uk-UA" w:bidi="uk-UA"/>
        </w:rPr>
        <w:t>ентації ЕМ01:9535-6793-6590-7475</w:t>
      </w:r>
    </w:p>
    <w:p w:rsidR="00E70587" w:rsidRPr="00C15C18" w:rsidRDefault="00E70587" w:rsidP="00E70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E70587">
        <w:rPr>
          <w:rFonts w:ascii="Times New Roman" w:eastAsia="Times New Roman" w:hAnsi="Times New Roman"/>
          <w:sz w:val="28"/>
          <w:szCs w:val="28"/>
          <w:lang w:val="uk-UA" w:bidi="uk-UA"/>
        </w:rPr>
        <w:t>Реєстраційний номер Проектної докум</w:t>
      </w:r>
      <w:r w:rsidR="00C15C18">
        <w:rPr>
          <w:rFonts w:ascii="Times New Roman" w:eastAsia="Times New Roman" w:hAnsi="Times New Roman"/>
          <w:sz w:val="28"/>
          <w:szCs w:val="28"/>
          <w:lang w:val="uk-UA" w:bidi="uk-UA"/>
        </w:rPr>
        <w:t>ентації Р</w:t>
      </w:r>
      <w:r w:rsidR="00C15C18">
        <w:rPr>
          <w:rFonts w:ascii="Times New Roman" w:eastAsia="Times New Roman" w:hAnsi="Times New Roman"/>
          <w:sz w:val="28"/>
          <w:szCs w:val="28"/>
          <w:lang w:val="en-US" w:bidi="uk-UA"/>
        </w:rPr>
        <w:t>D</w:t>
      </w:r>
      <w:r w:rsidR="00C15C18">
        <w:rPr>
          <w:rFonts w:ascii="Times New Roman" w:eastAsia="Times New Roman" w:hAnsi="Times New Roman"/>
          <w:sz w:val="28"/>
          <w:szCs w:val="28"/>
          <w:lang w:val="uk-UA" w:bidi="uk-UA"/>
        </w:rPr>
        <w:t>01:9516-6972-2946-0850</w:t>
      </w:r>
    </w:p>
    <w:p w:rsidR="00E70587" w:rsidRPr="00E70587" w:rsidRDefault="00E70587" w:rsidP="00E70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E70587">
        <w:rPr>
          <w:rFonts w:ascii="Times New Roman" w:eastAsia="Times New Roman" w:hAnsi="Times New Roman"/>
          <w:sz w:val="28"/>
          <w:szCs w:val="28"/>
          <w:lang w:val="uk-UA" w:bidi="uk-UA"/>
        </w:rPr>
        <w:t>Класи наслідків (відповідальності) об'єктів СС1</w:t>
      </w:r>
    </w:p>
    <w:p w:rsidR="00E70587" w:rsidRPr="00E70587" w:rsidRDefault="00E70587" w:rsidP="00E70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E70587">
        <w:rPr>
          <w:rFonts w:ascii="Times New Roman" w:eastAsia="Times New Roman" w:hAnsi="Times New Roman"/>
          <w:sz w:val="28"/>
          <w:szCs w:val="28"/>
          <w:lang w:val="uk-UA" w:bidi="uk-UA"/>
        </w:rPr>
        <w:t>Сукупний показник СС1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Заявлена кошторисна вартість, передбачена наданою кошторисною документацією, у поточних цінах станом на 21 квітня 2023 року складала 798.14 тис. грн., у тому числі: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- 613.812 тис. грн.;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устаткування, меблі, інвентар - 0.0 тис. грн.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- 184.328 тис. грн.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lastRenderedPageBreak/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дефектним актом, складено згідно з наказом </w:t>
      </w:r>
      <w:proofErr w:type="spellStart"/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Мінрегіону</w:t>
      </w:r>
      <w:proofErr w:type="spellEnd"/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від 25.06.2021 №162 «Деякі питання ціноутворення у будівництві», зареєстрованого в Міністерстві юстиції України 17.09.2021 за № 1225/36847, та Кошторисних норм України «Настанова з визначення вартості будівництва», затверджених наказом </w:t>
      </w:r>
      <w:proofErr w:type="spellStart"/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Мінрегіону</w:t>
      </w:r>
      <w:proofErr w:type="spellEnd"/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від 01.11.2021 №281.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Загальна кошторисна вартість будівництва у поточних цінах станом на 21 квітня 2023 року складає 750 тис. грн., у тому числі: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- 575.034 тис. грн.;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устаткування, меблі, інвентар - 0.0 тис. грн.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- 174.966 тис. грн.</w:t>
      </w:r>
    </w:p>
    <w:p w:rsidR="00C223C6" w:rsidRDefault="00D7369C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D7369C">
        <w:rPr>
          <w:rFonts w:ascii="Times New Roman" w:eastAsia="Times New Roman" w:hAnsi="Times New Roman"/>
          <w:sz w:val="28"/>
          <w:szCs w:val="28"/>
          <w:lang w:bidi="uk-UA"/>
        </w:rPr>
        <w:t>2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Замовник 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</w:p>
    <w:p w:rsidR="00C223C6" w:rsidRPr="00C223C6" w:rsidRDefault="00D7369C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D7369C">
        <w:rPr>
          <w:rFonts w:ascii="Times New Roman" w:eastAsia="Times New Roman" w:hAnsi="Times New Roman"/>
          <w:sz w:val="28"/>
          <w:szCs w:val="28"/>
          <w:lang w:bidi="uk-UA"/>
        </w:rPr>
        <w:t>3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Генеральний проектувальник </w:t>
      </w:r>
      <w:r w:rsidR="004D441F">
        <w:rPr>
          <w:rFonts w:ascii="Times New Roman" w:eastAsia="Times New Roman" w:hAnsi="Times New Roman"/>
          <w:sz w:val="28"/>
          <w:szCs w:val="28"/>
          <w:lang w:val="uk-UA" w:bidi="uk-UA"/>
        </w:rPr>
        <w:t>–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5A6D83">
        <w:rPr>
          <w:rFonts w:ascii="Times New Roman" w:eastAsia="Times New Roman" w:hAnsi="Times New Roman"/>
          <w:sz w:val="28"/>
          <w:szCs w:val="28"/>
          <w:lang w:val="uk-UA" w:bidi="uk-UA"/>
        </w:rPr>
        <w:t>КОБЕЦЬ ІГОР ГРИГОРОВИЧ</w:t>
      </w:r>
      <w:bookmarkStart w:id="0" w:name="_GoBack"/>
      <w:bookmarkEnd w:id="0"/>
    </w:p>
    <w:p w:rsidR="00C223C6" w:rsidRPr="00C223C6" w:rsidRDefault="00D7369C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D7369C">
        <w:rPr>
          <w:rFonts w:ascii="Times New Roman" w:eastAsia="Times New Roman" w:hAnsi="Times New Roman"/>
          <w:sz w:val="28"/>
          <w:szCs w:val="28"/>
          <w:lang w:bidi="uk-UA"/>
        </w:rPr>
        <w:t>4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C223C6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B504FD" w:rsidRDefault="00B504FD" w:rsidP="00A34EF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Default="003F3119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A34EFB" w:rsidRPr="0026594B" w:rsidRDefault="00C223C6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</w:t>
      </w:r>
      <w:r w:rsidR="00A34EF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="00D86509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34EFB" w:rsidRDefault="00A34EFB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82954"/>
    <w:rsid w:val="000B5A4A"/>
    <w:rsid w:val="000D7A6D"/>
    <w:rsid w:val="001417C7"/>
    <w:rsid w:val="0014408F"/>
    <w:rsid w:val="001638BB"/>
    <w:rsid w:val="001776D4"/>
    <w:rsid w:val="001D41F0"/>
    <w:rsid w:val="001D5C08"/>
    <w:rsid w:val="001E32B2"/>
    <w:rsid w:val="00202492"/>
    <w:rsid w:val="002104BC"/>
    <w:rsid w:val="002205E7"/>
    <w:rsid w:val="002206A3"/>
    <w:rsid w:val="00237DC5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34E26"/>
    <w:rsid w:val="00357255"/>
    <w:rsid w:val="00391E40"/>
    <w:rsid w:val="003B3AB8"/>
    <w:rsid w:val="003D391A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33FF7"/>
    <w:rsid w:val="00443551"/>
    <w:rsid w:val="00446246"/>
    <w:rsid w:val="00457B36"/>
    <w:rsid w:val="00462F2A"/>
    <w:rsid w:val="00463E8B"/>
    <w:rsid w:val="00474210"/>
    <w:rsid w:val="004A1854"/>
    <w:rsid w:val="004C1678"/>
    <w:rsid w:val="004D441F"/>
    <w:rsid w:val="004D44CB"/>
    <w:rsid w:val="004E4382"/>
    <w:rsid w:val="004E53FE"/>
    <w:rsid w:val="00500744"/>
    <w:rsid w:val="00514591"/>
    <w:rsid w:val="0051537E"/>
    <w:rsid w:val="00522DF8"/>
    <w:rsid w:val="005352E4"/>
    <w:rsid w:val="005426D4"/>
    <w:rsid w:val="0054358D"/>
    <w:rsid w:val="005629C5"/>
    <w:rsid w:val="00591981"/>
    <w:rsid w:val="00594F77"/>
    <w:rsid w:val="005A4341"/>
    <w:rsid w:val="005A6D83"/>
    <w:rsid w:val="005F1B5A"/>
    <w:rsid w:val="005F3B7F"/>
    <w:rsid w:val="00600C59"/>
    <w:rsid w:val="00621215"/>
    <w:rsid w:val="00621EAC"/>
    <w:rsid w:val="00627DB7"/>
    <w:rsid w:val="0064355B"/>
    <w:rsid w:val="00643EA4"/>
    <w:rsid w:val="00645D09"/>
    <w:rsid w:val="0065414F"/>
    <w:rsid w:val="00664D68"/>
    <w:rsid w:val="0068235B"/>
    <w:rsid w:val="00695DDA"/>
    <w:rsid w:val="007023B2"/>
    <w:rsid w:val="007030CB"/>
    <w:rsid w:val="00705842"/>
    <w:rsid w:val="007245BA"/>
    <w:rsid w:val="00726212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7249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357E"/>
    <w:rsid w:val="00946D1C"/>
    <w:rsid w:val="009A0DC9"/>
    <w:rsid w:val="009C4886"/>
    <w:rsid w:val="009D3427"/>
    <w:rsid w:val="009E5F38"/>
    <w:rsid w:val="009E6502"/>
    <w:rsid w:val="009E6C7C"/>
    <w:rsid w:val="009F63CB"/>
    <w:rsid w:val="00A01AFF"/>
    <w:rsid w:val="00A02D45"/>
    <w:rsid w:val="00A11E82"/>
    <w:rsid w:val="00A20B15"/>
    <w:rsid w:val="00A34EFB"/>
    <w:rsid w:val="00A37B10"/>
    <w:rsid w:val="00A6572D"/>
    <w:rsid w:val="00A75BD5"/>
    <w:rsid w:val="00A76B12"/>
    <w:rsid w:val="00AA32E1"/>
    <w:rsid w:val="00AA3FBB"/>
    <w:rsid w:val="00AC589E"/>
    <w:rsid w:val="00B24AE7"/>
    <w:rsid w:val="00B25A99"/>
    <w:rsid w:val="00B3057B"/>
    <w:rsid w:val="00B33411"/>
    <w:rsid w:val="00B504FD"/>
    <w:rsid w:val="00B52267"/>
    <w:rsid w:val="00B601D2"/>
    <w:rsid w:val="00B7375E"/>
    <w:rsid w:val="00B8134C"/>
    <w:rsid w:val="00B86BFA"/>
    <w:rsid w:val="00BD01AD"/>
    <w:rsid w:val="00BF5484"/>
    <w:rsid w:val="00C15C18"/>
    <w:rsid w:val="00C223C6"/>
    <w:rsid w:val="00C4028A"/>
    <w:rsid w:val="00C4466B"/>
    <w:rsid w:val="00C66349"/>
    <w:rsid w:val="00C761E0"/>
    <w:rsid w:val="00CA06FB"/>
    <w:rsid w:val="00CA6655"/>
    <w:rsid w:val="00CD0C51"/>
    <w:rsid w:val="00CD11AE"/>
    <w:rsid w:val="00CD672C"/>
    <w:rsid w:val="00CF12CB"/>
    <w:rsid w:val="00CF283E"/>
    <w:rsid w:val="00CF3820"/>
    <w:rsid w:val="00D102F0"/>
    <w:rsid w:val="00D17A20"/>
    <w:rsid w:val="00D606CA"/>
    <w:rsid w:val="00D60F37"/>
    <w:rsid w:val="00D7369C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70587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A6B5C"/>
    <w:rsid w:val="00FB0245"/>
    <w:rsid w:val="00FB2BC5"/>
    <w:rsid w:val="00FC7258"/>
    <w:rsid w:val="00FD734E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B2CB-FB9E-4559-860B-599073FF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184</cp:revision>
  <cp:lastPrinted>2022-08-08T07:16:00Z</cp:lastPrinted>
  <dcterms:created xsi:type="dcterms:W3CDTF">2019-09-16T06:08:00Z</dcterms:created>
  <dcterms:modified xsi:type="dcterms:W3CDTF">2023-05-04T13:49:00Z</dcterms:modified>
</cp:coreProperties>
</file>