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7E6F6D" w:rsidRPr="007E6F6D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C66349" w:rsidRPr="00960A8E" w:rsidRDefault="0048393F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00.05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36537" w:rsidRDefault="00836537" w:rsidP="00836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 проектної документації </w:t>
      </w:r>
      <w:r w:rsidR="00B77EDB">
        <w:rPr>
          <w:rFonts w:ascii="Times New Roman" w:hAnsi="Times New Roman"/>
          <w:b/>
          <w:sz w:val="28"/>
          <w:szCs w:val="28"/>
          <w:lang w:val="uk-UA"/>
        </w:rPr>
        <w:t>на будівництво</w:t>
      </w:r>
    </w:p>
    <w:p w:rsidR="00535F92" w:rsidRDefault="00836537" w:rsidP="00535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за робочим проектом  «Капітальний ремонт будівлі </w:t>
      </w:r>
      <w:r w:rsidR="00535F92">
        <w:rPr>
          <w:rFonts w:ascii="Times New Roman" w:hAnsi="Times New Roman"/>
          <w:b/>
          <w:sz w:val="28"/>
          <w:szCs w:val="28"/>
          <w:lang w:val="uk-UA"/>
        </w:rPr>
        <w:t xml:space="preserve"> закладу </w:t>
      </w:r>
    </w:p>
    <w:p w:rsidR="00535F92" w:rsidRDefault="00535F92" w:rsidP="00535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дошкільної освіти (ясла – садок) «Берізка» села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35F92" w:rsidRPr="00836537" w:rsidRDefault="00535F92" w:rsidP="00535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ради Черкаського району Черкаської області </w:t>
      </w:r>
    </w:p>
    <w:p w:rsidR="00535F92" w:rsidRDefault="00836537" w:rsidP="00836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за адресою: вул. </w:t>
      </w:r>
      <w:r w:rsidR="00535F92">
        <w:rPr>
          <w:rFonts w:ascii="Times New Roman" w:hAnsi="Times New Roman"/>
          <w:b/>
          <w:sz w:val="28"/>
          <w:szCs w:val="28"/>
          <w:lang w:val="uk-UA"/>
        </w:rPr>
        <w:t xml:space="preserve">Героїв України, 1, с. </w:t>
      </w:r>
      <w:proofErr w:type="spellStart"/>
      <w:r w:rsidR="00535F92"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 w:rsidR="00535F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6537">
        <w:rPr>
          <w:rFonts w:ascii="Times New Roman" w:hAnsi="Times New Roman"/>
          <w:b/>
          <w:sz w:val="28"/>
          <w:szCs w:val="28"/>
          <w:lang w:val="uk-UA"/>
        </w:rPr>
        <w:t>Черкаського району</w:t>
      </w:r>
    </w:p>
    <w:p w:rsidR="00535F92" w:rsidRDefault="00836537" w:rsidP="00836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 Черкаської області (із застосуванням</w:t>
      </w:r>
      <w:r w:rsidR="00535F92">
        <w:rPr>
          <w:rFonts w:ascii="Times New Roman" w:hAnsi="Times New Roman"/>
          <w:b/>
          <w:sz w:val="28"/>
          <w:szCs w:val="28"/>
          <w:lang w:val="uk-UA"/>
        </w:rPr>
        <w:t xml:space="preserve"> комплексного</w:t>
      </w:r>
      <w:r w:rsidRPr="00836537">
        <w:rPr>
          <w:rFonts w:ascii="Times New Roman" w:hAnsi="Times New Roman"/>
          <w:b/>
          <w:sz w:val="28"/>
          <w:szCs w:val="28"/>
          <w:lang w:val="uk-UA"/>
        </w:rPr>
        <w:t xml:space="preserve"> підходу </w:t>
      </w:r>
    </w:p>
    <w:p w:rsidR="00836537" w:rsidRPr="00836537" w:rsidRDefault="00836537" w:rsidP="00836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6537">
        <w:rPr>
          <w:rFonts w:ascii="Times New Roman" w:hAnsi="Times New Roman"/>
          <w:b/>
          <w:sz w:val="28"/>
          <w:szCs w:val="28"/>
          <w:lang w:val="uk-UA"/>
        </w:rPr>
        <w:t>з енергозбереження)»</w:t>
      </w:r>
    </w:p>
    <w:p w:rsidR="0086361D" w:rsidRPr="00627DB7" w:rsidRDefault="0086361D" w:rsidP="009D0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134C" w:rsidRPr="00627DB7" w:rsidRDefault="008D08E7" w:rsidP="00D02F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п. 42 ст. 26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>, ст.31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 експертний звіт</w:t>
      </w:r>
      <w:r w:rsidR="008636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(Позитивний)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філії Державного підприємства «Спеціалізована державна експертна організація – </w:t>
      </w:r>
      <w:r w:rsidR="00627DB7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>Центральна служба Української державної будівельної експертизи» у Черкаській област</w:t>
      </w:r>
      <w:r w:rsidR="009D0A6F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836537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77EDB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>№ 24-0116/01-23 від 12 травня</w:t>
      </w:r>
      <w:r w:rsidR="0086361D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2023</w:t>
      </w:r>
      <w:r w:rsidR="00627DB7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594F77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>, реєстраційни</w:t>
      </w:r>
      <w:r w:rsidR="009D0A6F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й номер </w:t>
      </w:r>
      <w:r w:rsidR="00836537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77EDB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ЕХ01:2972-1284-6768-2902</w:t>
      </w:r>
      <w:r w:rsidR="00594F77" w:rsidRPr="00B77EDB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щодо розгляду проектної </w:t>
      </w:r>
      <w:r w:rsidR="008809D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документації </w:t>
      </w:r>
      <w:r w:rsidR="00B77ED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будівництво </w:t>
      </w:r>
      <w:r w:rsidR="008809D1">
        <w:rPr>
          <w:rFonts w:ascii="Times New Roman" w:eastAsia="Times New Roman" w:hAnsi="Times New Roman"/>
          <w:sz w:val="28"/>
          <w:szCs w:val="28"/>
          <w:lang w:val="uk-UA" w:eastAsia="uk-UA"/>
        </w:rPr>
        <w:t>за робочим проектом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«Капіт</w:t>
      </w:r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альний ремонт будівлі  закладу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дошкільної освіти (ясла </w:t>
      </w:r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– садок) «Берізка» села </w:t>
      </w:r>
      <w:proofErr w:type="spellStart"/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Хацьки</w:t>
      </w:r>
      <w:proofErr w:type="spellEnd"/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Степанківської сільської ради Черкась</w:t>
      </w:r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кого району Черкаської області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за адресою: вул. Героїв України, 1, с.</w:t>
      </w:r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  <w:proofErr w:type="spellStart"/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Хацьки</w:t>
      </w:r>
      <w:proofErr w:type="spellEnd"/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Черкаського району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Черкаської області (із заст</w:t>
      </w:r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осуванням комплексного підходу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з енергозбереження)»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082954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357255" w:rsidRPr="00357255" w:rsidRDefault="00357255" w:rsidP="00B50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7255" w:rsidRDefault="007245BA" w:rsidP="003572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223C6" w:rsidRDefault="00C223C6" w:rsidP="009C48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537" w:rsidRDefault="00C223C6" w:rsidP="009D0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B77EDB">
        <w:rPr>
          <w:rFonts w:ascii="Times New Roman" w:hAnsi="Times New Roman"/>
          <w:sz w:val="28"/>
          <w:szCs w:val="28"/>
          <w:lang w:val="uk-UA"/>
        </w:rPr>
        <w:t>проектну</w:t>
      </w:r>
      <w:r w:rsidR="00594F77" w:rsidRPr="00594F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7EDB">
        <w:rPr>
          <w:rFonts w:ascii="Times New Roman" w:hAnsi="Times New Roman"/>
          <w:sz w:val="28"/>
          <w:szCs w:val="28"/>
          <w:lang w:val="uk-UA"/>
        </w:rPr>
        <w:t>документацію на будівництво</w:t>
      </w:r>
      <w:r w:rsidR="008809D1">
        <w:rPr>
          <w:rFonts w:ascii="Times New Roman" w:hAnsi="Times New Roman"/>
          <w:sz w:val="28"/>
          <w:szCs w:val="28"/>
          <w:lang w:val="uk-UA"/>
        </w:rPr>
        <w:t xml:space="preserve"> за робочим проектом</w:t>
      </w:r>
      <w:r w:rsidR="000B5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«Капіт</w:t>
      </w:r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альний ремонт будівлі  закладу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дошкільної освіти (ясла </w:t>
      </w:r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– садок) «Берізка» села </w:t>
      </w:r>
      <w:proofErr w:type="spellStart"/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Хацьки</w:t>
      </w:r>
      <w:proofErr w:type="spellEnd"/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Степанківської сільської ради Черкась</w:t>
      </w:r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кого району Черкаської області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за адресою: вул. Героїв України, 1, с.</w:t>
      </w:r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  <w:proofErr w:type="spellStart"/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Хацьки</w:t>
      </w:r>
      <w:proofErr w:type="spellEnd"/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Черкаського району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Черкаської області (із заст</w:t>
      </w:r>
      <w:r w:rsid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осуванням комплексного підходу </w:t>
      </w:r>
      <w:r w:rsidR="00D02F7F" w:rsidRPr="00D02F7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з енергозбереження)»</w:t>
      </w:r>
    </w:p>
    <w:p w:rsidR="009D0A6F" w:rsidRPr="00B77EDB" w:rsidRDefault="00B77EDB" w:rsidP="009D0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B77EDB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Реєстраційний номер Проектної </w:t>
      </w:r>
      <w:r w:rsidR="009D0A6F" w:rsidRPr="00B77EDB">
        <w:rPr>
          <w:rFonts w:ascii="Times New Roman" w:eastAsia="Times New Roman" w:hAnsi="Times New Roman"/>
          <w:sz w:val="28"/>
          <w:szCs w:val="28"/>
          <w:lang w:val="uk-UA" w:bidi="uk-UA"/>
        </w:rPr>
        <w:t>докум</w:t>
      </w:r>
      <w:r w:rsidR="00836537" w:rsidRPr="00B77EDB">
        <w:rPr>
          <w:rFonts w:ascii="Times New Roman" w:eastAsia="Times New Roman" w:hAnsi="Times New Roman"/>
          <w:sz w:val="28"/>
          <w:szCs w:val="28"/>
          <w:lang w:val="uk-UA" w:bidi="uk-UA"/>
        </w:rPr>
        <w:t>ентації Р</w:t>
      </w:r>
      <w:r w:rsidR="00836537" w:rsidRPr="00B77EDB">
        <w:rPr>
          <w:rFonts w:ascii="Times New Roman" w:eastAsia="Times New Roman" w:hAnsi="Times New Roman"/>
          <w:sz w:val="28"/>
          <w:szCs w:val="28"/>
          <w:lang w:val="en-US" w:bidi="uk-UA"/>
        </w:rPr>
        <w:t>D</w:t>
      </w:r>
      <w:r w:rsidRPr="00B77EDB">
        <w:rPr>
          <w:rFonts w:ascii="Times New Roman" w:eastAsia="Times New Roman" w:hAnsi="Times New Roman"/>
          <w:sz w:val="28"/>
          <w:szCs w:val="28"/>
          <w:lang w:val="uk-UA" w:bidi="uk-UA"/>
        </w:rPr>
        <w:t>01:0709-4849-0176-2865</w:t>
      </w:r>
    </w:p>
    <w:p w:rsidR="009D0A6F" w:rsidRPr="00B77EDB" w:rsidRDefault="009D0A6F" w:rsidP="009D0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B77EDB">
        <w:rPr>
          <w:rFonts w:ascii="Times New Roman" w:eastAsia="Times New Roman" w:hAnsi="Times New Roman"/>
          <w:sz w:val="28"/>
          <w:szCs w:val="28"/>
          <w:lang w:val="uk-UA" w:bidi="uk-UA"/>
        </w:rPr>
        <w:t>Класи наслідків</w:t>
      </w:r>
      <w:r w:rsidR="00B77EDB" w:rsidRPr="00B77EDB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(відповідальності) об'єктів СС2</w:t>
      </w:r>
    </w:p>
    <w:p w:rsidR="009D0A6F" w:rsidRDefault="00B77EDB" w:rsidP="009D0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B77EDB">
        <w:rPr>
          <w:rFonts w:ascii="Times New Roman" w:eastAsia="Times New Roman" w:hAnsi="Times New Roman"/>
          <w:sz w:val="28"/>
          <w:szCs w:val="28"/>
          <w:lang w:val="uk-UA" w:bidi="uk-UA"/>
        </w:rPr>
        <w:t>Сукупний показник СС2</w:t>
      </w:r>
    </w:p>
    <w:p w:rsidR="000A480A" w:rsidRPr="00363654" w:rsidRDefault="000A480A" w:rsidP="00363654">
      <w:pPr>
        <w:pStyle w:val="ad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 результатами розгляду проектної документації на будівництво встановлено, що зазначену документацію розроблено відповідно до вихідних даних на проектування з дотриманням вимог до з питань створення умов для </w:t>
      </w:r>
      <w:r w:rsidRPr="000A48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безперешкодного доступу осіб з інвалідністю та інш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маломобільних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груп населення</w:t>
      </w:r>
      <w:r w:rsidRPr="000A48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з питань інженерно-техні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чних заходів цивільного захисту</w:t>
      </w:r>
      <w:r w:rsidRPr="000A48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; з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питань інженерного забезпечення; з питань енергозбереження</w:t>
      </w:r>
      <w:r w:rsidRPr="000A48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з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питань пожежної безпеки</w:t>
      </w:r>
      <w:r w:rsidRPr="000A48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з питань санітарного і епідеміол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огічного благополуччя населення</w:t>
      </w:r>
      <w:r w:rsidRPr="000A48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з питань кошторисної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частини проектної документації</w:t>
      </w:r>
      <w:r w:rsidRPr="000A48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з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питань експлуатаційної безпеки</w:t>
      </w:r>
      <w:r w:rsidRPr="000A48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з питань міцності, надійності, довговічності і може бути затверджено (схвалено) в установленому порядку з такими техніко-економічними (технічними)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показниками:</w:t>
      </w:r>
    </w:p>
    <w:tbl>
      <w:tblPr>
        <w:tblOverlap w:val="never"/>
        <w:tblW w:w="9668" w:type="dxa"/>
        <w:jc w:val="center"/>
        <w:tblInd w:w="-9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2693"/>
        <w:gridCol w:w="2325"/>
      </w:tblGrid>
      <w:tr w:rsidR="000A480A" w:rsidRPr="000A480A" w:rsidTr="00363654">
        <w:trPr>
          <w:trHeight w:hRule="exact" w:val="850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Показник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Одиниця вимірювання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Кількість</w:t>
            </w:r>
          </w:p>
        </w:tc>
      </w:tr>
      <w:tr w:rsidR="000A480A" w:rsidRPr="000A480A" w:rsidTr="00363654">
        <w:trPr>
          <w:trHeight w:hRule="exact" w:val="811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Вид будівництва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Капітальний ремонт</w:t>
            </w:r>
          </w:p>
        </w:tc>
      </w:tr>
      <w:tr w:rsidR="000A480A" w:rsidRPr="000A480A" w:rsidTr="00363654">
        <w:trPr>
          <w:trHeight w:hRule="exact" w:val="398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Тривалість експлуатації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</w:t>
            </w:r>
          </w:p>
        </w:tc>
      </w:tr>
      <w:tr w:rsidR="000A480A" w:rsidRPr="000A480A" w:rsidTr="00363654">
        <w:trPr>
          <w:trHeight w:hRule="exact" w:val="408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Ступінь вогнестійкості будівлі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363654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54">
              <w:rPr>
                <w:rFonts w:ascii="Times New Roman" w:eastAsia="Verdana" w:hAnsi="Times New Roman" w:cs="Times New Roman"/>
                <w:sz w:val="24"/>
                <w:szCs w:val="24"/>
                <w:lang w:val="uk-UA" w:eastAsia="uk-UA" w:bidi="uk-UA"/>
              </w:rPr>
              <w:t>ІІІ</w:t>
            </w:r>
          </w:p>
        </w:tc>
      </w:tr>
      <w:tr w:rsidR="000A480A" w:rsidRPr="000A480A" w:rsidTr="00363654">
        <w:trPr>
          <w:trHeight w:hRule="exact" w:val="403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Поверховість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поверхів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</w:tr>
      <w:tr w:rsidR="000A480A" w:rsidRPr="000A480A" w:rsidTr="00363654">
        <w:trPr>
          <w:trHeight w:hRule="exact" w:val="456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Площа забудови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</w:t>
            </w: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568,3</w:t>
            </w:r>
          </w:p>
        </w:tc>
      </w:tr>
      <w:tr w:rsidR="000A480A" w:rsidRPr="000A480A" w:rsidTr="00363654">
        <w:trPr>
          <w:trHeight w:hRule="exact" w:val="446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Площа утеплення фасадів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</w:t>
            </w: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450</w:t>
            </w:r>
          </w:p>
        </w:tc>
      </w:tr>
      <w:tr w:rsidR="000A480A" w:rsidRPr="000A480A" w:rsidTr="00363654">
        <w:trPr>
          <w:trHeight w:hRule="exact" w:val="451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Площа утеплення горищного перекриття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</w:t>
            </w: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</w:t>
            </w:r>
          </w:p>
        </w:tc>
      </w:tr>
      <w:tr w:rsidR="000A480A" w:rsidRPr="000A480A" w:rsidTr="00363654">
        <w:trPr>
          <w:trHeight w:hRule="exact" w:val="451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Будівельний об'єм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</w:t>
            </w: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2216</w:t>
            </w:r>
          </w:p>
        </w:tc>
      </w:tr>
      <w:tr w:rsidR="000A480A" w:rsidRPr="000A480A" w:rsidTr="00363654">
        <w:trPr>
          <w:trHeight w:hRule="exact" w:val="451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Опалювальна площа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</w:t>
            </w: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503,9</w:t>
            </w:r>
          </w:p>
        </w:tc>
      </w:tr>
      <w:tr w:rsidR="000A480A" w:rsidRPr="000A480A" w:rsidTr="00363654">
        <w:trPr>
          <w:trHeight w:hRule="exact" w:val="446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Опалювальний будівельний об'єм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</w:t>
            </w: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1511,7</w:t>
            </w:r>
          </w:p>
        </w:tc>
      </w:tr>
      <w:tr w:rsidR="000A480A" w:rsidRPr="000A480A" w:rsidTr="00363654">
        <w:trPr>
          <w:trHeight w:hRule="exact" w:val="408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Клас енергетичної ефективності будівлі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en-US" w:bidi="en-US"/>
              </w:rPr>
              <w:t>D</w:t>
            </w:r>
          </w:p>
        </w:tc>
      </w:tr>
      <w:tr w:rsidR="000A480A" w:rsidRPr="000A480A" w:rsidTr="00363654">
        <w:trPr>
          <w:trHeight w:hRule="exact" w:val="79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Питомий показник споживання первинної енергії</w:t>
            </w:r>
          </w:p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proofErr w:type="spellStart"/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en-US" w:bidi="en-US"/>
              </w:rPr>
              <w:t>ep</w:t>
            </w:r>
            <w:proofErr w:type="spellEnd"/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кВт. </w:t>
            </w:r>
            <w:proofErr w:type="spellStart"/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год</w:t>
            </w:r>
            <w:proofErr w:type="spellEnd"/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/м</w:t>
            </w: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71,7</w:t>
            </w:r>
          </w:p>
        </w:tc>
      </w:tr>
      <w:tr w:rsidR="000A480A" w:rsidRPr="000A480A" w:rsidTr="00363654">
        <w:trPr>
          <w:trHeight w:hRule="exact" w:val="1020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Загальний показник питомого енергоспоживання при опаленні та охолодженні </w:t>
            </w: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proofErr w:type="spellStart"/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en-US" w:bidi="en-US"/>
              </w:rPr>
              <w:t>EPuse</w:t>
            </w:r>
            <w:proofErr w:type="spellEnd"/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кВт. </w:t>
            </w:r>
            <w:proofErr w:type="spellStart"/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год</w:t>
            </w:r>
            <w:proofErr w:type="spellEnd"/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/м</w:t>
            </w: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37,0</w:t>
            </w:r>
          </w:p>
        </w:tc>
      </w:tr>
      <w:tr w:rsidR="000A480A" w:rsidRPr="000A480A" w:rsidTr="00363654">
        <w:trPr>
          <w:trHeight w:hRule="exact" w:val="695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Питомий показник викидів парникових газів </w:t>
            </w:r>
            <w:r w:rsidRPr="000A480A">
              <w:rPr>
                <w:rFonts w:ascii="Times New Roman" w:eastAsia="Verdana" w:hAnsi="Times New Roman" w:cs="Times New Roman"/>
                <w:smallCaps/>
                <w:color w:val="000000"/>
                <w:sz w:val="24"/>
                <w:szCs w:val="24"/>
                <w:lang w:bidi="en-US"/>
              </w:rPr>
              <w:t>(</w:t>
            </w:r>
            <w:proofErr w:type="spellStart"/>
            <w:r w:rsidRPr="000A480A">
              <w:rPr>
                <w:rFonts w:ascii="Times New Roman" w:eastAsia="Verdana" w:hAnsi="Times New Roman" w:cs="Times New Roman"/>
                <w:smallCaps/>
                <w:color w:val="000000"/>
                <w:sz w:val="24"/>
                <w:szCs w:val="24"/>
                <w:lang w:val="en-US" w:bidi="en-US"/>
              </w:rPr>
              <w:t>mco</w:t>
            </w:r>
            <w:proofErr w:type="spellEnd"/>
            <w:r w:rsidRPr="000A480A">
              <w:rPr>
                <w:rFonts w:ascii="Times New Roman" w:eastAsia="Verdana" w:hAnsi="Times New Roman" w:cs="Times New Roman"/>
                <w:smallCaps/>
                <w:color w:val="000000"/>
                <w:sz w:val="24"/>
                <w:szCs w:val="24"/>
                <w:vertAlign w:val="subscript"/>
                <w:lang w:bidi="en-US"/>
              </w:rPr>
              <w:t>2</w:t>
            </w:r>
            <w:r w:rsidRPr="000A480A">
              <w:rPr>
                <w:rFonts w:ascii="Times New Roman" w:eastAsia="Verdana" w:hAnsi="Times New Roman" w:cs="Times New Roman"/>
                <w:smallCaps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кг/м</w:t>
            </w: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41,4</w:t>
            </w:r>
          </w:p>
        </w:tc>
      </w:tr>
      <w:tr w:rsidR="00363654" w:rsidRPr="000A480A" w:rsidTr="00394E18">
        <w:trPr>
          <w:trHeight w:hRule="exact" w:val="547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Тривалість будівництва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місяців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80A" w:rsidRPr="000A480A" w:rsidRDefault="000A480A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  <w:r w:rsidRPr="000A48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,1</w:t>
            </w:r>
          </w:p>
        </w:tc>
      </w:tr>
      <w:tr w:rsidR="00363654" w:rsidRPr="00C01EB5" w:rsidTr="00394E18">
        <w:trPr>
          <w:trHeight w:hRule="exact" w:val="1833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proofErr w:type="spellStart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>Загальна</w:t>
            </w:r>
            <w:proofErr w:type="spellEnd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>кошторисна</w:t>
            </w:r>
            <w:proofErr w:type="spellEnd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вартість будівництва </w:t>
            </w:r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</w:t>
            </w:r>
            <w:proofErr w:type="spellStart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>поточних</w:t>
            </w:r>
            <w:proofErr w:type="spellEnd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цінах </w:t>
            </w:r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станом на 10.05.2023 року 10.05.2023 року </w:t>
            </w:r>
            <w:proofErr w:type="gramStart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proofErr w:type="gramEnd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тому </w:t>
            </w:r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числі:</w:t>
            </w:r>
          </w:p>
          <w:p w:rsidR="00363654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будівельні </w:t>
            </w:r>
            <w:proofErr w:type="spellStart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>роботи</w:t>
            </w:r>
            <w:proofErr w:type="spellEnd"/>
          </w:p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інші </w:t>
            </w:r>
            <w:proofErr w:type="spellStart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>витрати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</w:p>
          <w:p w:rsidR="00363654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  <w:proofErr w:type="spellStart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  <w:t>тис.грн</w:t>
            </w:r>
            <w:proofErr w:type="spellEnd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  <w:t>.</w:t>
            </w:r>
          </w:p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</w:p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</w:p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  <w:proofErr w:type="spellStart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  <w:t>тис.грн</w:t>
            </w:r>
            <w:proofErr w:type="spellEnd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  <w:t xml:space="preserve">. </w:t>
            </w:r>
          </w:p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  <w:t>тис.грн</w:t>
            </w:r>
            <w:proofErr w:type="spellEnd"/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</w:p>
          <w:p w:rsidR="00363654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>4431,474</w:t>
            </w:r>
          </w:p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</w:p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</w:p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val="uk-UA" w:eastAsia="ru-RU" w:bidi="ru-RU"/>
              </w:rPr>
            </w:pPr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>3400,999</w:t>
            </w:r>
          </w:p>
          <w:p w:rsidR="00394E18" w:rsidRPr="00C01EB5" w:rsidRDefault="00394E18" w:rsidP="008967D1">
            <w:pPr>
              <w:pStyle w:val="af1"/>
              <w:shd w:val="clear" w:color="auto" w:fill="auto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01EB5">
              <w:rPr>
                <w:rFonts w:ascii="Times New Roman" w:eastAsia="Verdana" w:hAnsi="Times New Roman" w:cs="Times New Roman"/>
                <w:color w:val="000000"/>
                <w:sz w:val="26"/>
                <w:szCs w:val="26"/>
                <w:lang w:eastAsia="ru-RU" w:bidi="ru-RU"/>
              </w:rPr>
              <w:t>1030,475</w:t>
            </w:r>
          </w:p>
        </w:tc>
      </w:tr>
    </w:tbl>
    <w:p w:rsidR="000A480A" w:rsidRPr="00C01EB5" w:rsidRDefault="000A480A" w:rsidP="000A480A">
      <w:pPr>
        <w:spacing w:line="1" w:lineRule="exact"/>
        <w:rPr>
          <w:rFonts w:ascii="Times New Roman" w:hAnsi="Times New Roman"/>
          <w:sz w:val="24"/>
          <w:szCs w:val="24"/>
          <w:lang w:val="uk-UA"/>
        </w:rPr>
      </w:pPr>
    </w:p>
    <w:p w:rsidR="00394E18" w:rsidRPr="00C01EB5" w:rsidRDefault="00394E18" w:rsidP="000A480A">
      <w:pPr>
        <w:spacing w:line="1" w:lineRule="exact"/>
        <w:rPr>
          <w:rFonts w:ascii="Times New Roman" w:hAnsi="Times New Roman"/>
          <w:sz w:val="24"/>
          <w:szCs w:val="24"/>
          <w:lang w:val="uk-UA"/>
        </w:rPr>
      </w:pPr>
    </w:p>
    <w:p w:rsidR="00394E18" w:rsidRPr="00C01EB5" w:rsidRDefault="00394E18" w:rsidP="000A480A">
      <w:pPr>
        <w:spacing w:line="1" w:lineRule="exact"/>
        <w:rPr>
          <w:rFonts w:ascii="Times New Roman" w:hAnsi="Times New Roman"/>
          <w:sz w:val="24"/>
          <w:szCs w:val="24"/>
          <w:lang w:val="uk-UA"/>
        </w:rPr>
      </w:pPr>
    </w:p>
    <w:p w:rsidR="00394E18" w:rsidRPr="00C01EB5" w:rsidRDefault="00394E18" w:rsidP="000A480A">
      <w:pPr>
        <w:spacing w:line="1" w:lineRule="exact"/>
        <w:rPr>
          <w:rFonts w:ascii="Times New Roman" w:hAnsi="Times New Roman"/>
          <w:sz w:val="24"/>
          <w:szCs w:val="24"/>
          <w:lang w:val="uk-UA"/>
        </w:rPr>
      </w:pPr>
    </w:p>
    <w:p w:rsidR="00394E18" w:rsidRPr="00C01EB5" w:rsidRDefault="00394E18" w:rsidP="000A480A">
      <w:pPr>
        <w:spacing w:line="1" w:lineRule="exact"/>
        <w:rPr>
          <w:rFonts w:ascii="Times New Roman" w:hAnsi="Times New Roman"/>
          <w:sz w:val="24"/>
          <w:szCs w:val="24"/>
          <w:lang w:val="uk-UA"/>
        </w:rPr>
      </w:pPr>
    </w:p>
    <w:p w:rsidR="00394E18" w:rsidRPr="00C01EB5" w:rsidRDefault="00394E18" w:rsidP="000A480A">
      <w:pPr>
        <w:spacing w:line="1" w:lineRule="exact"/>
        <w:rPr>
          <w:rFonts w:ascii="Times New Roman" w:hAnsi="Times New Roman"/>
          <w:sz w:val="24"/>
          <w:szCs w:val="24"/>
          <w:lang w:val="uk-UA"/>
        </w:rPr>
      </w:pPr>
    </w:p>
    <w:p w:rsidR="00C01EB5" w:rsidRPr="00C01EB5" w:rsidRDefault="00501018" w:rsidP="00C01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lastRenderedPageBreak/>
        <w:t>2</w:t>
      </w:r>
      <w:r w:rsidR="00C223C6"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. </w:t>
      </w:r>
      <w:r w:rsidR="00394E18"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Додаток до експертного звіту № 24-0116/01-23 від 12 травня 2023  реєстраційний номер в ЄДЕССБ EX01:2972-1284-6768-2902</w:t>
      </w:r>
      <w:r w:rsidR="00C01EB5" w:rsidRPr="00C01EB5">
        <w:rPr>
          <w:rFonts w:ascii="Tahoma" w:eastAsia="Tahoma" w:hAnsi="Tahoma" w:cs="Tahoma"/>
          <w:color w:val="000000"/>
          <w:sz w:val="19"/>
          <w:szCs w:val="19"/>
          <w:lang w:val="uk-UA" w:eastAsia="uk-UA" w:bidi="uk-UA"/>
        </w:rPr>
        <w:t xml:space="preserve"> </w:t>
      </w:r>
      <w:r w:rsidR="00C01EB5"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щодо розгляду проектної документації на будівництво (Позитивний) за робочим проектом </w:t>
      </w:r>
      <w:r w:rsidR="00C01EB5" w:rsidRPr="00C01EB5">
        <w:rPr>
          <w:rFonts w:ascii="Times New Roman" w:eastAsia="Times New Roman" w:hAnsi="Times New Roman"/>
          <w:b/>
          <w:bCs/>
          <w:sz w:val="28"/>
          <w:szCs w:val="28"/>
          <w:lang w:val="uk-UA" w:bidi="uk-UA"/>
        </w:rPr>
        <w:t>"Ка</w:t>
      </w:r>
      <w:bookmarkStart w:id="0" w:name="_GoBack"/>
      <w:bookmarkEnd w:id="0"/>
      <w:r w:rsidR="00C01EB5" w:rsidRPr="00C01EB5">
        <w:rPr>
          <w:rFonts w:ascii="Times New Roman" w:eastAsia="Times New Roman" w:hAnsi="Times New Roman"/>
          <w:b/>
          <w:bCs/>
          <w:sz w:val="28"/>
          <w:szCs w:val="28"/>
          <w:lang w:val="uk-UA" w:bidi="uk-UA"/>
        </w:rPr>
        <w:t xml:space="preserve">пітальний ремонт будівлі закладу дошкільної освіти (ясла - садок) "Берізка" села </w:t>
      </w:r>
      <w:proofErr w:type="spellStart"/>
      <w:r w:rsidR="00C01EB5" w:rsidRPr="00C01EB5">
        <w:rPr>
          <w:rFonts w:ascii="Times New Roman" w:eastAsia="Times New Roman" w:hAnsi="Times New Roman"/>
          <w:b/>
          <w:bCs/>
          <w:sz w:val="28"/>
          <w:szCs w:val="28"/>
          <w:lang w:val="uk-UA" w:bidi="uk-UA"/>
        </w:rPr>
        <w:t>Хацьки</w:t>
      </w:r>
      <w:proofErr w:type="spellEnd"/>
      <w:r w:rsidR="00C01EB5" w:rsidRPr="00C01EB5">
        <w:rPr>
          <w:rFonts w:ascii="Times New Roman" w:eastAsia="Times New Roman" w:hAnsi="Times New Roman"/>
          <w:b/>
          <w:bCs/>
          <w:sz w:val="28"/>
          <w:szCs w:val="28"/>
          <w:lang w:val="uk-UA" w:bidi="uk-UA"/>
        </w:rPr>
        <w:t xml:space="preserve"> Степанківської сільської ради Черкаського району Черкаської області за адресою: вул. Героїв України, 1, с. </w:t>
      </w:r>
      <w:proofErr w:type="spellStart"/>
      <w:r w:rsidR="00C01EB5" w:rsidRPr="00C01EB5">
        <w:rPr>
          <w:rFonts w:ascii="Times New Roman" w:eastAsia="Times New Roman" w:hAnsi="Times New Roman"/>
          <w:b/>
          <w:bCs/>
          <w:sz w:val="28"/>
          <w:szCs w:val="28"/>
          <w:lang w:val="uk-UA" w:bidi="uk-UA"/>
        </w:rPr>
        <w:t>Хацьки</w:t>
      </w:r>
      <w:proofErr w:type="spellEnd"/>
      <w:r w:rsidR="00C01EB5" w:rsidRPr="00C01EB5">
        <w:rPr>
          <w:rFonts w:ascii="Times New Roman" w:eastAsia="Times New Roman" w:hAnsi="Times New Roman"/>
          <w:b/>
          <w:bCs/>
          <w:sz w:val="28"/>
          <w:szCs w:val="28"/>
          <w:lang w:val="uk-UA" w:bidi="uk-UA"/>
        </w:rPr>
        <w:t xml:space="preserve"> Черкаського району Черкаської області (із застосуванням комплексного підходу з енергозбереження)"</w:t>
      </w:r>
      <w:r w:rsidR="00C01EB5"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</w:p>
    <w:p w:rsidR="00C01EB5" w:rsidRPr="00C01EB5" w:rsidRDefault="00C01EB5" w:rsidP="00C01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Клас наслідків (відповідальності) об'єкта - СС2</w:t>
      </w:r>
    </w:p>
    <w:p w:rsidR="00C01EB5" w:rsidRPr="00C01EB5" w:rsidRDefault="00C01EB5" w:rsidP="00C01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Сукупний показник - СС2</w:t>
      </w:r>
    </w:p>
    <w:p w:rsidR="00C01EB5" w:rsidRPr="00C01EB5" w:rsidRDefault="00C01EB5" w:rsidP="00C01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ru-RU"/>
        </w:rPr>
        <w:t xml:space="preserve">Заявлена кошторисна </w:t>
      </w: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вартість, </w:t>
      </w:r>
      <w:r w:rsidRPr="00C01EB5">
        <w:rPr>
          <w:rFonts w:ascii="Times New Roman" w:eastAsia="Times New Roman" w:hAnsi="Times New Roman"/>
          <w:sz w:val="28"/>
          <w:szCs w:val="28"/>
          <w:lang w:val="uk-UA" w:bidi="ru-RU"/>
        </w:rPr>
        <w:t xml:space="preserve">передбачена наданою кошторисною </w:t>
      </w: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документацією, </w:t>
      </w:r>
      <w:r w:rsidRPr="00C01EB5">
        <w:rPr>
          <w:rFonts w:ascii="Times New Roman" w:eastAsia="Times New Roman" w:hAnsi="Times New Roman"/>
          <w:sz w:val="28"/>
          <w:szCs w:val="28"/>
          <w:lang w:val="uk-UA" w:bidi="ru-RU"/>
        </w:rPr>
        <w:t xml:space="preserve">в </w:t>
      </w: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поточних цінах станом на 27 лютого 2023 року складала 6442,354 тис. грн. у тому числі:</w:t>
      </w:r>
    </w:p>
    <w:p w:rsidR="00C01EB5" w:rsidRPr="00C01EB5" w:rsidRDefault="00C01EB5" w:rsidP="00C01EB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будівельні роботи - 5111,824 тис. грн.,</w:t>
      </w:r>
    </w:p>
    <w:p w:rsidR="00C01EB5" w:rsidRPr="00C01EB5" w:rsidRDefault="00C01EB5" w:rsidP="00C01EB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інші витрати - 1330,53 тис. грн.</w:t>
      </w:r>
    </w:p>
    <w:p w:rsidR="00C01EB5" w:rsidRPr="00C01EB5" w:rsidRDefault="00C01EB5" w:rsidP="00C01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робочим проектом, складено згідно з наказом </w:t>
      </w:r>
      <w:proofErr w:type="spellStart"/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Мінрегіону</w:t>
      </w:r>
      <w:proofErr w:type="spellEnd"/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від 25.06.2021 №162 «Деякі питання ціноутворення у будівництві», зареєстрованим в Міністерстві юстиції України 17.09.2021 за №1225/36847, та Кошторисними нормами України «Настанова з визначення вартості будівництва», затвердженими наказом </w:t>
      </w:r>
      <w:proofErr w:type="spellStart"/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Мінрегіону</w:t>
      </w:r>
      <w:proofErr w:type="spellEnd"/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від 01.11.2021 №281.</w:t>
      </w:r>
    </w:p>
    <w:p w:rsidR="00C01EB5" w:rsidRPr="00C01EB5" w:rsidRDefault="00C01EB5" w:rsidP="00C01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Загальна кошторисна вартість будівництва в поточних цінах станом на 10 травня 2023 року складає - 4431,474 тис. грн., у тому числі:</w:t>
      </w:r>
    </w:p>
    <w:p w:rsidR="00C01EB5" w:rsidRPr="00C01EB5" w:rsidRDefault="00C01EB5" w:rsidP="00C01EB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будівельні роботи - 3400,999 тис. грн.,</w:t>
      </w:r>
    </w:p>
    <w:p w:rsidR="00C01EB5" w:rsidRPr="00C01EB5" w:rsidRDefault="00C01EB5" w:rsidP="00C01EB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інші витрати - 1030,475 тис. грн.</w:t>
      </w:r>
    </w:p>
    <w:p w:rsidR="00394E18" w:rsidRPr="00C01EB5" w:rsidRDefault="00C01EB5" w:rsidP="00394E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C01EB5">
        <w:rPr>
          <w:rFonts w:ascii="Times New Roman" w:eastAsia="Times New Roman" w:hAnsi="Times New Roman"/>
          <w:sz w:val="28"/>
          <w:szCs w:val="28"/>
          <w:lang w:val="uk-UA" w:bidi="uk-UA"/>
        </w:rPr>
        <w:t>Надані проектні рішення відповідають вимогам міцності, надійності та довговічності об'єкта будівництва, санітарного й епідеміологічного благополуччя населення, пожежної безпеки, енергозбереження, інженерно-технічних заходів цивільного захисту.</w:t>
      </w:r>
    </w:p>
    <w:p w:rsidR="00C223C6" w:rsidRPr="00394E18" w:rsidRDefault="00394E18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3.</w:t>
      </w:r>
      <w:r w:rsidR="00C223C6" w:rsidRPr="00394E18">
        <w:rPr>
          <w:rFonts w:ascii="Times New Roman" w:eastAsia="Times New Roman" w:hAnsi="Times New Roman"/>
          <w:sz w:val="28"/>
          <w:szCs w:val="28"/>
          <w:lang w:val="uk-UA" w:bidi="uk-UA"/>
        </w:rPr>
        <w:t>Замовник - ВИКОНАВЧИЙ КОМІТЕТ СТЕПАНКІВСЬКОЇ СІЛЬСЬКОЇ РАДИ.</w:t>
      </w:r>
    </w:p>
    <w:p w:rsidR="00394E18" w:rsidRDefault="00394E18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4</w:t>
      </w:r>
      <w:r w:rsidR="00C223C6" w:rsidRPr="00394E18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. Генеральний проектувальник </w:t>
      </w:r>
      <w:r w:rsidRPr="00394E18">
        <w:rPr>
          <w:rFonts w:ascii="Times New Roman" w:eastAsia="Times New Roman" w:hAnsi="Times New Roman"/>
          <w:sz w:val="28"/>
          <w:szCs w:val="28"/>
          <w:lang w:val="uk-UA" w:bidi="uk-UA"/>
        </w:rPr>
        <w:t>–</w:t>
      </w:r>
      <w:r w:rsidR="00C223C6" w:rsidRPr="00394E18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 w:rsidRPr="00394E18">
        <w:rPr>
          <w:rFonts w:ascii="Times New Roman" w:eastAsia="Times New Roman" w:hAnsi="Times New Roman"/>
          <w:sz w:val="28"/>
          <w:szCs w:val="28"/>
          <w:lang w:val="uk-UA" w:bidi="uk-UA"/>
        </w:rPr>
        <w:t>ТОВ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«ПБК-ВОДПРОЕКТ»</w:t>
      </w:r>
    </w:p>
    <w:p w:rsidR="00C223C6" w:rsidRPr="00C223C6" w:rsidRDefault="00394E18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5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. </w:t>
      </w:r>
      <w:r w:rsidR="00C223C6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Default="00C223C6" w:rsidP="00C2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 w:bidi="uk-UA"/>
        </w:rPr>
      </w:pPr>
    </w:p>
    <w:p w:rsidR="00C223C6" w:rsidRDefault="00C223C6" w:rsidP="00C2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 w:bidi="uk-UA"/>
        </w:rPr>
      </w:pPr>
    </w:p>
    <w:p w:rsidR="00B504FD" w:rsidRDefault="00B504FD" w:rsidP="00A34EF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Default="003F3119" w:rsidP="00A34EF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8809D1" w:rsidRDefault="008809D1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34EFB" w:rsidRPr="0026594B" w:rsidRDefault="00A34EFB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34EFB" w:rsidRPr="0026594B" w:rsidRDefault="00A34EFB" w:rsidP="00A34E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інвестицій та житл</w:t>
      </w:r>
      <w:r>
        <w:rPr>
          <w:rFonts w:ascii="Times New Roman" w:hAnsi="Times New Roman"/>
          <w:sz w:val="24"/>
          <w:szCs w:val="24"/>
          <w:lang w:val="uk-UA" w:eastAsia="uk-UA"/>
        </w:rPr>
        <w:t>ово-комунального господарства  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___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A34EFB" w:rsidRPr="0026594B" w:rsidRDefault="00C223C6" w:rsidP="00A3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 w:rsidR="00A34EFB" w:rsidRPr="0026594B">
        <w:rPr>
          <w:rFonts w:ascii="Times New Roman" w:hAnsi="Times New Roman"/>
          <w:sz w:val="24"/>
          <w:szCs w:val="24"/>
          <w:lang w:val="uk-UA" w:eastAsia="uk-UA"/>
        </w:rPr>
        <w:t xml:space="preserve">спеціаліст юрисконсульт        </w:t>
      </w:r>
      <w:r w:rsidR="00A34EF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_________</w:t>
      </w:r>
      <w:r w:rsidR="00D86509">
        <w:rPr>
          <w:rFonts w:ascii="Times New Roman" w:hAnsi="Times New Roman"/>
          <w:sz w:val="24"/>
          <w:szCs w:val="24"/>
          <w:lang w:val="uk-UA" w:eastAsia="uk-UA"/>
        </w:rPr>
        <w:t xml:space="preserve">____ </w:t>
      </w:r>
      <w:r w:rsidR="00A34EFB" w:rsidRPr="002659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A34EFB" w:rsidRDefault="00A34EFB" w:rsidP="00A34EF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1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6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3"/>
  </w:num>
  <w:num w:numId="18">
    <w:abstractNumId w:val="27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6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66230"/>
    <w:rsid w:val="00082954"/>
    <w:rsid w:val="000A480A"/>
    <w:rsid w:val="000B5A4A"/>
    <w:rsid w:val="000D7A6D"/>
    <w:rsid w:val="001417C7"/>
    <w:rsid w:val="0014408F"/>
    <w:rsid w:val="001638BB"/>
    <w:rsid w:val="001776D4"/>
    <w:rsid w:val="001D41F0"/>
    <w:rsid w:val="001D5C08"/>
    <w:rsid w:val="001E32B2"/>
    <w:rsid w:val="00202492"/>
    <w:rsid w:val="002205E7"/>
    <w:rsid w:val="002206A3"/>
    <w:rsid w:val="00237DC5"/>
    <w:rsid w:val="00264258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34E26"/>
    <w:rsid w:val="00357255"/>
    <w:rsid w:val="00363654"/>
    <w:rsid w:val="00394E18"/>
    <w:rsid w:val="003B3AB8"/>
    <w:rsid w:val="003D391A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74210"/>
    <w:rsid w:val="0048393F"/>
    <w:rsid w:val="0048608D"/>
    <w:rsid w:val="004A1854"/>
    <w:rsid w:val="004C1678"/>
    <w:rsid w:val="004D44CB"/>
    <w:rsid w:val="004E4382"/>
    <w:rsid w:val="004E53FE"/>
    <w:rsid w:val="00500744"/>
    <w:rsid w:val="00501018"/>
    <w:rsid w:val="00514591"/>
    <w:rsid w:val="0051537E"/>
    <w:rsid w:val="00522DF8"/>
    <w:rsid w:val="005352E4"/>
    <w:rsid w:val="00535F92"/>
    <w:rsid w:val="005426D4"/>
    <w:rsid w:val="0054358D"/>
    <w:rsid w:val="005629C5"/>
    <w:rsid w:val="00591981"/>
    <w:rsid w:val="00594F77"/>
    <w:rsid w:val="005A4341"/>
    <w:rsid w:val="005F1B5A"/>
    <w:rsid w:val="005F3B7F"/>
    <w:rsid w:val="00600C59"/>
    <w:rsid w:val="00621215"/>
    <w:rsid w:val="00621EAC"/>
    <w:rsid w:val="00627DB7"/>
    <w:rsid w:val="0064355B"/>
    <w:rsid w:val="00643EA4"/>
    <w:rsid w:val="00645D09"/>
    <w:rsid w:val="0065414F"/>
    <w:rsid w:val="00664D68"/>
    <w:rsid w:val="0068235B"/>
    <w:rsid w:val="007023B2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3427"/>
    <w:rsid w:val="009E5F38"/>
    <w:rsid w:val="009E6502"/>
    <w:rsid w:val="009E6C7C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77EDB"/>
    <w:rsid w:val="00B8134C"/>
    <w:rsid w:val="00B86BFA"/>
    <w:rsid w:val="00BD01AD"/>
    <w:rsid w:val="00C01EB5"/>
    <w:rsid w:val="00C223C6"/>
    <w:rsid w:val="00C4028A"/>
    <w:rsid w:val="00C4466B"/>
    <w:rsid w:val="00C66349"/>
    <w:rsid w:val="00C761E0"/>
    <w:rsid w:val="00CA06FB"/>
    <w:rsid w:val="00CA6655"/>
    <w:rsid w:val="00CD0C51"/>
    <w:rsid w:val="00CD11AE"/>
    <w:rsid w:val="00CD672C"/>
    <w:rsid w:val="00CF12CB"/>
    <w:rsid w:val="00CF283E"/>
    <w:rsid w:val="00CF3820"/>
    <w:rsid w:val="00D02F7F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712DC"/>
    <w:rsid w:val="00E74113"/>
    <w:rsid w:val="00E82C9C"/>
    <w:rsid w:val="00E90816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71573"/>
    <w:rsid w:val="00F71E04"/>
    <w:rsid w:val="00F964B6"/>
    <w:rsid w:val="00FA6B5C"/>
    <w:rsid w:val="00FB0245"/>
    <w:rsid w:val="00FB2BC5"/>
    <w:rsid w:val="00FC7258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10146-F933-44B7-BE9F-4853C0CE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179</cp:revision>
  <cp:lastPrinted>2022-08-08T07:16:00Z</cp:lastPrinted>
  <dcterms:created xsi:type="dcterms:W3CDTF">2019-09-16T06:08:00Z</dcterms:created>
  <dcterms:modified xsi:type="dcterms:W3CDTF">2023-05-12T13:53:00Z</dcterms:modified>
</cp:coreProperties>
</file>