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97" w:rsidRDefault="007A6797" w:rsidP="007A679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A4B48B" wp14:editId="3CAEE408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97" w:rsidRDefault="007A6797" w:rsidP="007A6797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7A6797" w:rsidRDefault="007A6797" w:rsidP="007A6797">
      <w:pPr>
        <w:jc w:val="center"/>
        <w:rPr>
          <w:b/>
          <w:bCs/>
        </w:rPr>
      </w:pPr>
      <w:r>
        <w:rPr>
          <w:b/>
          <w:bCs/>
        </w:rPr>
        <w:t xml:space="preserve">РОЗПОРЯДЖЕННЯ                </w:t>
      </w:r>
    </w:p>
    <w:p w:rsidR="007A6797" w:rsidRDefault="007A6797" w:rsidP="007A6797">
      <w:pPr>
        <w:spacing w:line="360" w:lineRule="auto"/>
        <w:rPr>
          <w:b/>
        </w:rPr>
      </w:pPr>
    </w:p>
    <w:p w:rsidR="007A6797" w:rsidRDefault="007A6797" w:rsidP="007A6797">
      <w:pPr>
        <w:rPr>
          <w:b/>
        </w:rPr>
      </w:pPr>
      <w:r>
        <w:rPr>
          <w:b/>
        </w:rPr>
        <w:t>17.05.2023                                                                                                         №56</w:t>
      </w:r>
    </w:p>
    <w:p w:rsidR="007A6797" w:rsidRDefault="007A6797" w:rsidP="007A6797">
      <w:pPr>
        <w:rPr>
          <w:b/>
        </w:rPr>
      </w:pPr>
      <w:r>
        <w:rPr>
          <w:b/>
        </w:rPr>
        <w:t>с. Степанки</w:t>
      </w:r>
    </w:p>
    <w:p w:rsidR="007A6797" w:rsidRPr="00514CF8" w:rsidRDefault="007A6797" w:rsidP="007A6797">
      <w:pPr>
        <w:rPr>
          <w:b/>
        </w:rPr>
      </w:pPr>
    </w:p>
    <w:p w:rsidR="007A6797" w:rsidRDefault="007A6797" w:rsidP="007A6797">
      <w:pPr>
        <w:rPr>
          <w:b/>
        </w:rPr>
      </w:pPr>
      <w:r>
        <w:rPr>
          <w:b/>
        </w:rPr>
        <w:t xml:space="preserve">Про внесення змін до паспортів </w:t>
      </w:r>
    </w:p>
    <w:p w:rsidR="007A6797" w:rsidRDefault="007A6797" w:rsidP="007A6797">
      <w:pPr>
        <w:rPr>
          <w:b/>
        </w:rPr>
      </w:pPr>
      <w:r>
        <w:rPr>
          <w:b/>
        </w:rPr>
        <w:t>бюджетних програм на 2023 рік</w:t>
      </w:r>
    </w:p>
    <w:p w:rsidR="007A6797" w:rsidRDefault="007A6797" w:rsidP="007A6797"/>
    <w:p w:rsidR="007A6797" w:rsidRPr="0012753E" w:rsidRDefault="007A6797" w:rsidP="007A6797">
      <w:pPr>
        <w:ind w:firstLine="567"/>
        <w:jc w:val="both"/>
      </w:pPr>
      <w:r>
        <w:t xml:space="preserve">Відповідно до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Pr="00726718">
        <w:rPr>
          <w:rFonts w:eastAsia="Calibri"/>
          <w:color w:val="auto"/>
          <w:lang w:eastAsia="en-US"/>
        </w:rPr>
        <w:t>рішення Степ</w:t>
      </w:r>
      <w:r>
        <w:rPr>
          <w:rFonts w:eastAsia="Calibri"/>
          <w:color w:val="auto"/>
          <w:lang w:eastAsia="en-US"/>
        </w:rPr>
        <w:t>анківської сільської ради від 12</w:t>
      </w:r>
      <w:r w:rsidRPr="00726718">
        <w:rPr>
          <w:rFonts w:eastAsia="Calibri"/>
          <w:color w:val="auto"/>
          <w:lang w:eastAsia="en-US"/>
        </w:rPr>
        <w:t>.0</w:t>
      </w:r>
      <w:r>
        <w:rPr>
          <w:rFonts w:eastAsia="Calibri"/>
          <w:color w:val="auto"/>
          <w:lang w:eastAsia="en-US"/>
        </w:rPr>
        <w:t>5.2023 №34</w:t>
      </w:r>
      <w:r w:rsidRPr="00726718">
        <w:rPr>
          <w:rFonts w:eastAsia="Calibri"/>
          <w:color w:val="auto"/>
          <w:lang w:eastAsia="en-US"/>
        </w:rPr>
        <w:t>-0</w:t>
      </w:r>
      <w:r>
        <w:rPr>
          <w:rFonts w:eastAsia="Calibri"/>
          <w:color w:val="auto"/>
          <w:lang w:eastAsia="en-US"/>
        </w:rPr>
        <w:t>1</w:t>
      </w:r>
      <w:r w:rsidRPr="00726718">
        <w:rPr>
          <w:rFonts w:eastAsia="Calibri"/>
          <w:color w:val="auto"/>
          <w:lang w:eastAsia="en-US"/>
        </w:rPr>
        <w:t>/</w:t>
      </w:r>
      <w:r w:rsidRPr="00726718">
        <w:rPr>
          <w:rFonts w:eastAsia="Calibri"/>
          <w:color w:val="auto"/>
          <w:lang w:val="en-US" w:eastAsia="en-US"/>
        </w:rPr>
        <w:t>VIII</w:t>
      </w:r>
      <w:r w:rsidRPr="00726718">
        <w:rPr>
          <w:rFonts w:eastAsia="Calibri"/>
          <w:color w:val="auto"/>
          <w:lang w:eastAsia="en-US"/>
        </w:rPr>
        <w:t xml:space="preserve"> «Про внесення змін до рішення сільської ради від 20.12.2022 №31-07/</w:t>
      </w:r>
      <w:r w:rsidRPr="00726718">
        <w:rPr>
          <w:rFonts w:eastAsia="Calibri"/>
          <w:color w:val="auto"/>
          <w:lang w:val="en-US" w:eastAsia="en-US"/>
        </w:rPr>
        <w:t>VIII</w:t>
      </w:r>
      <w:r w:rsidRPr="00726718">
        <w:rPr>
          <w:rFonts w:eastAsia="Calibri"/>
          <w:color w:val="auto"/>
          <w:lang w:eastAsia="en-US"/>
        </w:rPr>
        <w:t xml:space="preserve"> «Про бюджет Степанківської сільської територіальної громади на 2023 рік (2325100000)» </w:t>
      </w:r>
      <w:r w:rsidRPr="0012753E">
        <w:rPr>
          <w:rFonts w:eastAsia="Calibri"/>
          <w:color w:val="auto"/>
          <w:lang w:eastAsia="en-US"/>
        </w:rPr>
        <w:t>зі змінами від 03.03.2023 №32-06/</w:t>
      </w:r>
      <w:r w:rsidRPr="0012753E">
        <w:rPr>
          <w:rFonts w:eastAsia="Calibri"/>
          <w:color w:val="auto"/>
          <w:lang w:val="en-US" w:eastAsia="en-US"/>
        </w:rPr>
        <w:t>VIII</w:t>
      </w:r>
      <w:r>
        <w:rPr>
          <w:rFonts w:eastAsia="Calibri"/>
          <w:color w:val="auto"/>
          <w:lang w:eastAsia="en-US"/>
        </w:rPr>
        <w:t xml:space="preserve">, </w:t>
      </w:r>
      <w:r w:rsidRPr="00726718">
        <w:rPr>
          <w:rFonts w:eastAsia="Calibri"/>
          <w:color w:val="auto"/>
          <w:lang w:eastAsia="en-US"/>
        </w:rPr>
        <w:t>05.04.2023 №33-05/</w:t>
      </w:r>
      <w:r w:rsidRPr="00726718">
        <w:rPr>
          <w:rFonts w:eastAsia="Calibri"/>
          <w:color w:val="auto"/>
          <w:lang w:val="en-US" w:eastAsia="en-US"/>
        </w:rPr>
        <w:t>VIII</w:t>
      </w:r>
    </w:p>
    <w:p w:rsidR="007A6797" w:rsidRDefault="007A6797" w:rsidP="007A6797">
      <w:pPr>
        <w:ind w:firstLine="567"/>
        <w:jc w:val="both"/>
        <w:rPr>
          <w:b/>
        </w:rPr>
      </w:pPr>
    </w:p>
    <w:p w:rsidR="007A6797" w:rsidRDefault="007A6797" w:rsidP="007A6797">
      <w:pPr>
        <w:rPr>
          <w:b/>
        </w:rPr>
      </w:pPr>
      <w:r>
        <w:rPr>
          <w:b/>
        </w:rPr>
        <w:t xml:space="preserve">ЗОБОВ’ЯЗУЮ: </w:t>
      </w:r>
    </w:p>
    <w:p w:rsidR="007A6797" w:rsidRDefault="007A6797" w:rsidP="007A6797">
      <w:pPr>
        <w:rPr>
          <w:b/>
        </w:rPr>
      </w:pPr>
    </w:p>
    <w:p w:rsidR="007A6797" w:rsidRDefault="007A6797" w:rsidP="007A679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Внести зміни до паспортів бюджетних програм виконавчого комітету Степанківської сільської ради на 2023 рік та затвердити їх в новій редакції по:</w:t>
      </w:r>
    </w:p>
    <w:p w:rsidR="007A6797" w:rsidRDefault="007A6797" w:rsidP="007A6797">
      <w:pPr>
        <w:ind w:firstLine="567"/>
        <w:jc w:val="both"/>
      </w:pPr>
      <w:r>
        <w:t xml:space="preserve">  КПКВКМБ 0211010 «Надання дошкільної освіти»;</w:t>
      </w:r>
    </w:p>
    <w:p w:rsidR="007A6797" w:rsidRDefault="007A6797" w:rsidP="007A6797">
      <w:pPr>
        <w:ind w:firstLine="567"/>
        <w:jc w:val="both"/>
      </w:pPr>
      <w:r>
        <w:t xml:space="preserve">  КПКВКМБ 0211021 «Надання загальної середньої освіти закладами загальної середньої освіти за рахунок коштів місцевого бюджету»;</w:t>
      </w:r>
    </w:p>
    <w:p w:rsidR="007A6797" w:rsidRDefault="007A6797" w:rsidP="007A6797">
      <w:pPr>
        <w:jc w:val="both"/>
      </w:pPr>
      <w:r w:rsidRPr="00AA5AF3">
        <w:t xml:space="preserve">          </w:t>
      </w:r>
      <w:r>
        <w:t>КПКВКМБ 0211210 «Надання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періоду»</w:t>
      </w:r>
    </w:p>
    <w:p w:rsidR="007A6797" w:rsidRDefault="007A6797" w:rsidP="007A6797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Pr="00810899">
        <w:rPr>
          <w:color w:val="auto"/>
        </w:rPr>
        <w:t>КПКВКМБ 0214060 «Забезпечення діяльності палаців i будинків культури, клубів, центрів дозвілля та інших клубних закладів»;</w:t>
      </w:r>
    </w:p>
    <w:p w:rsidR="007A6797" w:rsidRPr="00810899" w:rsidRDefault="007A6797" w:rsidP="007A6797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0216030 «Організація благоустрою населених пунктів»;</w:t>
      </w:r>
    </w:p>
    <w:p w:rsidR="007A6797" w:rsidRDefault="007A6797" w:rsidP="007A6797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0216060 «Утримання об'єктів соціальної сфери підприємств, що передаються до комунальної власності»;</w:t>
      </w:r>
    </w:p>
    <w:p w:rsidR="007A6797" w:rsidRDefault="007A6797" w:rsidP="007A6797">
      <w:pPr>
        <w:ind w:firstLine="284"/>
        <w:jc w:val="both"/>
      </w:pPr>
      <w:r>
        <w:t xml:space="preserve">    КПКВКМБ 0217130 </w:t>
      </w:r>
      <w:r w:rsidRPr="00C607ED">
        <w:t>«</w:t>
      </w:r>
      <w:r>
        <w:t>Здійснення заходів із землеустрою</w:t>
      </w:r>
      <w:r w:rsidRPr="00C607ED">
        <w:t>»</w:t>
      </w:r>
      <w:r>
        <w:t>.</w:t>
      </w:r>
    </w:p>
    <w:p w:rsidR="007A6797" w:rsidRPr="00810899" w:rsidRDefault="007A6797" w:rsidP="007A6797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</w:t>
      </w:r>
      <w:r>
        <w:rPr>
          <w:color w:val="auto"/>
        </w:rPr>
        <w:t>7461</w:t>
      </w:r>
      <w:r w:rsidRPr="00810899">
        <w:rPr>
          <w:color w:val="auto"/>
        </w:rPr>
        <w:t xml:space="preserve"> «</w:t>
      </w:r>
      <w:r>
        <w:rPr>
          <w:color w:val="auto"/>
        </w:rPr>
        <w:t>Утримання та розвиток автомобільних доріг та дорожньої інфраструктури за рахунок коштів місцевого бюджету».</w:t>
      </w:r>
    </w:p>
    <w:p w:rsidR="007A6797" w:rsidRDefault="007A6797" w:rsidP="007A6797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7A6797" w:rsidRDefault="007A6797" w:rsidP="007A6797">
      <w:pPr>
        <w:jc w:val="both"/>
      </w:pPr>
    </w:p>
    <w:p w:rsidR="007A6797" w:rsidRDefault="007A6797" w:rsidP="007A6797">
      <w:pPr>
        <w:jc w:val="both"/>
      </w:pPr>
    </w:p>
    <w:p w:rsidR="007A6797" w:rsidRDefault="007A6797" w:rsidP="007A6797">
      <w:pPr>
        <w:jc w:val="both"/>
      </w:pPr>
      <w:r>
        <w:t xml:space="preserve">Сільський голова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 Ігор ЧЕКАЛЕНКО</w:t>
      </w:r>
    </w:p>
    <w:sectPr w:rsidR="007A6797" w:rsidSect="00655817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B9C"/>
    <w:multiLevelType w:val="hybridMultilevel"/>
    <w:tmpl w:val="2CF418AA"/>
    <w:lvl w:ilvl="0" w:tplc="FF7A72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A2"/>
    <w:rsid w:val="00083EA2"/>
    <w:rsid w:val="002D1AD0"/>
    <w:rsid w:val="007A6797"/>
    <w:rsid w:val="007D6AB8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67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97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67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97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дом</cp:lastModifiedBy>
  <cp:revision>2</cp:revision>
  <cp:lastPrinted>2023-05-18T05:08:00Z</cp:lastPrinted>
  <dcterms:created xsi:type="dcterms:W3CDTF">2023-05-18T05:09:00Z</dcterms:created>
  <dcterms:modified xsi:type="dcterms:W3CDTF">2023-05-18T05:09:00Z</dcterms:modified>
</cp:coreProperties>
</file>