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ECFF" w14:textId="77777777" w:rsidR="0058488D" w:rsidRPr="00DC7C25" w:rsidRDefault="0058488D" w:rsidP="0058488D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DC7C25">
        <w:rPr>
          <w:rFonts w:ascii="Times New Roman" w:hAnsi="Times New Roman" w:cs="Times New Roman"/>
          <w:b/>
          <w:lang w:val="uk-UA"/>
        </w:rPr>
        <w:t>Додаток 1</w:t>
      </w:r>
    </w:p>
    <w:p w14:paraId="7A53A210" w14:textId="77777777" w:rsidR="0058488D" w:rsidRDefault="0058488D" w:rsidP="0058488D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рішення </w:t>
      </w:r>
      <w:r w:rsidRPr="00DC7C25">
        <w:rPr>
          <w:rFonts w:ascii="Times New Roman" w:hAnsi="Times New Roman" w:cs="Times New Roman"/>
          <w:b/>
          <w:lang w:val="uk-UA"/>
        </w:rPr>
        <w:t xml:space="preserve">від </w:t>
      </w:r>
      <w:r>
        <w:rPr>
          <w:rFonts w:ascii="Times New Roman" w:hAnsi="Times New Roman" w:cs="Times New Roman"/>
          <w:b/>
          <w:lang w:val="uk-UA"/>
        </w:rPr>
        <w:t>25.01.2023</w:t>
      </w:r>
      <w:r w:rsidRPr="00DC7C25">
        <w:rPr>
          <w:rFonts w:ascii="Times New Roman" w:hAnsi="Times New Roman" w:cs="Times New Roman"/>
          <w:b/>
          <w:lang w:val="uk-UA"/>
        </w:rPr>
        <w:t xml:space="preserve"> року</w:t>
      </w:r>
      <w:r>
        <w:rPr>
          <w:rFonts w:ascii="Times New Roman" w:hAnsi="Times New Roman" w:cs="Times New Roman"/>
          <w:b/>
          <w:lang w:val="uk-UA"/>
        </w:rPr>
        <w:t>№14</w:t>
      </w:r>
    </w:p>
    <w:p w14:paraId="757D3F30" w14:textId="77777777" w:rsidR="0058488D" w:rsidRPr="00DC7C25" w:rsidRDefault="0058488D" w:rsidP="0058488D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14:paraId="60EE0C8C" w14:textId="77777777" w:rsidR="0058488D" w:rsidRPr="00532325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здійснення виконкомом Степанківської сільської ради </w:t>
      </w:r>
    </w:p>
    <w:p w14:paraId="2764374B" w14:textId="77777777" w:rsidR="0058488D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делегованих повноважень за 2022 рік</w:t>
      </w:r>
    </w:p>
    <w:p w14:paraId="4AAA0951" w14:textId="77777777" w:rsidR="0058488D" w:rsidRPr="00532325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456CB" w14:textId="77777777" w:rsidR="0058488D" w:rsidRPr="00532325" w:rsidRDefault="0058488D" w:rsidP="0058488D">
      <w:pPr>
        <w:tabs>
          <w:tab w:val="left" w:pos="567"/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Степанківської сільської ради повідомляє, що у звітному періоді посадовими особами була зосереджена увага на організаційні питання реалізації делегованих повноважень органів виконавчої влади відповідно до статей 27-38 Закону України «Про місцеве самоврядування в Україні».</w:t>
      </w:r>
    </w:p>
    <w:p w14:paraId="0AF298F1" w14:textId="77777777" w:rsidR="0058488D" w:rsidRPr="00532325" w:rsidRDefault="0058488D" w:rsidP="0058488D">
      <w:pPr>
        <w:tabs>
          <w:tab w:val="left" w:pos="567"/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Протягом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періоду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комом сільської ради прийнято 39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рішень, які відносяться до делегованих повноважень 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6 розпоряджень сільського голови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17E21E4F" w14:textId="77777777" w:rsidR="0058488D" w:rsidRPr="00532325" w:rsidRDefault="0058488D" w:rsidP="0058488D">
      <w:pPr>
        <w:tabs>
          <w:tab w:val="left" w:pos="3828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 повноваження в галузі житлово-комунального господарства, побутового, торговельного обслуговування, громадського харч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ування, транспорту і зв’язку -2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(ст.30);</w:t>
      </w:r>
    </w:p>
    <w:p w14:paraId="58B17E7C" w14:textId="77777777" w:rsidR="0058488D" w:rsidRDefault="0058488D" w:rsidP="0058488D">
      <w:pPr>
        <w:tabs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-повно</w:t>
      </w:r>
      <w:r>
        <w:rPr>
          <w:rFonts w:ascii="Times New Roman" w:hAnsi="Times New Roman" w:cs="Times New Roman"/>
          <w:sz w:val="28"/>
          <w:szCs w:val="28"/>
          <w:lang w:val="uk-UA"/>
        </w:rPr>
        <w:t>важення у галузі будівництва – 2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(ст.31);</w:t>
      </w:r>
    </w:p>
    <w:p w14:paraId="2C4E4752" w14:textId="77777777" w:rsidR="0058488D" w:rsidRDefault="0058488D" w:rsidP="00584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-</w:t>
      </w:r>
      <w:r w:rsidRPr="00BF21C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</w:t>
      </w:r>
      <w:r w:rsidRPr="00BF21C0">
        <w:rPr>
          <w:rStyle w:val="rvts0"/>
          <w:rFonts w:ascii="Times New Roman" w:hAnsi="Times New Roman" w:cs="Times New Roman"/>
          <w:sz w:val="28"/>
          <w:szCs w:val="28"/>
          <w:lang w:val="uk-UA"/>
        </w:rPr>
        <w:t>овноваження у сфері освіти, охорони здоров’я, культури, молодіжної політики, фізкультури і спорту, утвердження української національної та громадянської ідентичності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- 2</w:t>
      </w:r>
      <w:r w:rsidRPr="00BF21C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(ст.32)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;</w:t>
      </w:r>
    </w:p>
    <w:p w14:paraId="5212DA52" w14:textId="77777777" w:rsidR="0058488D" w:rsidRPr="002C175E" w:rsidRDefault="0058488D" w:rsidP="00584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-</w:t>
      </w:r>
      <w:r w:rsidRPr="00BF21C0">
        <w:rPr>
          <w:sz w:val="28"/>
          <w:szCs w:val="28"/>
          <w:lang w:val="uk-UA"/>
        </w:rPr>
        <w:t>п</w:t>
      </w:r>
      <w:r w:rsidRPr="00BF21C0">
        <w:rPr>
          <w:rStyle w:val="rvts0"/>
          <w:rFonts w:ascii="Times New Roman" w:hAnsi="Times New Roman" w:cs="Times New Roman"/>
          <w:sz w:val="28"/>
          <w:szCs w:val="28"/>
        </w:rPr>
        <w:t>овноваження у сфері регулювання земельних відносин та охорони навколишнього природного середовища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- 3 (ст.33);</w:t>
      </w:r>
    </w:p>
    <w:p w14:paraId="384E6B35" w14:textId="77777777" w:rsidR="0058488D" w:rsidRPr="00532325" w:rsidRDefault="0058488D" w:rsidP="0058488D">
      <w:pPr>
        <w:tabs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-повноваження у сфері с</w:t>
      </w:r>
      <w:r>
        <w:rPr>
          <w:rFonts w:ascii="Times New Roman" w:hAnsi="Times New Roman" w:cs="Times New Roman"/>
          <w:sz w:val="28"/>
          <w:szCs w:val="28"/>
          <w:lang w:val="uk-UA"/>
        </w:rPr>
        <w:t>оціального захисту населення – 36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(ст.34), </w:t>
      </w:r>
    </w:p>
    <w:p w14:paraId="3373ADEA" w14:textId="77777777" w:rsidR="0058488D" w:rsidRPr="00532325" w:rsidRDefault="0058488D" w:rsidP="0058488D">
      <w:pPr>
        <w:tabs>
          <w:tab w:val="left" w:pos="567"/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При виконкомі сільської ради діє:</w:t>
      </w:r>
    </w:p>
    <w:p w14:paraId="77E3C5CB" w14:textId="77777777" w:rsidR="0058488D" w:rsidRPr="002C1EB2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1.Адміністративна комісія- протяг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звітного періоду проведено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12 засідань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комісії та притягнуто до адм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іністративної відповідальності 36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осіб в т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.ч.:  за 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ст.152 КУпАП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36 осіб, ст.154 – 3 особи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7827EA23" w14:textId="77777777" w:rsidR="0058488D" w:rsidRPr="002C1EB2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проводилися два засідання опікунської ради за 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ами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громадян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 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визнання дієздатності (недієздатності) повнолітньої особи.</w:t>
      </w:r>
    </w:p>
    <w:p w14:paraId="2E4E4869" w14:textId="77777777" w:rsidR="0058488D" w:rsidRPr="00532325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3.Також працювала комісія з питань захисту прав дітей, яка про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тягом звітного періоду провела 10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засідань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Службою у справах дітей ведеться облік сімей, які потрапили в складні життєві обставини. Так, на обліку за 2022 рік перебувало 6 сімей, в них – 10 дітей. </w:t>
      </w:r>
    </w:p>
    <w:p w14:paraId="0C3CBC30" w14:textId="77777777" w:rsidR="0058488D" w:rsidRPr="002C1EB2" w:rsidRDefault="0058488D" w:rsidP="0058488D">
      <w:pPr>
        <w:tabs>
          <w:tab w:val="left" w:pos="3828"/>
          <w:tab w:val="left" w:pos="5430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 року вчинено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290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дії,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складено36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акто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вих записів про народження та 118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актових записів про смерть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Уповноваженими 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комітету здійснювалась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місця проживання,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оформлення соціальних допомог та пільг. 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ано 1120 довідок, оброблено 2744 вихідної та 1917</w:t>
      </w:r>
      <w:r w:rsidRPr="002C1E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вхідної документації. </w:t>
      </w:r>
    </w:p>
    <w:p w14:paraId="110C4153" w14:textId="77777777" w:rsidR="0058488D" w:rsidRDefault="0058488D" w:rsidP="0058488D">
      <w:pPr>
        <w:tabs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звітного періоду масов</w:t>
      </w:r>
      <w:r>
        <w:rPr>
          <w:rFonts w:ascii="Times New Roman" w:hAnsi="Times New Roman" w:cs="Times New Roman"/>
          <w:sz w:val="28"/>
          <w:szCs w:val="28"/>
          <w:lang w:val="uk-UA"/>
        </w:rPr>
        <w:t>і заходи не проводилися через військовий стан в країні.</w:t>
      </w:r>
    </w:p>
    <w:p w14:paraId="1E32D65C" w14:textId="77777777" w:rsidR="0058488D" w:rsidRDefault="0058488D" w:rsidP="0058488D">
      <w:pPr>
        <w:tabs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64CA8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виконкому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Інна НЕВГОД</w:t>
      </w:r>
    </w:p>
    <w:p w14:paraId="4CC79C93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EA18D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85226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1450EC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154C3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D8D51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B3130C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EE9D28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FF3A7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32BA1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D90CA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84BEF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5CC4A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9B2320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F6037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ACC6F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1AFD8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3B787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48983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C4DC5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0369D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BF9C9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A48D7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F9627A" w14:textId="77777777" w:rsidR="0058488D" w:rsidRDefault="0058488D" w:rsidP="0058488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3E4A0" w14:textId="77777777" w:rsidR="0058488D" w:rsidRPr="00883ADD" w:rsidRDefault="0058488D" w:rsidP="0058488D">
      <w:pPr>
        <w:tabs>
          <w:tab w:val="left" w:pos="5430"/>
        </w:tabs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83ADD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Додаток 2   </w:t>
      </w:r>
    </w:p>
    <w:p w14:paraId="75A67CCD" w14:textId="77777777" w:rsidR="0058488D" w:rsidRPr="00883ADD" w:rsidRDefault="0058488D" w:rsidP="0058488D">
      <w:pPr>
        <w:tabs>
          <w:tab w:val="left" w:pos="5430"/>
        </w:tabs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рішення виконкому від 25.01.2023 </w:t>
      </w:r>
      <w:r w:rsidRPr="00883A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№14</w:t>
      </w:r>
      <w:r w:rsidRPr="00883A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</w:t>
      </w:r>
    </w:p>
    <w:p w14:paraId="0F0ECAE6" w14:textId="77777777" w:rsidR="0058488D" w:rsidRDefault="0058488D" w:rsidP="0058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458A87EF" w14:textId="77777777" w:rsidR="0058488D" w:rsidRPr="00E812B2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2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здійснення виконкомом Степанківської сільської ради </w:t>
      </w:r>
    </w:p>
    <w:p w14:paraId="6E8DC65F" w14:textId="77777777" w:rsidR="0058488D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2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делегованих повноважень за 2022 рік</w:t>
      </w:r>
    </w:p>
    <w:p w14:paraId="50000F97" w14:textId="77777777" w:rsidR="0058488D" w:rsidRPr="00E812B2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60"/>
        <w:gridCol w:w="759"/>
        <w:gridCol w:w="596"/>
        <w:gridCol w:w="596"/>
        <w:gridCol w:w="596"/>
        <w:gridCol w:w="596"/>
        <w:gridCol w:w="792"/>
        <w:gridCol w:w="792"/>
        <w:gridCol w:w="656"/>
        <w:gridCol w:w="656"/>
        <w:gridCol w:w="945"/>
        <w:gridCol w:w="779"/>
      </w:tblGrid>
      <w:tr w:rsidR="0058488D" w:rsidRPr="0018154F" w14:paraId="6F498C25" w14:textId="77777777" w:rsidTr="00294BE9">
        <w:trPr>
          <w:trHeight w:val="716"/>
          <w:jc w:val="center"/>
        </w:trPr>
        <w:tc>
          <w:tcPr>
            <w:tcW w:w="1414" w:type="dxa"/>
            <w:vMerge w:val="restart"/>
            <w:textDirection w:val="btLr"/>
            <w:vAlign w:val="center"/>
          </w:tcPr>
          <w:p w14:paraId="2D62EF0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Делеговані повноваження органів виконавчої влади (статті Закону України «Про місцеве самоврядування»)</w:t>
            </w:r>
          </w:p>
        </w:tc>
        <w:tc>
          <w:tcPr>
            <w:tcW w:w="1519" w:type="dxa"/>
            <w:gridSpan w:val="2"/>
            <w:vAlign w:val="center"/>
          </w:tcPr>
          <w:p w14:paraId="4779550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Прийнято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14BF09A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Взято на контроль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7FE293B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Затверджено заходів на виконання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324A1FA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Розглянуто заходів на виконання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60AD6F2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Виконано </w:t>
            </w:r>
          </w:p>
        </w:tc>
        <w:tc>
          <w:tcPr>
            <w:tcW w:w="1584" w:type="dxa"/>
            <w:gridSpan w:val="2"/>
            <w:vAlign w:val="center"/>
          </w:tcPr>
          <w:p w14:paraId="788F414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14:paraId="2AC82D8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Опротестовано прокурором 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14:paraId="5C86EA0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Скасовано за протестом прокурора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3ECC2C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Скасовано в судовому порядку за зверненням голови райдержадміністрації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14:paraId="39CFADC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Притягнуто до відповідальності посадових осіб </w:t>
            </w:r>
          </w:p>
        </w:tc>
      </w:tr>
      <w:tr w:rsidR="0058488D" w:rsidRPr="0018154F" w14:paraId="24C41482" w14:textId="77777777" w:rsidTr="00294BE9">
        <w:trPr>
          <w:cantSplit/>
          <w:trHeight w:val="3958"/>
          <w:jc w:val="center"/>
        </w:trPr>
        <w:tc>
          <w:tcPr>
            <w:tcW w:w="1414" w:type="dxa"/>
            <w:vMerge/>
            <w:vAlign w:val="center"/>
          </w:tcPr>
          <w:p w14:paraId="739248C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extDirection w:val="btLr"/>
            <w:vAlign w:val="center"/>
          </w:tcPr>
          <w:p w14:paraId="4DFEABF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Рішення виконкомів міських, сільських рад</w:t>
            </w:r>
          </w:p>
        </w:tc>
        <w:tc>
          <w:tcPr>
            <w:tcW w:w="759" w:type="dxa"/>
            <w:textDirection w:val="btLr"/>
            <w:vAlign w:val="center"/>
          </w:tcPr>
          <w:p w14:paraId="3E18336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Розпорядження міського, сільського голови </w:t>
            </w:r>
          </w:p>
        </w:tc>
        <w:tc>
          <w:tcPr>
            <w:tcW w:w="596" w:type="dxa"/>
            <w:vMerge/>
            <w:vAlign w:val="center"/>
          </w:tcPr>
          <w:p w14:paraId="4179600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68666D7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3C828EE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14:paraId="77B011F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extDirection w:val="btLr"/>
            <w:vAlign w:val="center"/>
          </w:tcPr>
          <w:p w14:paraId="38AF4FA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Рішень виконкомів міських, сільських рад</w:t>
            </w:r>
          </w:p>
        </w:tc>
        <w:tc>
          <w:tcPr>
            <w:tcW w:w="792" w:type="dxa"/>
            <w:textDirection w:val="btLr"/>
            <w:vAlign w:val="center"/>
          </w:tcPr>
          <w:p w14:paraId="3890C3B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Розпорядження міського,  сільського голови </w:t>
            </w:r>
          </w:p>
        </w:tc>
        <w:tc>
          <w:tcPr>
            <w:tcW w:w="656" w:type="dxa"/>
            <w:vMerge/>
            <w:vAlign w:val="center"/>
          </w:tcPr>
          <w:p w14:paraId="24B126D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vAlign w:val="center"/>
          </w:tcPr>
          <w:p w14:paraId="3B2BB40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6A6A46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11FCA7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2FB2DB6" w14:textId="77777777" w:rsidTr="00294BE9">
        <w:trPr>
          <w:jc w:val="center"/>
        </w:trPr>
        <w:tc>
          <w:tcPr>
            <w:tcW w:w="1414" w:type="dxa"/>
            <w:vAlign w:val="center"/>
          </w:tcPr>
          <w:p w14:paraId="1153830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14:paraId="4BD6D8D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14:paraId="0C4AAC5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14:paraId="27C3655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vAlign w:val="center"/>
          </w:tcPr>
          <w:p w14:paraId="0E12C61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vAlign w:val="center"/>
          </w:tcPr>
          <w:p w14:paraId="01464F4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14:paraId="015B1D8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center"/>
          </w:tcPr>
          <w:p w14:paraId="1F87636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vAlign w:val="center"/>
          </w:tcPr>
          <w:p w14:paraId="27FD830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</w:tcPr>
          <w:p w14:paraId="43997B5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Align w:val="center"/>
          </w:tcPr>
          <w:p w14:paraId="721E03E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04895D3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14:paraId="24C8B60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58488D" w:rsidRPr="0018154F" w14:paraId="54C374BE" w14:textId="77777777" w:rsidTr="00294BE9">
        <w:trPr>
          <w:jc w:val="center"/>
        </w:trPr>
        <w:tc>
          <w:tcPr>
            <w:tcW w:w="1414" w:type="dxa"/>
            <w:vAlign w:val="center"/>
          </w:tcPr>
          <w:p w14:paraId="391587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0A07471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27</w:t>
            </w:r>
          </w:p>
        </w:tc>
        <w:tc>
          <w:tcPr>
            <w:tcW w:w="760" w:type="dxa"/>
            <w:vAlign w:val="center"/>
          </w:tcPr>
          <w:p w14:paraId="543E4C96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750D0888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00D34C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5AE9B5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68B669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CECDD2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5ED9AC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756B9A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51DFA5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A19A2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48CA80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31702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1818511" w14:textId="77777777" w:rsidTr="00294BE9">
        <w:trPr>
          <w:jc w:val="center"/>
        </w:trPr>
        <w:tc>
          <w:tcPr>
            <w:tcW w:w="1414" w:type="dxa"/>
            <w:vAlign w:val="center"/>
          </w:tcPr>
          <w:p w14:paraId="696282B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033CF987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553D641E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2F36B5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0EF47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940F1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914C8A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D6308A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B4F17C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44F05F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6A530D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A50A7D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342B75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0E2004F" w14:textId="77777777" w:rsidTr="00294BE9">
        <w:trPr>
          <w:jc w:val="center"/>
        </w:trPr>
        <w:tc>
          <w:tcPr>
            <w:tcW w:w="1414" w:type="dxa"/>
            <w:vAlign w:val="center"/>
          </w:tcPr>
          <w:p w14:paraId="00DA909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BE9487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F8E011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5CD422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E6E8C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21F89F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EFD07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C129EA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15CD35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124A1A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55B20F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40DA47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6C1EA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9BD41E3" w14:textId="77777777" w:rsidTr="00294BE9">
        <w:trPr>
          <w:jc w:val="center"/>
        </w:trPr>
        <w:tc>
          <w:tcPr>
            <w:tcW w:w="1414" w:type="dxa"/>
            <w:vAlign w:val="center"/>
          </w:tcPr>
          <w:p w14:paraId="69329D4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55C8B10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28</w:t>
            </w:r>
          </w:p>
        </w:tc>
        <w:tc>
          <w:tcPr>
            <w:tcW w:w="760" w:type="dxa"/>
            <w:vAlign w:val="center"/>
          </w:tcPr>
          <w:p w14:paraId="0F3CBD54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2837FA30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0685BF8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1191C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137E0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3D6A57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C97892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C7631E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D6456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D67F2A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7D3E23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69ABFD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2816F88" w14:textId="77777777" w:rsidTr="00294BE9">
        <w:trPr>
          <w:jc w:val="center"/>
        </w:trPr>
        <w:tc>
          <w:tcPr>
            <w:tcW w:w="1414" w:type="dxa"/>
            <w:vAlign w:val="center"/>
          </w:tcPr>
          <w:p w14:paraId="6C958B9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4017F4F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21CB57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26A6FF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857547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9512AD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9E5FF8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788D4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4A598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A585FB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B5DA02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1D54DB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F120C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AC0893B" w14:textId="77777777" w:rsidTr="00294BE9">
        <w:trPr>
          <w:jc w:val="center"/>
        </w:trPr>
        <w:tc>
          <w:tcPr>
            <w:tcW w:w="1414" w:type="dxa"/>
            <w:vAlign w:val="center"/>
          </w:tcPr>
          <w:p w14:paraId="7AA09F8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7F15DAA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4734C2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3D799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F6F692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02102C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D75A7A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5AD6D1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93EC06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768205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0AD52D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44EF2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3A7785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58B040B3" w14:textId="77777777" w:rsidTr="00294BE9">
        <w:trPr>
          <w:jc w:val="center"/>
        </w:trPr>
        <w:tc>
          <w:tcPr>
            <w:tcW w:w="1414" w:type="dxa"/>
            <w:vAlign w:val="center"/>
          </w:tcPr>
          <w:p w14:paraId="575D7E4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38C2BF4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2305A2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FEC0A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F320C5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E0FD2C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016C59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4A7C1E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2C742D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15B1BB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F43733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9A7916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C82958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B8F3C04" w14:textId="77777777" w:rsidTr="00294BE9">
        <w:trPr>
          <w:jc w:val="center"/>
        </w:trPr>
        <w:tc>
          <w:tcPr>
            <w:tcW w:w="1414" w:type="dxa"/>
            <w:vAlign w:val="center"/>
          </w:tcPr>
          <w:p w14:paraId="7CAF043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142A9F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57F7B3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6A6CAF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7C450D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5E71B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F3E68D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849637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2789D6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83C1AF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4E4452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43EFDD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F9D95F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5C2BD8E1" w14:textId="77777777" w:rsidTr="00294BE9">
        <w:trPr>
          <w:jc w:val="center"/>
        </w:trPr>
        <w:tc>
          <w:tcPr>
            <w:tcW w:w="1414" w:type="dxa"/>
            <w:vAlign w:val="center"/>
          </w:tcPr>
          <w:p w14:paraId="10FE0EB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7D8845B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29</w:t>
            </w:r>
          </w:p>
        </w:tc>
        <w:tc>
          <w:tcPr>
            <w:tcW w:w="760" w:type="dxa"/>
            <w:vAlign w:val="center"/>
          </w:tcPr>
          <w:p w14:paraId="6FE7949C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223D0CC0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B1EE0C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AA18FD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3177C9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712F4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D4C480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273F30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53F667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C4B37B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CA5B98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CCA69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A94BDF7" w14:textId="77777777" w:rsidTr="00294BE9">
        <w:trPr>
          <w:jc w:val="center"/>
        </w:trPr>
        <w:tc>
          <w:tcPr>
            <w:tcW w:w="1414" w:type="dxa"/>
            <w:vAlign w:val="center"/>
          </w:tcPr>
          <w:p w14:paraId="192C177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4B8C0C8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6C8DB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2A7010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BDE4F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AA7DCB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4CB144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DD5995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667BB1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481A5E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CC606A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3FAF5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DA6945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418CAAD" w14:textId="77777777" w:rsidTr="00294BE9">
        <w:trPr>
          <w:jc w:val="center"/>
        </w:trPr>
        <w:tc>
          <w:tcPr>
            <w:tcW w:w="1414" w:type="dxa"/>
            <w:vAlign w:val="center"/>
          </w:tcPr>
          <w:p w14:paraId="6748A51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68F14C1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статті 30</w:t>
            </w:r>
          </w:p>
        </w:tc>
        <w:tc>
          <w:tcPr>
            <w:tcW w:w="760" w:type="dxa"/>
            <w:vAlign w:val="center"/>
          </w:tcPr>
          <w:p w14:paraId="0C005903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04636EFB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75A55112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224211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F164B7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55910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4EC57D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9F31FA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F126B9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0B6477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BE152C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E30E04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ADDD460" w14:textId="77777777" w:rsidTr="00294BE9">
        <w:trPr>
          <w:jc w:val="center"/>
        </w:trPr>
        <w:tc>
          <w:tcPr>
            <w:tcW w:w="1414" w:type="dxa"/>
            <w:vAlign w:val="center"/>
          </w:tcPr>
          <w:p w14:paraId="6624223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134284B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EADC7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218959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42FFCC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0225B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D6E47E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ACA5CD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05965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08B2F7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6A9947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2B1A1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38B1CD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513E661" w14:textId="77777777" w:rsidTr="00294BE9">
        <w:trPr>
          <w:jc w:val="center"/>
        </w:trPr>
        <w:tc>
          <w:tcPr>
            <w:tcW w:w="1414" w:type="dxa"/>
            <w:vAlign w:val="center"/>
          </w:tcPr>
          <w:p w14:paraId="4B2914C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021009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C5A13A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6AFE05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43EDDE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AD2938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B732C0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C6D4E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877E01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9DC776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9DC470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9D0D3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E10C9A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9A8650F" w14:textId="77777777" w:rsidTr="00294BE9">
        <w:trPr>
          <w:jc w:val="center"/>
        </w:trPr>
        <w:tc>
          <w:tcPr>
            <w:tcW w:w="1414" w:type="dxa"/>
            <w:vAlign w:val="center"/>
          </w:tcPr>
          <w:p w14:paraId="6779D64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481D4C3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70284B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6AA686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273FDE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6E1440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AFB1BE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E6A4D9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F2EE68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54EB8F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81B83A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295501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52D65D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6D504D2" w14:textId="77777777" w:rsidTr="00294BE9">
        <w:trPr>
          <w:jc w:val="center"/>
        </w:trPr>
        <w:tc>
          <w:tcPr>
            <w:tcW w:w="1414" w:type="dxa"/>
            <w:vAlign w:val="center"/>
          </w:tcPr>
          <w:p w14:paraId="5C39D1A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312BFD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FB78C4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F8CB2E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B8AD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E1F01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CC44C6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1B36E5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B9D13E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410D73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51D2B1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B0B614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E9FE30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421FCAB" w14:textId="77777777" w:rsidTr="00294BE9">
        <w:trPr>
          <w:jc w:val="center"/>
        </w:trPr>
        <w:tc>
          <w:tcPr>
            <w:tcW w:w="1414" w:type="dxa"/>
            <w:vAlign w:val="center"/>
          </w:tcPr>
          <w:p w14:paraId="5526A32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10</w:t>
            </w:r>
          </w:p>
        </w:tc>
        <w:tc>
          <w:tcPr>
            <w:tcW w:w="760" w:type="dxa"/>
            <w:vAlign w:val="center"/>
          </w:tcPr>
          <w:p w14:paraId="464D4E0E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1EB84ED9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FB5938E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EA755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4A3904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1E1A95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92A2A0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19B039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2E5A8C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F88838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329C1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402A28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BFE6EF2" w14:textId="77777777" w:rsidTr="00294BE9">
        <w:trPr>
          <w:jc w:val="center"/>
        </w:trPr>
        <w:tc>
          <w:tcPr>
            <w:tcW w:w="1414" w:type="dxa"/>
            <w:vAlign w:val="center"/>
          </w:tcPr>
          <w:p w14:paraId="06E70DF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9101233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28971B5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8000F1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5502B0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F8F18B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FB4CDC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647DB5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DB7208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566C4D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299322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A2522A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AE8A5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B75D2E3" w14:textId="77777777" w:rsidTr="00294BE9">
        <w:trPr>
          <w:jc w:val="center"/>
        </w:trPr>
        <w:tc>
          <w:tcPr>
            <w:tcW w:w="1414" w:type="dxa"/>
            <w:vAlign w:val="center"/>
          </w:tcPr>
          <w:p w14:paraId="2AF301F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</w:t>
            </w:r>
          </w:p>
          <w:p w14:paraId="47A063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частини 1 статті 31</w:t>
            </w:r>
          </w:p>
        </w:tc>
        <w:tc>
          <w:tcPr>
            <w:tcW w:w="760" w:type="dxa"/>
            <w:vAlign w:val="center"/>
          </w:tcPr>
          <w:p w14:paraId="6F138452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5AC82650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4B72B3E3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A6BE9B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8F24B6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24294A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F4E221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37E882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839F1B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1FA15F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229E94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CE6C08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614B2BE" w14:textId="77777777" w:rsidTr="00294BE9">
        <w:trPr>
          <w:jc w:val="center"/>
        </w:trPr>
        <w:tc>
          <w:tcPr>
            <w:tcW w:w="1414" w:type="dxa"/>
            <w:vAlign w:val="center"/>
          </w:tcPr>
          <w:p w14:paraId="02283D5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5CC6C5AA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509A0365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3F81151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13775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3D6FA5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94F718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7C2A37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10666F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DA833C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8D6EEF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899A6B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99D641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B9C4C98" w14:textId="77777777" w:rsidTr="00294BE9">
        <w:trPr>
          <w:jc w:val="center"/>
        </w:trPr>
        <w:tc>
          <w:tcPr>
            <w:tcW w:w="1414" w:type="dxa"/>
            <w:vAlign w:val="center"/>
          </w:tcPr>
          <w:p w14:paraId="131A29A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6DBD6EB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74C79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BEC970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E6C10F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2D47B2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C8628E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1DC825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381C5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4914D7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5548F7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810908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E85BC7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DF5ACF2" w14:textId="77777777" w:rsidTr="00294BE9">
        <w:trPr>
          <w:jc w:val="center"/>
        </w:trPr>
        <w:tc>
          <w:tcPr>
            <w:tcW w:w="1414" w:type="dxa"/>
            <w:vAlign w:val="center"/>
          </w:tcPr>
          <w:p w14:paraId="5633269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035BE0EC" w14:textId="77777777" w:rsidR="0058488D" w:rsidRPr="001F7D6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76D07973" w14:textId="77777777" w:rsidR="0058488D" w:rsidRPr="001F7D6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36D02810" w14:textId="77777777" w:rsidR="0058488D" w:rsidRPr="00932301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A9DCE3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2FE17F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8EA006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41D2BB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E22878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DB56E6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458452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961886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DBB1A8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5BBFEAB" w14:textId="77777777" w:rsidTr="00294BE9">
        <w:trPr>
          <w:jc w:val="center"/>
        </w:trPr>
        <w:tc>
          <w:tcPr>
            <w:tcW w:w="1414" w:type="dxa"/>
            <w:vAlign w:val="center"/>
          </w:tcPr>
          <w:p w14:paraId="44F89C1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10886EC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D0E95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77BAA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34090B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EFC22C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9CF20F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A3029B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4BD8C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6C112D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FD2C8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6A32AF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CB4F8D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B3EDD5E" w14:textId="77777777" w:rsidTr="00294BE9">
        <w:trPr>
          <w:jc w:val="center"/>
        </w:trPr>
        <w:tc>
          <w:tcPr>
            <w:tcW w:w="1414" w:type="dxa"/>
            <w:vAlign w:val="center"/>
          </w:tcPr>
          <w:p w14:paraId="0825AB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282E757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95D8CF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4F653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8FB7D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07B7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A12FCF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57EC1A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AD8198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F58458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870450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615EAF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1E437D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9AFC623" w14:textId="77777777" w:rsidTr="00294BE9">
        <w:trPr>
          <w:jc w:val="center"/>
        </w:trPr>
        <w:tc>
          <w:tcPr>
            <w:tcW w:w="1414" w:type="dxa"/>
            <w:vAlign w:val="center"/>
          </w:tcPr>
          <w:p w14:paraId="25BF23B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30C9CF5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92313D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BE03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194E1B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A3901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8DB395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D34866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315845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B831D2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00149E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C7C6D9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C84474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9FA4A2D" w14:textId="77777777" w:rsidTr="00294BE9">
        <w:trPr>
          <w:jc w:val="center"/>
        </w:trPr>
        <w:tc>
          <w:tcPr>
            <w:tcW w:w="1414" w:type="dxa"/>
            <w:vAlign w:val="center"/>
          </w:tcPr>
          <w:p w14:paraId="5751080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AAEC4AC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7DBBCE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8E1906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06E9E0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B0889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5750F5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6DACB4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2B47B7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0F171E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9AC67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61C500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73727B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459B76D" w14:textId="77777777" w:rsidTr="00294BE9">
        <w:trPr>
          <w:jc w:val="center"/>
        </w:trPr>
        <w:tc>
          <w:tcPr>
            <w:tcW w:w="1414" w:type="dxa"/>
            <w:vAlign w:val="center"/>
          </w:tcPr>
          <w:p w14:paraId="41FC85E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пункт б) </w:t>
            </w: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статті 32</w:t>
            </w:r>
          </w:p>
        </w:tc>
        <w:tc>
          <w:tcPr>
            <w:tcW w:w="760" w:type="dxa"/>
            <w:vAlign w:val="center"/>
          </w:tcPr>
          <w:p w14:paraId="0FA8C0F0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57FE7381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57A1FE2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CA09D7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8C518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C570F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2EE231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4C4F90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39178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EC5B82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2367FB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FCF721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3ADF681" w14:textId="77777777" w:rsidTr="00294BE9">
        <w:trPr>
          <w:jc w:val="center"/>
        </w:trPr>
        <w:tc>
          <w:tcPr>
            <w:tcW w:w="1414" w:type="dxa"/>
            <w:vAlign w:val="center"/>
          </w:tcPr>
          <w:p w14:paraId="50DE91D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підпункт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0" w:type="dxa"/>
            <w:vAlign w:val="center"/>
          </w:tcPr>
          <w:p w14:paraId="058E86C8" w14:textId="77777777" w:rsidR="0058488D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47D562AC" w14:textId="77777777" w:rsidR="0058488D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60374D4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49C931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5C4456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5A67A8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EB729D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3CC07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53C11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C7578C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1A6957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EC12B7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12DD7AD" w14:textId="77777777" w:rsidTr="00294BE9">
        <w:trPr>
          <w:jc w:val="center"/>
        </w:trPr>
        <w:tc>
          <w:tcPr>
            <w:tcW w:w="1414" w:type="dxa"/>
            <w:vAlign w:val="center"/>
          </w:tcPr>
          <w:p w14:paraId="73D6B77C" w14:textId="77777777" w:rsidR="0058488D" w:rsidRPr="002C1D41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підпункт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60" w:type="dxa"/>
            <w:vAlign w:val="center"/>
          </w:tcPr>
          <w:p w14:paraId="0F49FD5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489D997" w14:textId="77777777" w:rsidR="0058488D" w:rsidRPr="002C1D41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576D328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3903A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D4DA22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652FB3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87BBA7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ADCA5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F38344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A3AB5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95F442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6C6BC2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43CACE9" w14:textId="77777777" w:rsidTr="00294BE9">
        <w:trPr>
          <w:jc w:val="center"/>
        </w:trPr>
        <w:tc>
          <w:tcPr>
            <w:tcW w:w="1414" w:type="dxa"/>
            <w:vAlign w:val="center"/>
          </w:tcPr>
          <w:p w14:paraId="26B7CCB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743512D1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331FDEAD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68AE6B5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658AF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62610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03137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B26B5B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171FA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D2522A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4AF3F3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21976C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5ED860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D40C582" w14:textId="77777777" w:rsidTr="00294BE9">
        <w:trPr>
          <w:jc w:val="center"/>
        </w:trPr>
        <w:tc>
          <w:tcPr>
            <w:tcW w:w="1414" w:type="dxa"/>
            <w:vAlign w:val="center"/>
          </w:tcPr>
          <w:p w14:paraId="56C2611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7A130E9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824686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7C67A2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492D9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666EAA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543BDC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2D3C0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0804C1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4F52F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D3CA22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A2603E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F702B7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5B34ECB" w14:textId="77777777" w:rsidTr="00294BE9">
        <w:trPr>
          <w:jc w:val="center"/>
        </w:trPr>
        <w:tc>
          <w:tcPr>
            <w:tcW w:w="1414" w:type="dxa"/>
            <w:vAlign w:val="center"/>
          </w:tcPr>
          <w:p w14:paraId="08E5CC2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72D5589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B49F0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5469BD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0D5C3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C74AE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F90548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F08BBF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20515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BDD698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826EBE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835317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BB8A58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8081E49" w14:textId="77777777" w:rsidTr="00294BE9">
        <w:trPr>
          <w:jc w:val="center"/>
        </w:trPr>
        <w:tc>
          <w:tcPr>
            <w:tcW w:w="1414" w:type="dxa"/>
            <w:vAlign w:val="center"/>
          </w:tcPr>
          <w:p w14:paraId="4AE262F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7</w:t>
            </w:r>
          </w:p>
        </w:tc>
        <w:tc>
          <w:tcPr>
            <w:tcW w:w="760" w:type="dxa"/>
            <w:vAlign w:val="center"/>
          </w:tcPr>
          <w:p w14:paraId="69FA7C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997BE4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D6C9C3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AB2AB3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35E919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04A51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33F90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8A48E9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BFF858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4B1A4B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E08EE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7A60B3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A143D67" w14:textId="77777777" w:rsidTr="00294BE9">
        <w:trPr>
          <w:jc w:val="center"/>
        </w:trPr>
        <w:tc>
          <w:tcPr>
            <w:tcW w:w="1414" w:type="dxa"/>
            <w:vAlign w:val="center"/>
          </w:tcPr>
          <w:p w14:paraId="5A7E94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8</w:t>
            </w:r>
          </w:p>
        </w:tc>
        <w:tc>
          <w:tcPr>
            <w:tcW w:w="760" w:type="dxa"/>
            <w:vAlign w:val="center"/>
          </w:tcPr>
          <w:p w14:paraId="45247A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3798D2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927E33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A4364C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67D226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99E48B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857CF1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BB0C44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66BBA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B3A943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1540C6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06D3EF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599D67EE" w14:textId="77777777" w:rsidTr="00294BE9">
        <w:trPr>
          <w:jc w:val="center"/>
        </w:trPr>
        <w:tc>
          <w:tcPr>
            <w:tcW w:w="1414" w:type="dxa"/>
            <w:vAlign w:val="center"/>
          </w:tcPr>
          <w:p w14:paraId="058470F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9</w:t>
            </w:r>
          </w:p>
        </w:tc>
        <w:tc>
          <w:tcPr>
            <w:tcW w:w="760" w:type="dxa"/>
            <w:vAlign w:val="center"/>
          </w:tcPr>
          <w:p w14:paraId="44EDD1E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2994FA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92566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F09438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17035A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8C66C6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F39A27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11B143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6E3390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61094F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52FC17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41EB89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72F88E3" w14:textId="77777777" w:rsidTr="00294BE9">
        <w:trPr>
          <w:jc w:val="center"/>
        </w:trPr>
        <w:tc>
          <w:tcPr>
            <w:tcW w:w="1414" w:type="dxa"/>
            <w:vAlign w:val="center"/>
          </w:tcPr>
          <w:p w14:paraId="06A8E9E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11</w:t>
            </w:r>
          </w:p>
        </w:tc>
        <w:tc>
          <w:tcPr>
            <w:tcW w:w="760" w:type="dxa"/>
            <w:vAlign w:val="center"/>
          </w:tcPr>
          <w:p w14:paraId="192237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0C9813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D6E818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36B14F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E113A0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5EBEBC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6C1AF1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F664E0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2CD6D5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DE87EE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B59CED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F6029C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4BD194D" w14:textId="77777777" w:rsidTr="00294BE9">
        <w:trPr>
          <w:jc w:val="center"/>
        </w:trPr>
        <w:tc>
          <w:tcPr>
            <w:tcW w:w="1414" w:type="dxa"/>
            <w:vAlign w:val="center"/>
          </w:tcPr>
          <w:p w14:paraId="25A3654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8701A9A" w14:textId="77777777" w:rsidR="0058488D" w:rsidRPr="00BF21C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4FB92AF6" w14:textId="77777777" w:rsidR="0058488D" w:rsidRPr="00A264C7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DB1EED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2589C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123439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0E445B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053DCE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C4EFB5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D0CF58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533E31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29B688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F06036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5DC9D421" w14:textId="77777777" w:rsidTr="00294BE9">
        <w:trPr>
          <w:trHeight w:val="1233"/>
          <w:jc w:val="center"/>
        </w:trPr>
        <w:tc>
          <w:tcPr>
            <w:tcW w:w="1414" w:type="dxa"/>
            <w:vAlign w:val="center"/>
          </w:tcPr>
          <w:p w14:paraId="05807020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 частини 1 статті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60" w:type="dxa"/>
            <w:vAlign w:val="center"/>
          </w:tcPr>
          <w:p w14:paraId="2B5A243D" w14:textId="77777777" w:rsidR="0058488D" w:rsidRPr="00A7131C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3C2CFCDF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24EDC025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FF109B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D0E3C6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30C2A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7A7EB7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000FE8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13294F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C8A43B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F5497E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B552DC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9BBFE89" w14:textId="77777777" w:rsidTr="00294BE9">
        <w:trPr>
          <w:jc w:val="center"/>
        </w:trPr>
        <w:tc>
          <w:tcPr>
            <w:tcW w:w="1414" w:type="dxa"/>
            <w:vAlign w:val="center"/>
          </w:tcPr>
          <w:p w14:paraId="22DBCF9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65B82A13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3300A7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70ACFA21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704C0A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C60438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40C537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7EB9F0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540A75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C6149C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B57B9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F8184E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6D4B8A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EFEA2A5" w14:textId="77777777" w:rsidTr="00294BE9">
        <w:trPr>
          <w:jc w:val="center"/>
        </w:trPr>
        <w:tc>
          <w:tcPr>
            <w:tcW w:w="1414" w:type="dxa"/>
            <w:vAlign w:val="center"/>
          </w:tcPr>
          <w:p w14:paraId="4C20A5E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1B88C052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6846CEDF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7F7B2CFB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798F9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985AD9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60E2E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7EE87F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4E3284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98C4CC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66A889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00622C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672038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A970F2F" w14:textId="77777777" w:rsidTr="00294BE9">
        <w:trPr>
          <w:jc w:val="center"/>
        </w:trPr>
        <w:tc>
          <w:tcPr>
            <w:tcW w:w="1414" w:type="dxa"/>
            <w:vAlign w:val="center"/>
          </w:tcPr>
          <w:p w14:paraId="29B261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3B5E7805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22F3866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8938010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A4CB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630A62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62281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A7D31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C5AEF8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A4E34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BAF88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823367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EE6B4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55299C7" w14:textId="77777777" w:rsidTr="00294BE9">
        <w:trPr>
          <w:jc w:val="center"/>
        </w:trPr>
        <w:tc>
          <w:tcPr>
            <w:tcW w:w="1414" w:type="dxa"/>
            <w:vAlign w:val="center"/>
          </w:tcPr>
          <w:p w14:paraId="402E705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50989385" w14:textId="77777777" w:rsidR="0058488D" w:rsidRPr="00A7131C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08602DF6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6CCFE545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9B7D0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18643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C9506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E1E184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396DAC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D53BC7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072EA1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38B56A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388773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567E9D1" w14:textId="77777777" w:rsidTr="00294BE9">
        <w:trPr>
          <w:jc w:val="center"/>
        </w:trPr>
        <w:tc>
          <w:tcPr>
            <w:tcW w:w="1414" w:type="dxa"/>
            <w:vAlign w:val="center"/>
          </w:tcPr>
          <w:p w14:paraId="6CE2397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3DC45437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FDF99B9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0191C95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E6A59D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04910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3C74D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55A1D0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D18DB6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DA6D9C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4FDD12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84DBCE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954CDC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BCE9A7B" w14:textId="77777777" w:rsidTr="00294BE9">
        <w:trPr>
          <w:jc w:val="center"/>
        </w:trPr>
        <w:tc>
          <w:tcPr>
            <w:tcW w:w="1414" w:type="dxa"/>
            <w:vAlign w:val="center"/>
          </w:tcPr>
          <w:p w14:paraId="5E81E78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389C9990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ABBE986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45FAAD12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CCE5AE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3819E0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97DA5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2A0221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449523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BE474E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665A91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14DC2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C4DB2B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625A5CB" w14:textId="77777777" w:rsidTr="00294BE9">
        <w:trPr>
          <w:jc w:val="center"/>
        </w:trPr>
        <w:tc>
          <w:tcPr>
            <w:tcW w:w="1414" w:type="dxa"/>
            <w:vAlign w:val="center"/>
          </w:tcPr>
          <w:p w14:paraId="500945E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7</w:t>
            </w:r>
          </w:p>
        </w:tc>
        <w:tc>
          <w:tcPr>
            <w:tcW w:w="760" w:type="dxa"/>
            <w:vAlign w:val="center"/>
          </w:tcPr>
          <w:p w14:paraId="0ECBE4B3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F114D77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15D5AF0A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A8E02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6AD44D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036B6C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E1000B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6F813F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622E05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30656B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53A22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25B5DA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270A567" w14:textId="77777777" w:rsidTr="00294BE9">
        <w:trPr>
          <w:jc w:val="center"/>
        </w:trPr>
        <w:tc>
          <w:tcPr>
            <w:tcW w:w="1414" w:type="dxa"/>
            <w:vAlign w:val="center"/>
          </w:tcPr>
          <w:p w14:paraId="6D561E7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8</w:t>
            </w:r>
          </w:p>
        </w:tc>
        <w:tc>
          <w:tcPr>
            <w:tcW w:w="760" w:type="dxa"/>
            <w:vAlign w:val="center"/>
          </w:tcPr>
          <w:p w14:paraId="1BDB6ACE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9D1237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D0965B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24FAB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9B45B7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2685A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BE331A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5F5FFB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9609E3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AA1C84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B8CCC5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38723A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50637458" w14:textId="77777777" w:rsidTr="00294BE9">
        <w:trPr>
          <w:jc w:val="center"/>
        </w:trPr>
        <w:tc>
          <w:tcPr>
            <w:tcW w:w="1414" w:type="dxa"/>
            <w:vAlign w:val="center"/>
          </w:tcPr>
          <w:p w14:paraId="5686162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9</w:t>
            </w:r>
          </w:p>
        </w:tc>
        <w:tc>
          <w:tcPr>
            <w:tcW w:w="760" w:type="dxa"/>
            <w:vAlign w:val="center"/>
          </w:tcPr>
          <w:p w14:paraId="710C45FB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7EE5A564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4B06ED3B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3C7CCA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303ACF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F0F485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856E57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8AD9EA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7AC751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E15AA7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0392A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C310A4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518C149" w14:textId="77777777" w:rsidTr="00294BE9">
        <w:trPr>
          <w:jc w:val="center"/>
        </w:trPr>
        <w:tc>
          <w:tcPr>
            <w:tcW w:w="1414" w:type="dxa"/>
            <w:vAlign w:val="center"/>
          </w:tcPr>
          <w:p w14:paraId="1273432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10</w:t>
            </w:r>
          </w:p>
        </w:tc>
        <w:tc>
          <w:tcPr>
            <w:tcW w:w="760" w:type="dxa"/>
            <w:vAlign w:val="center"/>
          </w:tcPr>
          <w:p w14:paraId="6AE46B0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7EA3A3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FC9229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240819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FB8B1C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B883DF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4BDE21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396FFB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2DC0EC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F2ED9B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362B53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CCDFAB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992D598" w14:textId="77777777" w:rsidTr="00294BE9">
        <w:trPr>
          <w:jc w:val="center"/>
        </w:trPr>
        <w:tc>
          <w:tcPr>
            <w:tcW w:w="1414" w:type="dxa"/>
            <w:vAlign w:val="center"/>
          </w:tcPr>
          <w:p w14:paraId="11BBCFF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11</w:t>
            </w:r>
          </w:p>
        </w:tc>
        <w:tc>
          <w:tcPr>
            <w:tcW w:w="760" w:type="dxa"/>
            <w:vAlign w:val="center"/>
          </w:tcPr>
          <w:p w14:paraId="6D26AE7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FFF123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76AE13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A4E99A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468743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63ECA0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1D85D6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4843ED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06B92B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9E7B9A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9C98F8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494552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DCEAD87" w14:textId="77777777" w:rsidTr="00294BE9">
        <w:trPr>
          <w:jc w:val="center"/>
        </w:trPr>
        <w:tc>
          <w:tcPr>
            <w:tcW w:w="1414" w:type="dxa"/>
            <w:vAlign w:val="center"/>
          </w:tcPr>
          <w:p w14:paraId="6118CC5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12</w:t>
            </w:r>
          </w:p>
        </w:tc>
        <w:tc>
          <w:tcPr>
            <w:tcW w:w="760" w:type="dxa"/>
            <w:vAlign w:val="center"/>
          </w:tcPr>
          <w:p w14:paraId="0F63C7D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1F6AA0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EE65C8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677D26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DCE940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912952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8F00E1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C59994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459AAC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EF995C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7F37B9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2D9EFB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1CA6448" w14:textId="77777777" w:rsidTr="00294BE9">
        <w:trPr>
          <w:jc w:val="center"/>
        </w:trPr>
        <w:tc>
          <w:tcPr>
            <w:tcW w:w="1414" w:type="dxa"/>
            <w:vAlign w:val="center"/>
          </w:tcPr>
          <w:p w14:paraId="0CE3F0A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1F9423F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1357B47" w14:textId="77777777" w:rsidR="0058488D" w:rsidRPr="002C175E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2C175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vAlign w:val="center"/>
          </w:tcPr>
          <w:p w14:paraId="4BC7088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9E92D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774D2C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7C6A90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B4F6D1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119461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1A2399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7893FD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762BBB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1C79C7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8942F42" w14:textId="77777777" w:rsidTr="00294BE9">
        <w:trPr>
          <w:jc w:val="center"/>
        </w:trPr>
        <w:tc>
          <w:tcPr>
            <w:tcW w:w="1414" w:type="dxa"/>
            <w:vAlign w:val="center"/>
          </w:tcPr>
          <w:p w14:paraId="7C76234D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Пункт б) частини 1 статті 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60" w:type="dxa"/>
            <w:vAlign w:val="center"/>
          </w:tcPr>
          <w:p w14:paraId="5B3538A2" w14:textId="77777777" w:rsidR="0058488D" w:rsidRPr="00A7131C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vAlign w:val="center"/>
          </w:tcPr>
          <w:p w14:paraId="23CA7BD7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29FDAA8B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3845C4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D4079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C3363B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A84A6F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E0528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6DD11B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9FCB74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F0EE71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9C368B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3723EB4" w14:textId="77777777" w:rsidTr="00294BE9">
        <w:trPr>
          <w:jc w:val="center"/>
        </w:trPr>
        <w:tc>
          <w:tcPr>
            <w:tcW w:w="1414" w:type="dxa"/>
            <w:vAlign w:val="center"/>
          </w:tcPr>
          <w:p w14:paraId="27E5D27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</w:t>
            </w:r>
          </w:p>
        </w:tc>
        <w:tc>
          <w:tcPr>
            <w:tcW w:w="760" w:type="dxa"/>
            <w:vAlign w:val="center"/>
          </w:tcPr>
          <w:p w14:paraId="36C7F0C1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9" w:type="dxa"/>
            <w:vAlign w:val="center"/>
          </w:tcPr>
          <w:p w14:paraId="2F6BE791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599F7C24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6A627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A4F82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74BC00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013A9D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682F6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0EFF52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09DF9B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780F18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8BF06B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86616E2" w14:textId="77777777" w:rsidTr="00294BE9">
        <w:trPr>
          <w:jc w:val="center"/>
        </w:trPr>
        <w:tc>
          <w:tcPr>
            <w:tcW w:w="1414" w:type="dxa"/>
            <w:vAlign w:val="center"/>
          </w:tcPr>
          <w:p w14:paraId="40DC422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2</w:t>
            </w:r>
          </w:p>
        </w:tc>
        <w:tc>
          <w:tcPr>
            <w:tcW w:w="760" w:type="dxa"/>
            <w:vAlign w:val="center"/>
          </w:tcPr>
          <w:p w14:paraId="5CE2A5F0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59" w:type="dxa"/>
            <w:vAlign w:val="center"/>
          </w:tcPr>
          <w:p w14:paraId="7E04C4DF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1801934E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F7CC73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0F3657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877F6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D30A7E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EA730C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F07EC2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DFAAF1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51BDDF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92054E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FBBAF3A" w14:textId="77777777" w:rsidTr="00294BE9">
        <w:trPr>
          <w:jc w:val="center"/>
        </w:trPr>
        <w:tc>
          <w:tcPr>
            <w:tcW w:w="1414" w:type="dxa"/>
            <w:vAlign w:val="center"/>
          </w:tcPr>
          <w:p w14:paraId="3F88A45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3</w:t>
            </w:r>
          </w:p>
        </w:tc>
        <w:tc>
          <w:tcPr>
            <w:tcW w:w="760" w:type="dxa"/>
            <w:vAlign w:val="center"/>
          </w:tcPr>
          <w:p w14:paraId="78152E9C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AA1FCA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C9271CF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924DB7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04C9E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0C1D8E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7AA6AF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FD71C5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A66101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88412D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DD32C0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94BE5C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60640E5" w14:textId="77777777" w:rsidTr="00294BE9">
        <w:trPr>
          <w:jc w:val="center"/>
        </w:trPr>
        <w:tc>
          <w:tcPr>
            <w:tcW w:w="1414" w:type="dxa"/>
            <w:vAlign w:val="center"/>
          </w:tcPr>
          <w:p w14:paraId="5E3E486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4</w:t>
            </w:r>
          </w:p>
        </w:tc>
        <w:tc>
          <w:tcPr>
            <w:tcW w:w="760" w:type="dxa"/>
            <w:vAlign w:val="center"/>
          </w:tcPr>
          <w:p w14:paraId="166C1C24" w14:textId="77777777" w:rsidR="0058488D" w:rsidRPr="00A7131C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759" w:type="dxa"/>
            <w:vAlign w:val="center"/>
          </w:tcPr>
          <w:p w14:paraId="4C805590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725F4FE6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D891B8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FF2A06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A00616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BA5083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5397D2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983F49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64B75D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7F46DE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72A1F7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63B333C6" w14:textId="77777777" w:rsidTr="00294BE9">
        <w:trPr>
          <w:jc w:val="center"/>
        </w:trPr>
        <w:tc>
          <w:tcPr>
            <w:tcW w:w="1414" w:type="dxa"/>
            <w:vAlign w:val="center"/>
          </w:tcPr>
          <w:p w14:paraId="58F4663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5</w:t>
            </w:r>
          </w:p>
        </w:tc>
        <w:tc>
          <w:tcPr>
            <w:tcW w:w="760" w:type="dxa"/>
            <w:vAlign w:val="center"/>
          </w:tcPr>
          <w:p w14:paraId="3302EBDB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21F0528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B1585C7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BA109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41C316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89FF22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B1931F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09F616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D68392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26588B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C3B0F4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0C5EA1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F564901" w14:textId="77777777" w:rsidTr="00294BE9">
        <w:trPr>
          <w:jc w:val="center"/>
        </w:trPr>
        <w:tc>
          <w:tcPr>
            <w:tcW w:w="1414" w:type="dxa"/>
            <w:vAlign w:val="center"/>
          </w:tcPr>
          <w:p w14:paraId="6CD6199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6</w:t>
            </w:r>
          </w:p>
        </w:tc>
        <w:tc>
          <w:tcPr>
            <w:tcW w:w="760" w:type="dxa"/>
            <w:vAlign w:val="center"/>
          </w:tcPr>
          <w:p w14:paraId="6CA03D1F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A55BFED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26B0D611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91124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1ADDE7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63CD97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76FA0B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07486C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1648B3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93E8D6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FC3BE5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36A47E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2B35CA6" w14:textId="77777777" w:rsidTr="00294BE9">
        <w:trPr>
          <w:jc w:val="center"/>
        </w:trPr>
        <w:tc>
          <w:tcPr>
            <w:tcW w:w="1414" w:type="dxa"/>
            <w:vAlign w:val="center"/>
          </w:tcPr>
          <w:p w14:paraId="3C3B999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7</w:t>
            </w:r>
          </w:p>
        </w:tc>
        <w:tc>
          <w:tcPr>
            <w:tcW w:w="760" w:type="dxa"/>
            <w:vAlign w:val="center"/>
          </w:tcPr>
          <w:p w14:paraId="557FCA63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28408F7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3E58ACC5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AE8CE8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478CB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3ED747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9AA17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232754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4CB07F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BFCF49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23FC2E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32522C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1BC037F" w14:textId="77777777" w:rsidTr="00294BE9">
        <w:trPr>
          <w:jc w:val="center"/>
        </w:trPr>
        <w:tc>
          <w:tcPr>
            <w:tcW w:w="1414" w:type="dxa"/>
            <w:vAlign w:val="center"/>
          </w:tcPr>
          <w:p w14:paraId="05F5FC9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8</w:t>
            </w:r>
          </w:p>
        </w:tc>
        <w:tc>
          <w:tcPr>
            <w:tcW w:w="760" w:type="dxa"/>
            <w:vAlign w:val="center"/>
          </w:tcPr>
          <w:p w14:paraId="48E6D2E4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A353F9B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7D601CA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0F6C1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2B3643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7173C3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16DB4F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8C548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386696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685EC6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ACB2BC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F5B042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06176CA3" w14:textId="77777777" w:rsidTr="00294BE9">
        <w:trPr>
          <w:jc w:val="center"/>
        </w:trPr>
        <w:tc>
          <w:tcPr>
            <w:tcW w:w="1414" w:type="dxa"/>
            <w:vAlign w:val="center"/>
          </w:tcPr>
          <w:p w14:paraId="14DEEE1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9</w:t>
            </w:r>
          </w:p>
        </w:tc>
        <w:tc>
          <w:tcPr>
            <w:tcW w:w="760" w:type="dxa"/>
            <w:vAlign w:val="center"/>
          </w:tcPr>
          <w:p w14:paraId="4761933F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59" w:type="dxa"/>
            <w:vAlign w:val="center"/>
          </w:tcPr>
          <w:p w14:paraId="055AA105" w14:textId="77777777" w:rsidR="0058488D" w:rsidRPr="004D3C7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Align w:val="center"/>
          </w:tcPr>
          <w:p w14:paraId="00DFFB16" w14:textId="77777777" w:rsidR="0058488D" w:rsidRPr="00673C0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BB02C4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0A027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B05ADC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3E80A3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7DC9F3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5D50CD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95BA59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BEBB4B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C80D92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2D884D62" w14:textId="77777777" w:rsidTr="00294BE9">
        <w:trPr>
          <w:jc w:val="center"/>
        </w:trPr>
        <w:tc>
          <w:tcPr>
            <w:tcW w:w="1414" w:type="dxa"/>
            <w:vAlign w:val="center"/>
          </w:tcPr>
          <w:p w14:paraId="4BAF56E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10</w:t>
            </w:r>
          </w:p>
        </w:tc>
        <w:tc>
          <w:tcPr>
            <w:tcW w:w="760" w:type="dxa"/>
            <w:vAlign w:val="center"/>
          </w:tcPr>
          <w:p w14:paraId="20A66D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BD4274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4F3337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1096A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52A11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9FA19A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AB66F4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3D9158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A1B77C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ACE7BF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E774DF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1F6A0E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6D736B0" w14:textId="77777777" w:rsidTr="00294BE9">
        <w:trPr>
          <w:jc w:val="center"/>
        </w:trPr>
        <w:tc>
          <w:tcPr>
            <w:tcW w:w="1414" w:type="dxa"/>
            <w:vAlign w:val="center"/>
          </w:tcPr>
          <w:p w14:paraId="610D85A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11</w:t>
            </w:r>
          </w:p>
        </w:tc>
        <w:tc>
          <w:tcPr>
            <w:tcW w:w="760" w:type="dxa"/>
            <w:vAlign w:val="center"/>
          </w:tcPr>
          <w:p w14:paraId="5ECD952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FE02DE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64D888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7B70D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5A3F09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D51DBE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86ECB5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D7CBEC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35B0764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4DB7018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0C2493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87EE30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DE44313" w14:textId="77777777" w:rsidTr="00294BE9">
        <w:trPr>
          <w:jc w:val="center"/>
        </w:trPr>
        <w:tc>
          <w:tcPr>
            <w:tcW w:w="1414" w:type="dxa"/>
            <w:vAlign w:val="center"/>
          </w:tcPr>
          <w:p w14:paraId="3959F26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підпункт 12</w:t>
            </w:r>
          </w:p>
        </w:tc>
        <w:tc>
          <w:tcPr>
            <w:tcW w:w="760" w:type="dxa"/>
            <w:vAlign w:val="center"/>
          </w:tcPr>
          <w:p w14:paraId="4AB4313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D07A0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E6F64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481D1A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35432A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027313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A97E5F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05D3C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3D4741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87776B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A133AA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EBEEF0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4E9FF290" w14:textId="77777777" w:rsidTr="00294BE9">
        <w:trPr>
          <w:jc w:val="center"/>
        </w:trPr>
        <w:tc>
          <w:tcPr>
            <w:tcW w:w="1414" w:type="dxa"/>
            <w:vAlign w:val="center"/>
          </w:tcPr>
          <w:p w14:paraId="58EDE27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39165376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759" w:type="dxa"/>
            <w:vAlign w:val="center"/>
          </w:tcPr>
          <w:p w14:paraId="288CBA59" w14:textId="77777777" w:rsidR="0058488D" w:rsidRPr="00B14870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  <w:vAlign w:val="center"/>
          </w:tcPr>
          <w:p w14:paraId="39D5B210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61CDF7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CB58EE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C390AD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362A84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ADED6D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1E55D5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73A748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8960391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E1389F2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760E931F" w14:textId="77777777" w:rsidTr="00294BE9">
        <w:trPr>
          <w:jc w:val="center"/>
        </w:trPr>
        <w:tc>
          <w:tcPr>
            <w:tcW w:w="1414" w:type="dxa"/>
            <w:vAlign w:val="center"/>
          </w:tcPr>
          <w:p w14:paraId="69295CA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color w:val="000000"/>
                <w:sz w:val="20"/>
                <w:szCs w:val="20"/>
              </w:rPr>
              <w:t>пункт 4</w:t>
            </w:r>
          </w:p>
        </w:tc>
        <w:tc>
          <w:tcPr>
            <w:tcW w:w="760" w:type="dxa"/>
            <w:vAlign w:val="center"/>
          </w:tcPr>
          <w:p w14:paraId="72D41A1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DF95FE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2E2389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BA2518C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D1F4D6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4E8AD9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D58B03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E6DA59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0F77849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726D87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84C3DB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FE8EE67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34CBB2E6" w14:textId="77777777" w:rsidTr="00294BE9">
        <w:trPr>
          <w:jc w:val="center"/>
        </w:trPr>
        <w:tc>
          <w:tcPr>
            <w:tcW w:w="1414" w:type="dxa"/>
            <w:vAlign w:val="center"/>
          </w:tcPr>
          <w:p w14:paraId="282F04D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ED8D02B" w14:textId="77777777" w:rsidR="0058488D" w:rsidRPr="0056440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EB6E054" w14:textId="77777777" w:rsidR="0058488D" w:rsidRPr="0056440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8C8E722" w14:textId="77777777" w:rsidR="0058488D" w:rsidRPr="0056440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E57DD6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BD6121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E80A304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7FAC62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A9120CF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CA48016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DD2B27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716783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40DE9B5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88D" w:rsidRPr="0018154F" w14:paraId="112C2C7A" w14:textId="77777777" w:rsidTr="00294BE9">
        <w:trPr>
          <w:jc w:val="center"/>
        </w:trPr>
        <w:tc>
          <w:tcPr>
            <w:tcW w:w="1414" w:type="dxa"/>
            <w:vAlign w:val="center"/>
          </w:tcPr>
          <w:p w14:paraId="059AFB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15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Разом </w:t>
            </w:r>
          </w:p>
        </w:tc>
        <w:tc>
          <w:tcPr>
            <w:tcW w:w="760" w:type="dxa"/>
            <w:vAlign w:val="center"/>
          </w:tcPr>
          <w:p w14:paraId="25BC6297" w14:textId="77777777" w:rsidR="0058488D" w:rsidRPr="00A7131C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759" w:type="dxa"/>
            <w:vAlign w:val="center"/>
          </w:tcPr>
          <w:p w14:paraId="471EFB85" w14:textId="77777777" w:rsidR="0058488D" w:rsidRPr="001F7D6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Align w:val="center"/>
          </w:tcPr>
          <w:p w14:paraId="0AA3EDCB" w14:textId="77777777" w:rsidR="0058488D" w:rsidRPr="00564405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DE63B5E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4806EF3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E2D260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519053B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BEA79B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D4CD7D9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28015C4D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73EBFDA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D52EBC8" w14:textId="77777777" w:rsidR="0058488D" w:rsidRPr="0018154F" w:rsidRDefault="0058488D" w:rsidP="00294BE9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6B30F79" w14:textId="77777777" w:rsidR="0058488D" w:rsidRPr="00532325" w:rsidRDefault="0058488D" w:rsidP="0058488D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6575E9" w14:textId="77777777" w:rsidR="0058488D" w:rsidRPr="00AD4DEF" w:rsidRDefault="0058488D" w:rsidP="0058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Секретар сільської ради, виконкому                                                                                                    Інна НЕВГОД</w:t>
      </w:r>
    </w:p>
    <w:p w14:paraId="5BF7F4F6" w14:textId="77777777" w:rsidR="005B3A9E" w:rsidRPr="0058488D" w:rsidRDefault="005B3A9E">
      <w:pPr>
        <w:rPr>
          <w:lang w:val="uk-UA"/>
        </w:rPr>
      </w:pPr>
    </w:p>
    <w:sectPr w:rsidR="005B3A9E" w:rsidRPr="0058488D" w:rsidSect="001F7D6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56"/>
    <w:rsid w:val="0058488D"/>
    <w:rsid w:val="005B3A9E"/>
    <w:rsid w:val="007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9222-02BF-4554-984B-C85E2C5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8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2023-05-15T06:32:00Z</dcterms:created>
  <dcterms:modified xsi:type="dcterms:W3CDTF">2023-05-15T06:32:00Z</dcterms:modified>
</cp:coreProperties>
</file>