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EDBC" w14:textId="77777777" w:rsidR="00F919B6" w:rsidRPr="00EE45C7" w:rsidRDefault="00F919B6" w:rsidP="00F91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E45C7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76D42F18" w14:textId="77777777" w:rsidR="00F919B6" w:rsidRPr="00EE45C7" w:rsidRDefault="00F919B6" w:rsidP="00F91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E45C7">
        <w:rPr>
          <w:rFonts w:ascii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14:paraId="451F97D7" w14:textId="77777777" w:rsidR="00F919B6" w:rsidRDefault="00F919B6" w:rsidP="00F91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E45C7">
        <w:rPr>
          <w:rFonts w:ascii="Times New Roman" w:hAnsi="Times New Roman" w:cs="Times New Roman"/>
          <w:sz w:val="24"/>
          <w:szCs w:val="24"/>
          <w:lang w:val="uk-UA"/>
        </w:rPr>
        <w:t>Степанківської сільської ради</w:t>
      </w:r>
    </w:p>
    <w:p w14:paraId="6810F123" w14:textId="77777777" w:rsidR="00F919B6" w:rsidRPr="00EE45C7" w:rsidRDefault="00F919B6" w:rsidP="00F919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19.12.2022 №253</w:t>
      </w:r>
    </w:p>
    <w:p w14:paraId="6CFFCA57" w14:textId="77777777" w:rsidR="00F919B6" w:rsidRDefault="00F919B6" w:rsidP="00F919B6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C026AC3" w14:textId="77777777" w:rsidR="00F919B6" w:rsidRDefault="00F919B6" w:rsidP="00F919B6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9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Межі територій обслуговування </w:t>
      </w:r>
    </w:p>
    <w:p w14:paraId="73C677C1" w14:textId="77777777" w:rsidR="00F919B6" w:rsidRDefault="00F919B6" w:rsidP="00F919B6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69DC">
        <w:rPr>
          <w:rFonts w:ascii="Times New Roman" w:hAnsi="Times New Roman" w:cs="Times New Roman"/>
          <w:b/>
          <w:sz w:val="28"/>
          <w:szCs w:val="28"/>
          <w:lang w:val="uk-UA"/>
        </w:rPr>
        <w:t>закладів  освіти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69DC">
        <w:rPr>
          <w:rFonts w:ascii="Times New Roman" w:hAnsi="Times New Roman" w:cs="Times New Roman"/>
          <w:b/>
          <w:sz w:val="28"/>
          <w:szCs w:val="28"/>
          <w:lang w:val="uk-UA"/>
        </w:rPr>
        <w:t>Степанківської сільської ради</w:t>
      </w:r>
    </w:p>
    <w:p w14:paraId="1FED1ACE" w14:textId="77777777" w:rsidR="00F919B6" w:rsidRDefault="00F919B6" w:rsidP="00F919B6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686"/>
      </w:tblGrid>
      <w:tr w:rsidR="00F919B6" w14:paraId="2424117D" w14:textId="77777777" w:rsidTr="00734409">
        <w:tc>
          <w:tcPr>
            <w:tcW w:w="704" w:type="dxa"/>
          </w:tcPr>
          <w:p w14:paraId="662A15B1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78F24BA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94" w:type="dxa"/>
          </w:tcPr>
          <w:p w14:paraId="4980F652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закладу загальної середньої освіти</w:t>
            </w:r>
          </w:p>
        </w:tc>
        <w:tc>
          <w:tcPr>
            <w:tcW w:w="3686" w:type="dxa"/>
          </w:tcPr>
          <w:p w14:paraId="73768047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Територія обслуговування (село)</w:t>
            </w:r>
          </w:p>
        </w:tc>
      </w:tr>
      <w:tr w:rsidR="00F919B6" w14:paraId="370F55FF" w14:textId="77777777" w:rsidTr="00734409">
        <w:trPr>
          <w:trHeight w:val="461"/>
        </w:trPr>
        <w:tc>
          <w:tcPr>
            <w:tcW w:w="704" w:type="dxa"/>
          </w:tcPr>
          <w:p w14:paraId="16BFBF41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94" w:type="dxa"/>
          </w:tcPr>
          <w:p w14:paraId="5518E818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Степанківський ліцей – заклад загальної середньої освіти  Степанківської сільської ради Черкаського району</w:t>
            </w:r>
          </w:p>
          <w:p w14:paraId="378CC580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686" w:type="dxa"/>
          </w:tcPr>
          <w:p w14:paraId="2E817EBE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Степанки</w:t>
            </w:r>
          </w:p>
          <w:p w14:paraId="38E7FE30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Бузуків</w:t>
            </w:r>
          </w:p>
        </w:tc>
      </w:tr>
      <w:tr w:rsidR="00F919B6" w14:paraId="2CA6CED8" w14:textId="77777777" w:rsidTr="00734409">
        <w:tc>
          <w:tcPr>
            <w:tcW w:w="704" w:type="dxa"/>
          </w:tcPr>
          <w:p w14:paraId="6262FA51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94" w:type="dxa"/>
          </w:tcPr>
          <w:p w14:paraId="0A29D7BC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Хацьківський ліцей – заклад загальної середньої освіти  Степанківської сільської ради Черкаського району</w:t>
            </w:r>
          </w:p>
          <w:p w14:paraId="024606C4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686" w:type="dxa"/>
          </w:tcPr>
          <w:p w14:paraId="537E3AE9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Хацьки</w:t>
            </w:r>
          </w:p>
        </w:tc>
      </w:tr>
      <w:tr w:rsidR="00F919B6" w14:paraId="2BD5186D" w14:textId="77777777" w:rsidTr="00734409">
        <w:tc>
          <w:tcPr>
            <w:tcW w:w="704" w:type="dxa"/>
          </w:tcPr>
          <w:p w14:paraId="165A08EA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94" w:type="dxa"/>
          </w:tcPr>
          <w:p w14:paraId="1714C7AF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Голов’ятинська гімназія – заклад загальної середньої освіти з дошкільним підрозділом Степанківської сільської ради Черкаського району</w:t>
            </w:r>
          </w:p>
          <w:p w14:paraId="133D53C7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686" w:type="dxa"/>
          </w:tcPr>
          <w:p w14:paraId="32C3AC8C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Голов’ятине</w:t>
            </w:r>
          </w:p>
          <w:p w14:paraId="17BF33A1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Малий Бузуків</w:t>
            </w:r>
          </w:p>
          <w:p w14:paraId="1D2C66E1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Гуляйгородок</w:t>
            </w:r>
          </w:p>
          <w:p w14:paraId="4B7392D7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Залевки</w:t>
            </w:r>
          </w:p>
        </w:tc>
      </w:tr>
      <w:tr w:rsidR="00F919B6" w14:paraId="5E421B9E" w14:textId="77777777" w:rsidTr="00734409">
        <w:tc>
          <w:tcPr>
            <w:tcW w:w="704" w:type="dxa"/>
          </w:tcPr>
          <w:p w14:paraId="2916CAAA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94" w:type="dxa"/>
          </w:tcPr>
          <w:p w14:paraId="6A69B705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дошкільної освіти (ясла-садок) «Яблунька» села Степанки </w:t>
            </w: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 сільської ради Черкаського району</w:t>
            </w:r>
          </w:p>
          <w:p w14:paraId="749F1DCB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686" w:type="dxa"/>
          </w:tcPr>
          <w:p w14:paraId="1746F2EE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Степанки</w:t>
            </w:r>
          </w:p>
          <w:p w14:paraId="17E24372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Бузуків</w:t>
            </w:r>
          </w:p>
        </w:tc>
      </w:tr>
      <w:tr w:rsidR="00F919B6" w14:paraId="2232056B" w14:textId="77777777" w:rsidTr="00734409">
        <w:tc>
          <w:tcPr>
            <w:tcW w:w="704" w:type="dxa"/>
          </w:tcPr>
          <w:p w14:paraId="292A66E0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394" w:type="dxa"/>
          </w:tcPr>
          <w:p w14:paraId="5AB9571F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дошкільної освіти (ясла-садок) «Берізка» села Хацьки </w:t>
            </w: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 сільської ради Черкаського району</w:t>
            </w:r>
          </w:p>
          <w:p w14:paraId="13501F80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686" w:type="dxa"/>
          </w:tcPr>
          <w:p w14:paraId="03D51FCF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Хацьки</w:t>
            </w:r>
          </w:p>
        </w:tc>
      </w:tr>
      <w:tr w:rsidR="00F919B6" w14:paraId="693F63E4" w14:textId="77777777" w:rsidTr="00734409">
        <w:tc>
          <w:tcPr>
            <w:tcW w:w="704" w:type="dxa"/>
          </w:tcPr>
          <w:p w14:paraId="74069CB4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</w:tcPr>
          <w:p w14:paraId="3CB6A67E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 дошкільної освіти (ясла-садок) «Веселка» села Залевки </w:t>
            </w: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Степанківської сільської ради Черкаського району</w:t>
            </w:r>
          </w:p>
          <w:p w14:paraId="461E086A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Черкаської області</w:t>
            </w:r>
          </w:p>
        </w:tc>
        <w:tc>
          <w:tcPr>
            <w:tcW w:w="3686" w:type="dxa"/>
          </w:tcPr>
          <w:p w14:paraId="09359FC8" w14:textId="77777777" w:rsidR="00F919B6" w:rsidRPr="001776C9" w:rsidRDefault="00F919B6" w:rsidP="00734409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76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Залевки</w:t>
            </w:r>
          </w:p>
        </w:tc>
      </w:tr>
    </w:tbl>
    <w:p w14:paraId="3FE8106C" w14:textId="77777777" w:rsidR="00F919B6" w:rsidRDefault="00F919B6" w:rsidP="00F919B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CADCF8" w14:textId="77777777" w:rsidR="00F919B6" w:rsidRDefault="00F919B6" w:rsidP="00F919B6">
      <w:pPr>
        <w:tabs>
          <w:tab w:val="left" w:pos="673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0143">
        <w:rPr>
          <w:rFonts w:ascii="Times New Roman" w:hAnsi="Times New Roman" w:cs="Times New Roman"/>
          <w:sz w:val="28"/>
          <w:szCs w:val="28"/>
          <w:lang w:val="uk-UA"/>
        </w:rPr>
        <w:t xml:space="preserve">Секретар сільської ради, виконкому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Інна НЕВГОД</w:t>
      </w:r>
    </w:p>
    <w:p w14:paraId="4A9B4F0B" w14:textId="77777777" w:rsidR="00C13898" w:rsidRPr="00F919B6" w:rsidRDefault="00C13898">
      <w:pPr>
        <w:rPr>
          <w:lang w:val="uk-UA"/>
        </w:rPr>
      </w:pPr>
    </w:p>
    <w:sectPr w:rsidR="00C13898" w:rsidRPr="00F9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D2"/>
    <w:rsid w:val="003347D2"/>
    <w:rsid w:val="00C13898"/>
    <w:rsid w:val="00F9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6BE7-4F54-454D-B6E9-A0F26E24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9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2023-05-12T07:49:00Z</dcterms:created>
  <dcterms:modified xsi:type="dcterms:W3CDTF">2023-05-12T07:49:00Z</dcterms:modified>
</cp:coreProperties>
</file>