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704D" w14:textId="77777777" w:rsidR="00482020" w:rsidRDefault="00482020" w:rsidP="004820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14:paraId="18AD1337" w14:textId="77777777" w:rsidR="00482020" w:rsidRDefault="00482020" w:rsidP="004820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сесії Степанківської сільської ради</w:t>
      </w:r>
    </w:p>
    <w:p w14:paraId="42C6E545" w14:textId="77777777" w:rsidR="00482020" w:rsidRPr="008C61C4" w:rsidRDefault="00482020" w:rsidP="004820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02.12.2022 №30-08/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92"/>
        <w:gridCol w:w="614"/>
        <w:gridCol w:w="1276"/>
        <w:gridCol w:w="1275"/>
        <w:gridCol w:w="1389"/>
        <w:gridCol w:w="1418"/>
        <w:gridCol w:w="1842"/>
      </w:tblGrid>
      <w:tr w:rsidR="00482020" w:rsidRPr="008C61C4" w14:paraId="673D0D53" w14:textId="77777777" w:rsidTr="00F80FB0">
        <w:trPr>
          <w:trHeight w:val="171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5C0F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C61C4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03169D0B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C61C4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15937090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8C61C4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«Національно-патріотичне виховання дітей та молоді» на 202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</w:t>
            </w:r>
            <w:r w:rsidRPr="008C61C4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  <w:p w14:paraId="5451F551" w14:textId="77777777" w:rsidR="00482020" w:rsidRPr="008C61C4" w:rsidRDefault="00482020" w:rsidP="00F80FB0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val="uk-UA"/>
              </w:rPr>
            </w:pPr>
          </w:p>
        </w:tc>
      </w:tr>
      <w:tr w:rsidR="00482020" w:rsidRPr="008C61C4" w14:paraId="72365961" w14:textId="77777777" w:rsidTr="00F80FB0">
        <w:trPr>
          <w:trHeight w:val="5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E62" w14:textId="77777777" w:rsidR="00482020" w:rsidRPr="008C61C4" w:rsidRDefault="00482020" w:rsidP="00F80F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Виконавець</w:t>
            </w:r>
          </w:p>
          <w:p w14:paraId="0A75884B" w14:textId="77777777" w:rsidR="00482020" w:rsidRPr="008C61C4" w:rsidRDefault="00482020" w:rsidP="00F80F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4BAF" w14:textId="77777777" w:rsidR="00482020" w:rsidRPr="008C61C4" w:rsidRDefault="00482020" w:rsidP="00F80F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482020" w:rsidRPr="008C61C4" w14:paraId="3CAAB7A4" w14:textId="77777777" w:rsidTr="00F80F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D227" w14:textId="77777777" w:rsidR="00482020" w:rsidRPr="008C61C4" w:rsidRDefault="00482020" w:rsidP="00F80F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3BFDFC02" w14:textId="77777777" w:rsidR="00482020" w:rsidRPr="008C61C4" w:rsidRDefault="00482020" w:rsidP="00F80F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Мета</w:t>
            </w:r>
          </w:p>
          <w:p w14:paraId="19B9AA67" w14:textId="77777777" w:rsidR="00482020" w:rsidRPr="008C61C4" w:rsidRDefault="00482020" w:rsidP="00F80F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E473" w14:textId="77777777" w:rsidR="00482020" w:rsidRPr="008C61C4" w:rsidRDefault="00482020" w:rsidP="00F80FB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C61C4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і забезпечення реалізації першочергових і перспективних заходів, спрямованих на розвиток сфери національно-патріотичного виховання дітей та молоді</w:t>
            </w:r>
          </w:p>
        </w:tc>
      </w:tr>
      <w:tr w:rsidR="00482020" w:rsidRPr="008C61C4" w14:paraId="6CDEBCCF" w14:textId="77777777" w:rsidTr="00F80FB0">
        <w:trPr>
          <w:trHeight w:val="56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DA54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37EBD1DC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2020" w:rsidRPr="008C61C4" w14:paraId="0CD0F7F8" w14:textId="77777777" w:rsidTr="00F80FB0">
        <w:trPr>
          <w:trHeight w:val="287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53E0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32E489D3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Завдання</w:t>
            </w:r>
          </w:p>
          <w:p w14:paraId="04882824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A14D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482020" w:rsidRPr="008C61C4" w14:paraId="6CCF8423" w14:textId="77777777" w:rsidTr="00F80FB0"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9546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7068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EE51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7D89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AEAA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6495" w14:textId="77777777" w:rsidR="00482020" w:rsidRPr="008C61C4" w:rsidRDefault="00482020" w:rsidP="00F80F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482020" w:rsidRPr="008C61C4" w14:paraId="45B7AF7F" w14:textId="77777777" w:rsidTr="00F80FB0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3503" w14:textId="77777777" w:rsidR="00482020" w:rsidRPr="008C61C4" w:rsidRDefault="00482020" w:rsidP="00F80FB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 w:eastAsia="ar-SA"/>
              </w:rPr>
              <w:t>І. Співпраця органів державної влади, органів місцевого самоврядування, військового комісаріату, козацьких та інших громадських формувань за напрямом національно-патріотичного виховання дітей та молоді, розвитку українського козацтва, проведення військово-патріотичної роботи</w:t>
            </w:r>
          </w:p>
        </w:tc>
      </w:tr>
      <w:tr w:rsidR="00482020" w:rsidRPr="008C61C4" w14:paraId="3D9BA974" w14:textId="77777777" w:rsidTr="00F80F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7B45" w14:textId="77777777" w:rsidR="00482020" w:rsidRPr="008C61C4" w:rsidRDefault="00482020" w:rsidP="00F80FB0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lang w:val="uk-UA" w:eastAsia="ar-SA"/>
              </w:rPr>
            </w:pP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t>Сприяти залученню до заходів із національно-патріотичного виховання представників ветеранських громадських організацій, козацтва, учасників АТО, учасників ліквідації наслідків аварії на Чорнобильській АЕС та ін.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1A2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5FA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585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0FCB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CC98" w14:textId="77777777" w:rsidR="00482020" w:rsidRPr="00884ED5" w:rsidRDefault="00482020" w:rsidP="00F8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E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24EA1A3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4E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82020" w:rsidRPr="008C61C4" w14:paraId="277AC8DB" w14:textId="77777777" w:rsidTr="00F80F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CAC" w14:textId="77777777" w:rsidR="00482020" w:rsidRPr="008C61C4" w:rsidRDefault="00482020" w:rsidP="00F80FB0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lang w:val="uk-UA" w:eastAsia="ar-SA"/>
              </w:rPr>
            </w:pP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t>Забезпечити облаштування пам’ятних місць Степанківської СТГ, пов’язаних із боротьбою за волю України, проводити заходи з благоустрою та впорядкування територій населених пунктів громади із залученням соціальних установ громади.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FAAE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C7E4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5822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62E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16C9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C5076D">
              <w:rPr>
                <w:rFonts w:ascii="Times New Roman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482020" w:rsidRPr="008C61C4" w14:paraId="0A567CEC" w14:textId="77777777" w:rsidTr="00F80F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3700" w14:textId="77777777" w:rsidR="00482020" w:rsidRPr="008C61C4" w:rsidRDefault="00482020" w:rsidP="00F80FB0">
            <w:pPr>
              <w:tabs>
                <w:tab w:val="left" w:pos="885"/>
                <w:tab w:val="left" w:pos="769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lang w:val="uk-UA" w:eastAsia="ar-SA"/>
              </w:rPr>
            </w:pP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t>Забезпечити налагодження військово-шефської співпраці закладів</w:t>
            </w:r>
            <w:r>
              <w:rPr>
                <w:rFonts w:ascii="Times New Roman" w:eastAsiaTheme="minorHAnsi" w:hAnsi="Times New Roman"/>
                <w:sz w:val="24"/>
                <w:lang w:val="uk-UA" w:eastAsia="ar-SA"/>
              </w:rPr>
              <w:t xml:space="preserve"> освіти</w:t>
            </w: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t xml:space="preserve"> із </w:t>
            </w: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lastRenderedPageBreak/>
              <w:t xml:space="preserve">Черкаським 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районним територіальним центром</w:t>
            </w:r>
            <w:r w:rsidRPr="00BF737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комплектування та соціальної підтримки</w:t>
            </w:r>
            <w:r>
              <w:rPr>
                <w:rFonts w:ascii="Times New Roman" w:eastAsiaTheme="minorHAnsi" w:hAnsi="Times New Roman"/>
                <w:sz w:val="24"/>
                <w:lang w:val="uk-UA" w:eastAsia="ar-SA"/>
              </w:rPr>
              <w:t>, військовою частиною села</w:t>
            </w: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t xml:space="preserve"> Оршанець Черкаського району щодо підготовки молоді до збройного захисту держави, в організації проведення навчально-польових зборів на базі військових частин, </w:t>
            </w:r>
            <w:r>
              <w:rPr>
                <w:rFonts w:ascii="Times New Roman" w:eastAsiaTheme="minorHAnsi" w:hAnsi="Times New Roman"/>
                <w:sz w:val="24"/>
                <w:lang w:val="uk-UA" w:eastAsia="ar-SA"/>
              </w:rPr>
              <w:t>п</w:t>
            </w: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t>рофорієнтаційної роботи.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2BE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9167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CFBE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61F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04E5" w14:textId="77777777" w:rsidR="00482020" w:rsidRPr="001C2C2F" w:rsidRDefault="00482020" w:rsidP="00F8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2C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B9B92AB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C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82020" w:rsidRPr="008C61C4" w14:paraId="2634F124" w14:textId="77777777" w:rsidTr="00F80F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232" w14:textId="77777777" w:rsidR="00482020" w:rsidRPr="008C61C4" w:rsidRDefault="00482020" w:rsidP="00F80FB0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lang w:val="uk-UA" w:eastAsia="ar-SA"/>
              </w:rPr>
            </w:pP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t xml:space="preserve">Сприяти розвитку мережі гуртків, клубів національно-патріотичного виховання в закладах загальної середньої освіти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E54D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8C58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FD8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368C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3CC0" w14:textId="77777777" w:rsidR="00482020" w:rsidRPr="001C2C2F" w:rsidRDefault="00482020" w:rsidP="00F8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2C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37006BD1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C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82020" w:rsidRPr="008C61C4" w14:paraId="59AB87C8" w14:textId="77777777" w:rsidTr="00F80F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BF1A" w14:textId="77777777" w:rsidR="00482020" w:rsidRPr="008C61C4" w:rsidRDefault="00482020" w:rsidP="00F80FB0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lang w:val="uk-UA" w:eastAsia="ar-SA"/>
              </w:rPr>
            </w:pP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t>Забезпечити участь учнівської молоді у районному та обласному етапах Всеукраїнської дитячо-юнацької військово-патріотичної гри „Сокіл“ („Джура“), військово-спортивних турнірах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3E29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C15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3C84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7A75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A090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C5076D">
              <w:rPr>
                <w:rFonts w:ascii="Times New Roman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482020" w:rsidRPr="008C61C4" w14:paraId="0C2C7525" w14:textId="77777777" w:rsidTr="00F80F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EAD6" w14:textId="77777777" w:rsidR="00482020" w:rsidRPr="008C61C4" w:rsidRDefault="00482020" w:rsidP="00F80FB0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lang w:val="uk-UA" w:eastAsia="ar-SA"/>
              </w:rPr>
            </w:pP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t>Сприяти організації екскурсійних поїздок, з метою відвідувань молоддю пам’ятних місць, пов’язаних із боротьбою за волю України та розвитком Української держави у Черкаській області та за її межами.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CBCB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</w:t>
            </w: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иконано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в режимі онлайн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D921" w14:textId="77777777" w:rsidR="00482020" w:rsidRPr="00C90EE5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8B2D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FC10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CCEC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C5076D">
              <w:rPr>
                <w:rFonts w:ascii="Times New Roman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482020" w:rsidRPr="00884ED5" w14:paraId="32994070" w14:textId="77777777" w:rsidTr="00F80F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C623" w14:textId="77777777" w:rsidR="00482020" w:rsidRPr="008C61C4" w:rsidRDefault="00482020" w:rsidP="00F80FB0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lang w:val="uk-UA" w:eastAsia="ar-SA"/>
              </w:rPr>
            </w:pP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t xml:space="preserve">Забезпечити організацію та проведення за  участю  дітей та молоді суспільно значущих, інформаційно-просвітницьких та святкових заходів з нагоди відзначення: Дня Соборності України, Дня пам’яті та примирення, Дня перемоги над нацизмом у Другій світовій війні, Дня українського добровольця, Дня Національної гвардії України, Дня Конституції України, Дня Гідності та Свободи, Дня Захисника України, Дня Українського </w:t>
            </w: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lastRenderedPageBreak/>
              <w:t>козацтва, Дня незалежності України, Дня Державного Прапора України, Дня села,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014F" w14:textId="77777777" w:rsidR="00482020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</w:t>
            </w: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иконано</w:t>
            </w:r>
          </w:p>
          <w:p w14:paraId="400B1050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 режимі онлайн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9406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E2F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6CC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304" w14:textId="77777777" w:rsidR="00482020" w:rsidRPr="001C2C2F" w:rsidRDefault="00482020" w:rsidP="00F8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2C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7A1C814C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C2C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82020" w:rsidRPr="008C61C4" w14:paraId="78D7AE79" w14:textId="77777777" w:rsidTr="00F80FB0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DE08" w14:textId="77777777" w:rsidR="00482020" w:rsidRPr="008C61C4" w:rsidRDefault="00482020" w:rsidP="00F80F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C61C4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ІІ. Формування науково-теоретичних і методичних засад національно-патріотичного виховання дітей та молоді, зміцнення матеріально-технічної бази</w:t>
            </w:r>
          </w:p>
        </w:tc>
      </w:tr>
      <w:tr w:rsidR="00482020" w:rsidRPr="008C61C4" w14:paraId="552629C3" w14:textId="77777777" w:rsidTr="00F80F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426F" w14:textId="77777777" w:rsidR="00482020" w:rsidRPr="008C61C4" w:rsidRDefault="00482020" w:rsidP="00F80FB0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lang w:val="uk-UA" w:eastAsia="ar-SA"/>
              </w:rPr>
            </w:pP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t>Забезпечити участь педагогічних працівників закладів загальної середньої освіти у проведенні занять з питань національно-патріотичного виховання учнівської молоді, пошукової роботи, розвитку духовності та зміцнення моральних засад у суспільстві на курсах підвищення кваліфікації КЗ «ЧОІПОПП ЧОР».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5424" w14:textId="77777777" w:rsidR="00482020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</w:t>
            </w: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иконано</w:t>
            </w:r>
          </w:p>
          <w:p w14:paraId="417AF5A5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 режимі онлайн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B7E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E5E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BB76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8A5D" w14:textId="77777777" w:rsidR="00482020" w:rsidRPr="001C2C2F" w:rsidRDefault="00482020" w:rsidP="00F8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2C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04FEC39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C2C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82020" w:rsidRPr="008C61C4" w14:paraId="5CA4226E" w14:textId="77777777" w:rsidTr="00F80F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FCA0" w14:textId="77777777" w:rsidR="00482020" w:rsidRPr="008C61C4" w:rsidRDefault="00482020" w:rsidP="00F80FB0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lang w:val="uk-UA" w:eastAsia="ar-SA"/>
              </w:rPr>
            </w:pP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t>Забезпечити покращення та удосконалення матеріально-технічної бази, створення та оновлення експозицій тематичних музейних куточків, кімнат у закладах освіти та культури  громади.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5759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C746" w14:textId="77777777" w:rsidR="00482020" w:rsidRPr="008C61C4" w:rsidRDefault="00482020" w:rsidP="00F80F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AF62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0C1C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48EB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C5076D">
              <w:rPr>
                <w:rFonts w:ascii="Times New Roman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482020" w:rsidRPr="008C61C4" w14:paraId="3F733036" w14:textId="77777777" w:rsidTr="00F80F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59B" w14:textId="77777777" w:rsidR="00482020" w:rsidRPr="008C61C4" w:rsidRDefault="00482020" w:rsidP="00F80FB0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lang w:val="uk-UA" w:eastAsia="ar-SA"/>
              </w:rPr>
            </w:pP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t>Забезпечити придбання туристського спорядження для організації та  проведення походів, вишколів та інших заходів з національно-патріотичного виховання.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9783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4C04" w14:textId="77777777" w:rsidR="00482020" w:rsidRPr="008C61C4" w:rsidRDefault="00482020" w:rsidP="00F80F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D9C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2070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4F90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C5076D">
              <w:rPr>
                <w:rFonts w:ascii="Times New Roman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482020" w:rsidRPr="008C61C4" w14:paraId="576BB44C" w14:textId="77777777" w:rsidTr="00F80F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CD8" w14:textId="77777777" w:rsidR="00482020" w:rsidRPr="008C61C4" w:rsidRDefault="00482020" w:rsidP="00F80FB0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lang w:val="uk-UA" w:eastAsia="ar-SA"/>
              </w:rPr>
            </w:pP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t>Поповнити бібліотечні фонди книгами з національно-патріотичного виховання.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8385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521E" w14:textId="77777777" w:rsidR="00482020" w:rsidRPr="008C61C4" w:rsidRDefault="00482020" w:rsidP="00F80F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9B4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D24D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D419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C5076D">
              <w:rPr>
                <w:rFonts w:ascii="Times New Roman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482020" w:rsidRPr="008C61C4" w14:paraId="28F42BF5" w14:textId="77777777" w:rsidTr="00F80F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B30E" w14:textId="77777777" w:rsidR="00482020" w:rsidRPr="008C61C4" w:rsidRDefault="00482020" w:rsidP="00F80FB0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lang w:val="uk-UA" w:eastAsia="ar-SA"/>
              </w:rPr>
            </w:pP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t>Передбачити кошти для забезпечення участі дітей та юнацтва у заходах з національно-патріотичного виховання районного, обласного, всеукраїнського та міжнародного рівнів.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0C10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6B7A" w14:textId="77777777" w:rsidR="00482020" w:rsidRPr="008C61C4" w:rsidRDefault="00482020" w:rsidP="00F80F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A80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D4B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67CE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C5076D">
              <w:rPr>
                <w:rFonts w:ascii="Times New Roman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482020" w:rsidRPr="008C61C4" w14:paraId="0E2931AD" w14:textId="77777777" w:rsidTr="00F80F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1731" w14:textId="77777777" w:rsidR="00482020" w:rsidRPr="008C61C4" w:rsidRDefault="00482020" w:rsidP="00F80FB0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lang w:val="uk-UA" w:eastAsia="ar-SA"/>
              </w:rPr>
            </w:pP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lastRenderedPageBreak/>
              <w:t>Проводити  у закладах освіти та культури громади тематичні заходи (конференції, круглі столи, зустрічі, виховні години тощо), які спрямовані на виховання патріотизму, любові до України, поваги до державних символів, готовності захищати її суверенітет і незалежність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8DB0" w14:textId="77777777" w:rsidR="00482020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</w:t>
            </w: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иконано</w:t>
            </w:r>
          </w:p>
          <w:p w14:paraId="57B57F70" w14:textId="77777777" w:rsidR="00482020" w:rsidRPr="008C61C4" w:rsidRDefault="00482020" w:rsidP="00F80F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 режимі онлайн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D81B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7DA4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3C1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19A" w14:textId="77777777" w:rsidR="00482020" w:rsidRPr="001C2C2F" w:rsidRDefault="00482020" w:rsidP="00F8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2C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668664C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C2C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82020" w:rsidRPr="008C61C4" w14:paraId="4DDCA2ED" w14:textId="77777777" w:rsidTr="00F80FB0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8470" w14:textId="77777777" w:rsidR="00482020" w:rsidRPr="008C61C4" w:rsidRDefault="00482020" w:rsidP="00F80FB0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C61C4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ІІІ. Формування мовної культури, оволодіння та використання української мови як духовного коду нації</w:t>
            </w:r>
          </w:p>
        </w:tc>
      </w:tr>
      <w:tr w:rsidR="00482020" w:rsidRPr="008C61C4" w14:paraId="26D54860" w14:textId="77777777" w:rsidTr="00F80F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55A" w14:textId="77777777" w:rsidR="00482020" w:rsidRPr="008C61C4" w:rsidRDefault="00482020" w:rsidP="00F80FB0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lang w:val="uk-UA" w:eastAsia="ar-SA"/>
              </w:rPr>
            </w:pP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t xml:space="preserve">Проводити мовно-літературні свята, організовувати конкурси, турніри, вікторини, книжкові виставки: </w:t>
            </w:r>
          </w:p>
          <w:p w14:paraId="0F684CB7" w14:textId="77777777" w:rsidR="00482020" w:rsidRPr="008C61C4" w:rsidRDefault="00482020" w:rsidP="00F80FB0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lang w:val="uk-UA" w:eastAsia="ar-SA"/>
              </w:rPr>
            </w:pP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t>- до Дня української писемності та мови;</w:t>
            </w:r>
          </w:p>
          <w:p w14:paraId="2F53B2BE" w14:textId="77777777" w:rsidR="00482020" w:rsidRPr="008C61C4" w:rsidRDefault="00482020" w:rsidP="00F80FB0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lang w:val="uk-UA" w:eastAsia="ar-SA"/>
              </w:rPr>
            </w:pP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t>- до Міжнародного дня рідної мови.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E795" w14:textId="77777777" w:rsidR="00482020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</w:t>
            </w: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иконано</w:t>
            </w:r>
          </w:p>
          <w:p w14:paraId="594D20AF" w14:textId="77777777" w:rsidR="00482020" w:rsidRPr="008C61C4" w:rsidRDefault="00482020" w:rsidP="00F80F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 режимі онлайн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671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DA55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BD54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202D" w14:textId="77777777" w:rsidR="00482020" w:rsidRPr="001C2C2F" w:rsidRDefault="00482020" w:rsidP="00F8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2C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39C71DF6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C2C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82020" w:rsidRPr="008C61C4" w14:paraId="15F6D0F8" w14:textId="77777777" w:rsidTr="00F80F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54D4" w14:textId="77777777" w:rsidR="00482020" w:rsidRPr="008C61C4" w:rsidRDefault="00482020" w:rsidP="00F80FB0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lang w:val="uk-UA" w:eastAsia="ar-SA"/>
              </w:rPr>
            </w:pP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t>Сприяти участі учнівської молоді у районному та обласному етапах Міжнародного конкурсу з української мови ім. П. Яцика.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2D92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0ABE" w14:textId="77777777" w:rsidR="00482020" w:rsidRPr="008C61C4" w:rsidRDefault="00482020" w:rsidP="00F80F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C031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CEE0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4540" w14:textId="77777777" w:rsidR="00482020" w:rsidRPr="001C2C2F" w:rsidRDefault="00482020" w:rsidP="00F8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2C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68DD89A8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C2C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82020" w:rsidRPr="008C61C4" w14:paraId="460BE804" w14:textId="77777777" w:rsidTr="00F80F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72E4" w14:textId="77777777" w:rsidR="00482020" w:rsidRPr="008C61C4" w:rsidRDefault="00482020" w:rsidP="00F80FB0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lang w:val="uk-UA" w:eastAsia="ar-SA"/>
              </w:rPr>
            </w:pP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t>Поповнити фонди бібліотек громади сучасними україномовними книгами.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6288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BCBE" w14:textId="77777777" w:rsidR="00482020" w:rsidRPr="008C61C4" w:rsidRDefault="00482020" w:rsidP="00F80F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ADD8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3C2A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0B79" w14:textId="77777777" w:rsidR="00482020" w:rsidRPr="001C2C2F" w:rsidRDefault="00482020" w:rsidP="00F8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2C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550BF03B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C2C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82020" w:rsidRPr="008C61C4" w14:paraId="507454FE" w14:textId="77777777" w:rsidTr="00F80FB0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C076" w14:textId="77777777" w:rsidR="00482020" w:rsidRPr="008C61C4" w:rsidRDefault="00482020" w:rsidP="00F80FB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C61C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8C61C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8C61C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 Інформаційне забезпечення сфери національно-патріотичного виховання дітей та молоді</w:t>
            </w:r>
          </w:p>
        </w:tc>
      </w:tr>
      <w:tr w:rsidR="00482020" w:rsidRPr="008C61C4" w14:paraId="71F84CF8" w14:textId="77777777" w:rsidTr="00F80F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8438" w14:textId="77777777" w:rsidR="00482020" w:rsidRPr="008C61C4" w:rsidRDefault="00482020" w:rsidP="00F80FB0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lang w:val="uk-UA" w:eastAsia="ar-SA"/>
              </w:rPr>
            </w:pP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t xml:space="preserve">Сприяти висвітленню у друкованих засобах масової інформації, на офіційному веб-сайті Степанківської </w:t>
            </w:r>
            <w:r>
              <w:rPr>
                <w:rFonts w:ascii="Times New Roman" w:eastAsiaTheme="minorHAnsi" w:hAnsi="Times New Roman"/>
                <w:sz w:val="24"/>
                <w:lang w:val="uk-UA" w:eastAsia="ar-SA"/>
              </w:rPr>
              <w:t>С</w:t>
            </w:r>
            <w:r w:rsidRPr="008C61C4">
              <w:rPr>
                <w:rFonts w:ascii="Times New Roman" w:eastAsiaTheme="minorHAnsi" w:hAnsi="Times New Roman"/>
                <w:sz w:val="24"/>
                <w:lang w:val="uk-UA" w:eastAsia="ar-SA"/>
              </w:rPr>
              <w:t>ТГ актуальних питань з національно-патріотичного виховання дітей та молоді.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A0E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C61C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7064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5FC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0D39" w14:textId="77777777" w:rsidR="00482020" w:rsidRPr="008C61C4" w:rsidRDefault="00482020" w:rsidP="00F80FB0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4B40" w14:textId="77777777" w:rsidR="00482020" w:rsidRPr="001C2C2F" w:rsidRDefault="00482020" w:rsidP="00F8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2C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374C6B8" w14:textId="77777777" w:rsidR="00482020" w:rsidRPr="008C61C4" w:rsidRDefault="00482020" w:rsidP="00F80F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C2C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</w:tbl>
    <w:p w14:paraId="5DADB4E9" w14:textId="77777777" w:rsidR="00482020" w:rsidRDefault="00482020" w:rsidP="00482020">
      <w:pPr>
        <w:rPr>
          <w:rFonts w:ascii="Times New Roman" w:hAnsi="Times New Roman"/>
          <w:sz w:val="24"/>
          <w:szCs w:val="24"/>
          <w:lang w:val="uk-UA"/>
        </w:rPr>
      </w:pPr>
    </w:p>
    <w:p w14:paraId="6C02415B" w14:textId="77777777" w:rsidR="00482020" w:rsidRDefault="00482020" w:rsidP="0048202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30</w:t>
      </w:r>
      <w:r w:rsidRPr="008C61C4">
        <w:rPr>
          <w:rFonts w:ascii="Times New Roman" w:hAnsi="Times New Roman"/>
          <w:sz w:val="24"/>
          <w:szCs w:val="24"/>
          <w:lang w:val="uk-UA"/>
        </w:rPr>
        <w:t>.11.202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8C61C4">
        <w:rPr>
          <w:rFonts w:ascii="Times New Roman" w:hAnsi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D9243C9" w14:textId="77777777" w:rsidR="00482020" w:rsidRPr="00C0052D" w:rsidRDefault="00482020" w:rsidP="0048202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Виконавець:  начальник відділу освіти, культури, туризму, молоді,спорту та охорони здоров</w:t>
      </w:r>
      <w:r w:rsidRPr="007A6269">
        <w:rPr>
          <w:rFonts w:ascii="Times New Roman" w:eastAsiaTheme="minorHAnsi" w:hAnsi="Times New Roman"/>
          <w:sz w:val="24"/>
          <w:szCs w:val="24"/>
        </w:rPr>
        <w:t>’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я________________________________________________________ </w:t>
      </w:r>
      <w:r w:rsidRPr="00C0052D">
        <w:rPr>
          <w:rFonts w:ascii="Times New Roman" w:eastAsiaTheme="minorHAnsi" w:hAnsi="Times New Roman"/>
          <w:sz w:val="24"/>
          <w:szCs w:val="24"/>
          <w:lang w:val="uk-UA"/>
        </w:rPr>
        <w:t xml:space="preserve">Яна КУЛИК   </w:t>
      </w:r>
    </w:p>
    <w:p w14:paraId="5F3F3615" w14:textId="77777777" w:rsidR="00482020" w:rsidRDefault="00482020" w:rsidP="00482020">
      <w:pPr>
        <w:spacing w:after="0" w:line="240" w:lineRule="auto"/>
      </w:pPr>
      <w:r w:rsidRPr="00C0052D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        підпис</w:t>
      </w:r>
    </w:p>
    <w:p w14:paraId="170AA916" w14:textId="77777777" w:rsidR="00482020" w:rsidRPr="008C61C4" w:rsidRDefault="00482020" w:rsidP="00482020">
      <w:pPr>
        <w:rPr>
          <w:rFonts w:ascii="Times New Roman" w:hAnsi="Times New Roman"/>
          <w:sz w:val="24"/>
          <w:szCs w:val="24"/>
          <w:lang w:val="uk-UA"/>
        </w:rPr>
      </w:pPr>
    </w:p>
    <w:p w14:paraId="0A4F0AAB" w14:textId="77777777" w:rsidR="00F4379C" w:rsidRDefault="00F4379C"/>
    <w:sectPr w:rsidR="00F4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96"/>
    <w:rsid w:val="00482020"/>
    <w:rsid w:val="00580F96"/>
    <w:rsid w:val="00F4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B802F-C7B5-4BE7-AB6A-CA862D94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02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2023-05-22T06:19:00Z</dcterms:created>
  <dcterms:modified xsi:type="dcterms:W3CDTF">2023-05-22T06:19:00Z</dcterms:modified>
</cp:coreProperties>
</file>