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CF94" w14:textId="77777777" w:rsidR="00097207" w:rsidRDefault="00097207" w:rsidP="000972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78262C24" w14:textId="77777777" w:rsidR="00097207" w:rsidRDefault="00097207" w:rsidP="000972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сесії Степанківської сільської ради</w:t>
      </w:r>
    </w:p>
    <w:p w14:paraId="6B7856F0" w14:textId="77777777" w:rsidR="00097207" w:rsidRDefault="00097207" w:rsidP="000972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02.12.2022 №30-17/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933"/>
        <w:gridCol w:w="443"/>
        <w:gridCol w:w="1276"/>
        <w:gridCol w:w="1276"/>
        <w:gridCol w:w="1417"/>
        <w:gridCol w:w="142"/>
        <w:gridCol w:w="1276"/>
        <w:gridCol w:w="142"/>
        <w:gridCol w:w="1666"/>
      </w:tblGrid>
      <w:tr w:rsidR="00097207" w:rsidRPr="00ED07C7" w14:paraId="306E7371" w14:textId="77777777" w:rsidTr="00B23A1D">
        <w:trPr>
          <w:trHeight w:val="1149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AC1" w14:textId="77777777" w:rsidR="00097207" w:rsidRPr="00ED07C7" w:rsidRDefault="00097207" w:rsidP="00B23A1D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ED07C7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21F0E171" w14:textId="77777777" w:rsidR="00097207" w:rsidRPr="00ED07C7" w:rsidRDefault="00097207" w:rsidP="00B23A1D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ED07C7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31056FCA" w14:textId="77777777" w:rsidR="00097207" w:rsidRPr="00ED07C7" w:rsidRDefault="00097207" w:rsidP="00B23A1D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ED07C7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«Розвиток загальної середньої освіти» на 202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</w:t>
            </w:r>
            <w:r w:rsidRPr="00ED07C7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  <w:p w14:paraId="389E6AA8" w14:textId="77777777" w:rsidR="00097207" w:rsidRPr="00ED07C7" w:rsidRDefault="00097207" w:rsidP="00B23A1D">
            <w:pPr>
              <w:rPr>
                <w:rFonts w:asciiTheme="minorHAnsi" w:eastAsiaTheme="minorHAnsi" w:hAnsiTheme="minorHAnsi" w:cstheme="minorBidi"/>
                <w:sz w:val="24"/>
                <w:szCs w:val="24"/>
                <w:lang w:val="uk-UA"/>
              </w:rPr>
            </w:pPr>
          </w:p>
        </w:tc>
      </w:tr>
      <w:tr w:rsidR="00097207" w:rsidRPr="00ED07C7" w14:paraId="047FE9DA" w14:textId="77777777" w:rsidTr="00B23A1D">
        <w:trPr>
          <w:trHeight w:val="119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9AC" w14:textId="77777777" w:rsidR="00097207" w:rsidRPr="00ED07C7" w:rsidRDefault="00097207" w:rsidP="00B23A1D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3E615A3C" w14:textId="77777777" w:rsidR="00097207" w:rsidRPr="00ED07C7" w:rsidRDefault="00097207" w:rsidP="00B23A1D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Виконавець</w:t>
            </w:r>
          </w:p>
          <w:p w14:paraId="37CF85F7" w14:textId="77777777" w:rsidR="00097207" w:rsidRPr="00ED07C7" w:rsidRDefault="00097207" w:rsidP="00B23A1D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2A3A" w14:textId="77777777" w:rsidR="00097207" w:rsidRPr="00ED07C7" w:rsidRDefault="00097207" w:rsidP="00B23A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2487B037" w14:textId="77777777" w:rsidR="00097207" w:rsidRPr="00ED07C7" w:rsidRDefault="00097207" w:rsidP="00B23A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097207" w:rsidRPr="00185E10" w14:paraId="3A5C2DF9" w14:textId="77777777" w:rsidTr="00B23A1D">
        <w:trPr>
          <w:trHeight w:val="2623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08B1" w14:textId="77777777" w:rsidR="00097207" w:rsidRPr="00ED07C7" w:rsidRDefault="00097207" w:rsidP="00B23A1D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05C9467F" w14:textId="77777777" w:rsidR="00097207" w:rsidRPr="00ED07C7" w:rsidRDefault="00097207" w:rsidP="00B23A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Мета</w:t>
            </w:r>
          </w:p>
          <w:p w14:paraId="15A22199" w14:textId="77777777" w:rsidR="00097207" w:rsidRPr="00ED07C7" w:rsidRDefault="00097207" w:rsidP="00B23A1D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B8C" w14:textId="77777777" w:rsidR="00097207" w:rsidRPr="00ED07C7" w:rsidRDefault="00097207" w:rsidP="00B23A1D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7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 конституційного права громадян на здобуття повної загальної середньої освіти, створення умов для всебічного розвитку виховання і соціалізація особистості, яка здатна до життя в суспільстві та цивілізованій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</w:t>
            </w:r>
          </w:p>
          <w:p w14:paraId="1094DFD8" w14:textId="77777777" w:rsidR="00097207" w:rsidRPr="00ED07C7" w:rsidRDefault="00097207" w:rsidP="00B23A1D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</w:tr>
      <w:tr w:rsidR="00097207" w:rsidRPr="00ED07C7" w14:paraId="3F0AA362" w14:textId="77777777" w:rsidTr="00B23A1D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6E63" w14:textId="77777777" w:rsidR="00097207" w:rsidRPr="00ED07C7" w:rsidRDefault="00097207" w:rsidP="00B23A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5E03D05D" w14:textId="77777777" w:rsidR="00097207" w:rsidRPr="00ED07C7" w:rsidRDefault="00097207" w:rsidP="00B23A1D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535D5820" w14:textId="77777777" w:rsidR="00097207" w:rsidRPr="00ED07C7" w:rsidRDefault="00097207" w:rsidP="00B23A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207" w:rsidRPr="00ED07C7" w14:paraId="1B43DCC9" w14:textId="77777777" w:rsidTr="00B23A1D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C5B0" w14:textId="77777777" w:rsidR="00097207" w:rsidRPr="00ED07C7" w:rsidRDefault="00097207" w:rsidP="00B23A1D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14:paraId="01EEB7AD" w14:textId="77777777" w:rsidR="00097207" w:rsidRPr="00ED07C7" w:rsidRDefault="00097207" w:rsidP="00B23A1D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Завдання</w:t>
            </w:r>
          </w:p>
          <w:p w14:paraId="3E0906F1" w14:textId="77777777" w:rsidR="00097207" w:rsidRPr="00ED07C7" w:rsidRDefault="00097207" w:rsidP="00B23A1D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3400" w14:textId="77777777" w:rsidR="00097207" w:rsidRPr="00ED07C7" w:rsidRDefault="00097207" w:rsidP="00B23A1D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097207" w:rsidRPr="00ED07C7" w14:paraId="742A627C" w14:textId="77777777" w:rsidTr="00B23A1D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DD5E" w14:textId="77777777" w:rsidR="00097207" w:rsidRPr="00ED07C7" w:rsidRDefault="00097207" w:rsidP="00B23A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2A86" w14:textId="77777777" w:rsidR="00097207" w:rsidRPr="00ED07C7" w:rsidRDefault="00097207" w:rsidP="00B23A1D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4C8B" w14:textId="77777777" w:rsidR="00097207" w:rsidRPr="00ED07C7" w:rsidRDefault="00097207" w:rsidP="00B23A1D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3FB3" w14:textId="77777777" w:rsidR="00097207" w:rsidRPr="00ED07C7" w:rsidRDefault="00097207" w:rsidP="00B23A1D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6947" w14:textId="77777777" w:rsidR="00097207" w:rsidRPr="00ED07C7" w:rsidRDefault="00097207" w:rsidP="00B23A1D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ABEC" w14:textId="77777777" w:rsidR="00097207" w:rsidRPr="00ED07C7" w:rsidRDefault="00097207" w:rsidP="00B23A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097207" w:rsidRPr="00ED07C7" w14:paraId="4165D1FB" w14:textId="77777777" w:rsidTr="00B23A1D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2284" w14:textId="77777777" w:rsidR="00097207" w:rsidRPr="00ED07C7" w:rsidRDefault="00097207" w:rsidP="00B23A1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І. Рівний доступ до якісної освіти</w:t>
            </w:r>
          </w:p>
        </w:tc>
      </w:tr>
      <w:tr w:rsidR="00097207" w:rsidRPr="00ED07C7" w14:paraId="7077DA53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7494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Забезпечувати умови рівної доступності для населення  територіальної громади (далі - ТГ)  на здобуття сучасної  якісної освіти, що відповідає актуальним і перспективним запитам особистості, суспільства і держави, міжнародним критеріям.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4F45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D80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FC7A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97E8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2FB" w14:textId="77777777" w:rsidR="00097207" w:rsidRPr="00E46396" w:rsidRDefault="00097207" w:rsidP="00B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643C20B" w14:textId="77777777" w:rsidR="00097207" w:rsidRPr="00ED07C7" w:rsidRDefault="00097207" w:rsidP="00B23A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97207" w:rsidRPr="00ED07C7" w14:paraId="63D44D3F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ECC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 xml:space="preserve">Здійснювати оптимізацію мережі </w:t>
            </w: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ЗЗСО з урахуванням демографічних, економічних, соціальних перспектив розвитку та потреб об’єднаної територіальної громади та суспільства.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C4EA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FF75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D2B1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A11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8E1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Бюджет Степанківської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сільської територіальної громади</w:t>
            </w:r>
          </w:p>
        </w:tc>
      </w:tr>
      <w:tr w:rsidR="00097207" w:rsidRPr="00ED07C7" w14:paraId="7EDDE698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5E19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Забезпечити широке використання інформаційних ресурсів мережі Інтернету в освітньому процесі ЗЗСО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DAB8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56D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259C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170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3F45" w14:textId="77777777" w:rsidR="00097207" w:rsidRPr="00E46396" w:rsidRDefault="00097207" w:rsidP="00B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90EFBC7" w14:textId="77777777" w:rsidR="00097207" w:rsidRPr="00ED07C7" w:rsidRDefault="00097207" w:rsidP="00B23A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97207" w:rsidRPr="00ED07C7" w14:paraId="60874FB4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453D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З метою ефективного використання комп’ютерної техніки для викладання навчальних предметів широко використовувати в процесі навчання комп’ютерні програми та електронні підручники.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FDEA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228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04CF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185F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D91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097207" w:rsidRPr="00ED07C7" w14:paraId="11575ACB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B40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Продовжити роботу зі створення умов рівного доступу до приміщень ЗЗСО  дітей з інвалідністю та дітей з обмеженими фізичними можливостями (усунення архітектурних бар’єрів, побудова пандусів тощо).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E72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36DF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F057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1698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8A8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097207" w:rsidRPr="00ED07C7" w14:paraId="26DA14DB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D557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 xml:space="preserve">Здійснювати моніторинг нозологій дітей з інвалідністю і дітей, які потребують корекції фізичного </w:t>
            </w: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та (або) розумового розвитку,  реалізовувати в системі освіти громади державну політику щодо забезпечення конституційних прав і гарантій на рівний доступ до якісної освіти дітей з особливими освітніми потребами.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6245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79D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4DE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287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2A1" w14:textId="77777777" w:rsidR="00097207" w:rsidRPr="00E46396" w:rsidRDefault="00097207" w:rsidP="00B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36A0F4E" w14:textId="77777777" w:rsidR="00097207" w:rsidRPr="00ED07C7" w:rsidRDefault="00097207" w:rsidP="00B23A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97207" w:rsidRPr="00ED07C7" w14:paraId="1FE111E1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028" w14:textId="77777777" w:rsidR="00097207" w:rsidRDefault="00097207" w:rsidP="00B23A1D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 xml:space="preserve">За потребою, відповідно до нозологій, визначати спеціальні класи у ЗЗСО для реалізації права на освіту дітей з особливими освітніми потребами за місцем проживання, їх соціалізації та інтеграції в суспільство.  </w:t>
            </w:r>
          </w:p>
          <w:p w14:paraId="2B6443A8" w14:textId="77777777" w:rsidR="00097207" w:rsidRPr="00ED07C7" w:rsidRDefault="00097207" w:rsidP="00B23A1D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58E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40A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FA1A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272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8CC" w14:textId="77777777" w:rsidR="00097207" w:rsidRPr="00E46396" w:rsidRDefault="00097207" w:rsidP="00B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5119DD7" w14:textId="77777777" w:rsidR="00097207" w:rsidRPr="00ED07C7" w:rsidRDefault="00097207" w:rsidP="00B23A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97207" w:rsidRPr="00ED07C7" w14:paraId="11924916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73D" w14:textId="77777777" w:rsidR="00097207" w:rsidRPr="00ED07C7" w:rsidRDefault="00097207" w:rsidP="00B23A1D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Забезпечити фаховий психолого-педагогічний супровід дітей з особливими освітніми потребами у ЗЗСО з інклюзивним навчанням. Передбачити у штатних розписах посади (асистента вчителя) для роботи з учнями з особливими освітніми потребами.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521D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9CB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09F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FF5D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730" w14:textId="77777777" w:rsidR="00097207" w:rsidRPr="00E46396" w:rsidRDefault="00097207" w:rsidP="00B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F4F5590" w14:textId="77777777" w:rsidR="00097207" w:rsidRPr="00ED07C7" w:rsidRDefault="00097207" w:rsidP="00B23A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97207" w:rsidRPr="00ED07C7" w14:paraId="075A7622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8751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 xml:space="preserve">Забезпечити пріоритетність системи пошуку, навчання, виховання і підтримки обдарованих учнів </w:t>
            </w: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як важливого чинника становлення особистості, збереження і розвитку інтелектуального потенціалу суспільства.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FC5B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EF1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9A6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4B0" w14:textId="77777777" w:rsidR="00097207" w:rsidRPr="00AD7EF4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D8D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097207" w:rsidRPr="00ED07C7" w14:paraId="2B97306B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BAC3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Сприяти проведенню зовнішнього незалежного оцінювання навчальних досягнень випускників ЗЗСО.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E76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39E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FA91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22B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F20" w14:textId="77777777" w:rsidR="00097207" w:rsidRPr="00E46396" w:rsidRDefault="00097207" w:rsidP="00B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87780DB" w14:textId="77777777" w:rsidR="00097207" w:rsidRPr="00ED07C7" w:rsidRDefault="00097207" w:rsidP="00B23A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97207" w:rsidRPr="00ED07C7" w14:paraId="23C7ADEC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10F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Проводити  моніторингові дослідження  ефективності освітнього процесу та  забезпечення встановленого державою рівня знань, умінь і навичок учнів, стану  охоплення дітей шкільного віку навчанням для здобуття повної загальної середньої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4A2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22E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24B1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8D2B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6FA1" w14:textId="77777777" w:rsidR="00097207" w:rsidRPr="00E46396" w:rsidRDefault="00097207" w:rsidP="00B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1D8587E" w14:textId="77777777" w:rsidR="00097207" w:rsidRPr="00ED07C7" w:rsidRDefault="00097207" w:rsidP="00B23A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97207" w:rsidRPr="00ED07C7" w14:paraId="2A7C49BB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E989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Продовжувати співпрацю із закладами дошкільної освіти для забезпечення подальшої адаптації дітей дошкільного віку до умов НУШ у ЗЗСО, обмін педагогічним досвідом.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C74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641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2CD5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AC8A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F6B5" w14:textId="77777777" w:rsidR="00097207" w:rsidRPr="00E46396" w:rsidRDefault="00097207" w:rsidP="00B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2DE7006" w14:textId="77777777" w:rsidR="00097207" w:rsidRPr="00ED07C7" w:rsidRDefault="00097207" w:rsidP="00B23A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97207" w:rsidRPr="00ED07C7" w14:paraId="1E69EAAD" w14:textId="77777777" w:rsidTr="00B23A1D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6393" w14:textId="77777777" w:rsidR="00097207" w:rsidRPr="00ED07C7" w:rsidRDefault="00097207" w:rsidP="00B23A1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hAnsi="Times New Roman"/>
                <w:kern w:val="36"/>
                <w:sz w:val="24"/>
                <w:szCs w:val="24"/>
                <w:lang w:val="uk-UA" w:eastAsia="ru-RU"/>
              </w:rPr>
              <w:t>ІІ. Соціальний захист учасників освітнього  процесу</w:t>
            </w:r>
          </w:p>
        </w:tc>
      </w:tr>
      <w:tr w:rsidR="00097207" w:rsidRPr="00ED07C7" w14:paraId="2B7EF7BB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B474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 xml:space="preserve">Забезпечити безкоштовне підвезення учнів та </w:t>
            </w: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педагогічних працівників до місць навчання (роботи) та  у зворотньому напрямку, які проживають на відстані понад 2 км від закладів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C87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095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04A" w14:textId="77777777" w:rsidR="00097207" w:rsidRPr="00AD7EF4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Частково, у зв’язку з введенням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воєнного стану та організацією дистанційної форми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0C2" w14:textId="77777777" w:rsidR="00097207" w:rsidRPr="00724005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3F7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51560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F33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Бюджет Степанківської сільської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територіальне громади</w:t>
            </w:r>
          </w:p>
        </w:tc>
      </w:tr>
      <w:tr w:rsidR="00097207" w:rsidRPr="00ED07C7" w14:paraId="6561F4E6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2AE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Забезпечити безоплатний медичний огляд учнів та працівників ЗЗСО, моніторинг і корекцію стану здоров’я, проведення лікувально-профілактичних заходів у ЗЗСО.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FD92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9425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1B92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787F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C6B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097207" w:rsidRPr="00ED07C7" w14:paraId="667CBBEA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5F3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Створити належні умови для здобуття якісної освіти дітьми-сиротами, дітьми, позбавленими батьківського піклування, дітьми з особливими освітніми потребами та їх соціальної адаптації.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8C7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3417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0B55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7F76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CBEC" w14:textId="77777777" w:rsidR="00097207" w:rsidRPr="00E46396" w:rsidRDefault="00097207" w:rsidP="00B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13918E4" w14:textId="77777777" w:rsidR="00097207" w:rsidRPr="00ED07C7" w:rsidRDefault="00097207" w:rsidP="00B23A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97207" w:rsidRPr="00ED07C7" w14:paraId="0A47AB35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F16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Забезпечити безкоштовним харчуванням дітей-сиріт, дітей позбавлених батьківського піклування, дітей з особливими освітніми потребами, дітей з малозабезпечених сімей, дітей, чиї батьки є учасниками АТО.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CB3B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60EA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B99D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2B48">
              <w:rPr>
                <w:rFonts w:ascii="Times New Roman" w:eastAsiaTheme="minorHAnsi" w:hAnsi="Times New Roman"/>
                <w:sz w:val="24"/>
                <w:szCs w:val="24"/>
              </w:rPr>
              <w:t>Частково, у зв’язку з введенням воєнного стану та організацією дистанційної форми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9640" w14:textId="77777777" w:rsidR="00097207" w:rsidRPr="00724005" w:rsidRDefault="00097207" w:rsidP="00B23A1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3F7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10500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E368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097207" w:rsidRPr="00ED07C7" w14:paraId="11940B41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B9FD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 xml:space="preserve">Передбачити у місцевому бюджеті кошти на придбання спортивної форми </w:t>
            </w: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учням, які мають статус дитини-сироти та дитини, позбавленої батьківського піклування, виділені кошти перераховувати на рахунки опікунів.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0AEC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01A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A0C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4577" w14:textId="77777777" w:rsidR="00097207" w:rsidRPr="00724005" w:rsidRDefault="00097207" w:rsidP="00B23A1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E89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Бюджет Степанківської сільської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територіальне громади</w:t>
            </w:r>
          </w:p>
        </w:tc>
      </w:tr>
      <w:tr w:rsidR="00097207" w:rsidRPr="00ED07C7" w14:paraId="16D18317" w14:textId="77777777" w:rsidTr="00B23A1D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79E7" w14:textId="77777777" w:rsidR="00097207" w:rsidRPr="00ED07C7" w:rsidRDefault="00097207" w:rsidP="00B23A1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ІІІ. Матеріально-технічна та навчально-методична база ЗЗСО</w:t>
            </w:r>
          </w:p>
        </w:tc>
      </w:tr>
      <w:tr w:rsidR="00097207" w:rsidRPr="00ED07C7" w14:paraId="28020290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9AE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>Передбачити в</w:t>
            </w: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 xml:space="preserve"> місцевому бюджеті кошти </w:t>
            </w:r>
            <w:r w:rsidRPr="00ED07C7">
              <w:rPr>
                <w:rFonts w:ascii="Times New Roman" w:eastAsiaTheme="minorHAnsi" w:hAnsi="Times New Roman"/>
                <w:kern w:val="36"/>
                <w:sz w:val="24"/>
                <w:szCs w:val="24"/>
              </w:rPr>
              <w:t xml:space="preserve">для </w:t>
            </w: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проведення реконструкцій, капітальних, поточних ремонтів будівель та приміщень ЗЗСО, покращення матеріально-технічної,  навчально-методичної бази ЗЗСО, придбання необхідних засобів навчання та обладнання для учнів НУШ.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E7C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B1B4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B3E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D618" w14:textId="77777777" w:rsidR="00097207" w:rsidRPr="00982B48" w:rsidRDefault="00097207" w:rsidP="00B23A1D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uk-UA"/>
              </w:rPr>
            </w:pPr>
            <w:r w:rsidRPr="00563F7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2174151,72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820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097207" w:rsidRPr="00ED07C7" w14:paraId="03E8C784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071B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Забезпечувати ЗЗСО навчальними комп’ютерними комплексами, здійснювати оновлення комп’ютерної техніки з ліцензійним програмним забезпеченням.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8ADF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4CB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32E3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0F93" w14:textId="77777777" w:rsidR="00097207" w:rsidRPr="00724005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3D76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097207" w:rsidRPr="00ED07C7" w14:paraId="252F43E2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8CB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Здійснювати оновлення обладнання для кабінетів з природничо-математичних дисциплін на умов співфінансування.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132C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723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06D9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7358" w14:textId="77777777" w:rsidR="00097207" w:rsidRPr="00982B48" w:rsidRDefault="00097207" w:rsidP="00B23A1D">
            <w:pPr>
              <w:spacing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FE0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097207" w:rsidRPr="00ED07C7" w14:paraId="6E22FC64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EEB9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Для утримання та зміцнення матеріально-технічної та навчально-методичної бази ЗЗСО, залучати, відповідно до чинного законодавства, кошти підприємств, установ, організацій, громадян, а також кошти, отриманні ЗЗСО за надання населенню додаткових освітніх послуг, орендну плату, збір вторинної сировини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FCD4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581D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1730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97A8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CE64" w14:textId="77777777" w:rsidR="00097207" w:rsidRPr="00E46396" w:rsidRDefault="00097207" w:rsidP="00B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E109B4F" w14:textId="77777777" w:rsidR="00097207" w:rsidRPr="00ED07C7" w:rsidRDefault="00097207" w:rsidP="00B23A1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97207" w:rsidRPr="00ED07C7" w14:paraId="3E185AF5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683C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Передбачити в місцевому бюджеті кошти на виплату премій та стипендій учням переможцям і призерам районних, обласних, всеукраїнських олімпіад, конкурсів, змагань фестивалів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2D1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0C7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1EDE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5B1" w14:textId="77777777" w:rsidR="00097207" w:rsidRPr="00724005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3F7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27100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963C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097207" w:rsidRPr="00ED07C7" w14:paraId="4808E395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36B4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 xml:space="preserve">Продовжувати співпрацю із ЗЗСО району для обміну педагогічним досвідом, покращення методичного забезпечення з навчальних предметів та впровадження інноваційних технологій.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7F18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7E2E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8F9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F43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2022" w14:textId="77777777" w:rsidR="00097207" w:rsidRPr="00E46396" w:rsidRDefault="00097207" w:rsidP="00B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2357652" w14:textId="77777777" w:rsidR="00097207" w:rsidRPr="00ED07C7" w:rsidRDefault="00097207" w:rsidP="00B23A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97207" w:rsidRPr="00ED07C7" w14:paraId="11D7ECAA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306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 xml:space="preserve">Забезпечувати ЗЗСО мультимедійною технікою, електронними засобами навчання, </w:t>
            </w: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здійснювати переоснащення кабінетів інформатики. </w:t>
            </w: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D321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A71" w14:textId="77777777" w:rsidR="00097207" w:rsidRPr="00151607" w:rsidRDefault="00097207" w:rsidP="00B23A1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0F2C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593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0E7E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Бюджет Степанківської сільської 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територіальне громади</w:t>
            </w:r>
          </w:p>
        </w:tc>
      </w:tr>
      <w:tr w:rsidR="00097207" w:rsidRPr="00ED07C7" w14:paraId="36EEAB87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F706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 Всеукраїнського дня бібліотек проводити благодійні акції «Поповнимо шкільну бібліотеку», «Подаруй книжку бібліотеці»  тощо залучаючи спонсорські кошти, добровільні внески громадян.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5CAD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14DE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4F15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894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0856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097207" w:rsidRPr="00ED07C7" w14:paraId="46673DF6" w14:textId="77777777" w:rsidTr="00B23A1D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1D2D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ІV. Національно-патріотичне виховання дітей та учнівської молоді, пропагування здорового способу життя</w:t>
            </w:r>
          </w:p>
        </w:tc>
      </w:tr>
      <w:tr w:rsidR="00097207" w:rsidRPr="00ED07C7" w14:paraId="5BE1C92E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E87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Виховувати учнівську молодь на основі традицій і звичаїв українського народу, вивчення його історичної та культурної спадщини, формування у підростаючого покоління високої патріотичної свідомості, готовності до виконання громадянських і конституційних обов’язків, поваги до державних символів України.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C172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94B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BC9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9A2F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C095" w14:textId="77777777" w:rsidR="00097207" w:rsidRPr="00E46396" w:rsidRDefault="00097207" w:rsidP="00B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2C00738" w14:textId="77777777" w:rsidR="00097207" w:rsidRPr="00ED07C7" w:rsidRDefault="00097207" w:rsidP="00B23A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97207" w:rsidRPr="00ED07C7" w14:paraId="35AC06A2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1BE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 xml:space="preserve">Удосконалювати фізкультурно-оздоровчу та спортивно-масову роботу у ЗЗСО шляхом забезпечення роботи спортивних гуртків, секцій, клубів тощо з обов'язковим </w:t>
            </w: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кадровим, фінансовим, матеріально-технічним з та іншим необхідним забезпеченням для їх діяльності.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35C7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199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56F1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2B48">
              <w:rPr>
                <w:rFonts w:ascii="Times New Roman" w:eastAsiaTheme="minorHAnsi" w:hAnsi="Times New Roman"/>
                <w:sz w:val="24"/>
                <w:szCs w:val="24"/>
              </w:rPr>
              <w:t>Частково, у зв’язку з введенням воєнного стану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2368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2E0B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097207" w:rsidRPr="00ED07C7" w14:paraId="5E1A1467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5E4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Передбачити  у місцевому бюджеті кошти для участі учнів ЗЗСО, вихованців позашкільних закладів освіти, які є здобувачами освіти ЗЗСО Степанківської сільської ради у навчально-виховних заходах (конкурсах, фестивалях, тощо), спортивних змаганнях, військово-спортивних іграх, спартакіадах районного, обласного, всеукраїнського, міжнародного рівнів.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8C8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190A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59F2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2B48">
              <w:rPr>
                <w:rFonts w:ascii="Times New Roman" w:eastAsiaTheme="minorHAnsi" w:hAnsi="Times New Roman"/>
                <w:sz w:val="24"/>
                <w:szCs w:val="24"/>
              </w:rPr>
              <w:t>Частково, у зв’язку з введенням воєнного стану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4D10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48D5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097207" w:rsidRPr="00ED07C7" w14:paraId="072A5085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AB88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kern w:val="36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Здійснювати моніторинг якості занять фізкультурою і спортом здобувачів освіти із врахуванням індивідуальних фізичних можливостей та особливостей дітей.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3A67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B86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1FCE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0A7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C962" w14:textId="77777777" w:rsidR="00097207" w:rsidRPr="00E46396" w:rsidRDefault="00097207" w:rsidP="00B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5779209" w14:textId="77777777" w:rsidR="00097207" w:rsidRPr="00ED07C7" w:rsidRDefault="00097207" w:rsidP="00B23A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97207" w:rsidRPr="00ED07C7" w14:paraId="7789F6D5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AB7F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 xml:space="preserve">Періодично оновлювати фонди шкільних бібліотек національно-патріотичною літературою про приклади героїчної боротьби Українського народу </w:t>
            </w: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 самовизначення і створення власної держави, ідеали свободи, соборності та державності.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1548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4598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B47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B37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4E34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097207" w:rsidRPr="00ED07C7" w14:paraId="3BD5BF06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3056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Підвищувати рівень правової підготовки учнівської молоді з метою формування високого рівня правової культури та правосвідомості особистості, її ціннісних орієнтирів та активної позиції як членів громадянського суспільства.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F688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E74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69F5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E9B2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7BA" w14:textId="77777777" w:rsidR="00097207" w:rsidRPr="00E46396" w:rsidRDefault="00097207" w:rsidP="00B23A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345E7AD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97207" w:rsidRPr="00ED07C7" w14:paraId="4411A099" w14:textId="77777777" w:rsidTr="00B23A1D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2798" w14:textId="77777777" w:rsidR="00097207" w:rsidRPr="00ED07C7" w:rsidRDefault="00097207" w:rsidP="00B23A1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V.  Педагогічні кадри</w:t>
            </w:r>
          </w:p>
        </w:tc>
      </w:tr>
      <w:tr w:rsidR="00097207" w:rsidRPr="00ED07C7" w14:paraId="52FB9B9B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821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Сприяти підготовці кадрів для системи освіти громади з числа молоді за цільовими направленнями у педагогічні заклади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F12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A5C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DDCC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70C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1C53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097207" w:rsidRPr="00ED07C7" w14:paraId="5736E7AD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6207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Проводити аналіз стану забезпечення ЗЗСО  педагогічними кадрами, формувати заявки на потребу педагогічних кадрів не менше, як на 3-річну перспективу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5C6A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3F5A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284E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C31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B97" w14:textId="77777777" w:rsidR="00097207" w:rsidRPr="00E46396" w:rsidRDefault="00097207" w:rsidP="00B23A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FB754A4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63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97207" w:rsidRPr="00ED07C7" w14:paraId="5DFDDBCC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85A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 xml:space="preserve">Здійснювати координаційну роботу щодо укладання договорів між ЗЗСО і вищими навчальними закладами про перепідготовку педагогів для здобуття ними інших спеціальностей за </w:t>
            </w: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скороченим терміном навчання та повної вищої освіти на базі вищих навчальних закладів області.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531A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D068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F5F3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91D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7E6" w14:textId="77777777" w:rsidR="00097207" w:rsidRPr="00C64250" w:rsidRDefault="00097207" w:rsidP="00B23A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642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71FE76C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2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097207" w:rsidRPr="00ED07C7" w14:paraId="0963EC1F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879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Забезпечувати підготовку та перепідготовку керівних і педагогічних кадрів ЗЗСО щодо використання інформаційно-комунікаційних технологій в управлінні і організації освітнього процесу.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3239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659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8386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9ACC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6C55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097207" w:rsidRPr="00ED07C7" w14:paraId="3E4D1047" w14:textId="77777777" w:rsidTr="00B23A1D">
        <w:trPr>
          <w:trHeight w:val="401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22AC" w14:textId="77777777" w:rsidR="00097207" w:rsidRPr="00ED07C7" w:rsidRDefault="00097207" w:rsidP="00B23A1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VI</w:t>
            </w:r>
            <w:r w:rsidRPr="00ED07C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 Міжнародне партнерство та співробітництво</w:t>
            </w:r>
          </w:p>
        </w:tc>
      </w:tr>
      <w:tr w:rsidR="00097207" w:rsidRPr="00ED07C7" w14:paraId="05D83D64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DEF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Залучати педагогів та учнів ЗЗСО до участі у проектах, грантових програмах, конкурсах тощо міжнародних організацій та співтовариств.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102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C2A2" w14:textId="77777777" w:rsidR="00097207" w:rsidRPr="00992B88" w:rsidRDefault="00097207" w:rsidP="00B23A1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093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B6F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79B" w14:textId="77777777" w:rsidR="00097207" w:rsidRPr="00C64250" w:rsidRDefault="00097207" w:rsidP="00B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642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4F13DB0" w14:textId="77777777" w:rsidR="00097207" w:rsidRPr="00ED07C7" w:rsidRDefault="00097207" w:rsidP="00B23A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2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97207" w:rsidRPr="00ED07C7" w14:paraId="0FDA485B" w14:textId="77777777" w:rsidTr="00B23A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E7F" w14:textId="77777777" w:rsidR="00097207" w:rsidRPr="00ED07C7" w:rsidRDefault="00097207" w:rsidP="00B23A1D">
            <w:pPr>
              <w:spacing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</w:rPr>
              <w:t>Залучати працівників та здобувачів освіти ЗЗСО до всесвітніх, міжнародних благодійних акцій, флешмобів та інших заходів з метою підвищення рівня громадської активності, популяризації міжнародного досвіду.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9EAE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7C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4C4E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708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0EC" w14:textId="77777777" w:rsidR="00097207" w:rsidRPr="00ED07C7" w:rsidRDefault="00097207" w:rsidP="00B23A1D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D0AF" w14:textId="77777777" w:rsidR="00097207" w:rsidRPr="00C64250" w:rsidRDefault="00097207" w:rsidP="00B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642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E207FFA" w14:textId="77777777" w:rsidR="00097207" w:rsidRPr="00ED07C7" w:rsidRDefault="00097207" w:rsidP="00B23A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2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14:paraId="2CD90CC3" w14:textId="77777777" w:rsidR="00097207" w:rsidRPr="00C0052D" w:rsidRDefault="00097207" w:rsidP="00097207">
      <w:pPr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30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>.</w:t>
      </w:r>
      <w:r>
        <w:rPr>
          <w:rFonts w:ascii="Times New Roman" w:eastAsiaTheme="minorHAnsi" w:hAnsi="Times New Roman"/>
          <w:sz w:val="24"/>
          <w:szCs w:val="24"/>
          <w:lang w:val="uk-UA"/>
        </w:rPr>
        <w:t>11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>.202</w:t>
      </w:r>
      <w:r>
        <w:rPr>
          <w:rFonts w:ascii="Times New Roman" w:eastAsiaTheme="minorHAnsi" w:hAnsi="Times New Roman"/>
          <w:sz w:val="24"/>
          <w:szCs w:val="24"/>
          <w:lang w:val="uk-UA"/>
        </w:rPr>
        <w:t>2</w:t>
      </w:r>
      <w:r w:rsidRPr="00C0052D">
        <w:rPr>
          <w:rFonts w:ascii="Times New Roman" w:eastAsiaTheme="minorHAnsi" w:hAnsi="Times New Roman"/>
          <w:sz w:val="24"/>
          <w:szCs w:val="24"/>
          <w:lang w:val="uk-UA"/>
        </w:rPr>
        <w:t xml:space="preserve"> р.</w:t>
      </w:r>
    </w:p>
    <w:p w14:paraId="1DCB70B4" w14:textId="77777777" w:rsidR="00097207" w:rsidRDefault="00097207" w:rsidP="0009720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Виконавець:  начальник відділу освіти, культури, туризму, молоді,спорту та охорони здоров</w:t>
      </w:r>
      <w:r>
        <w:rPr>
          <w:rFonts w:ascii="Times New Roman" w:eastAsiaTheme="minorHAnsi" w:hAnsi="Times New Roman"/>
          <w:sz w:val="24"/>
          <w:szCs w:val="24"/>
        </w:rPr>
        <w:t>’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я________________________________________________________ Яна КУЛИК   </w:t>
      </w:r>
    </w:p>
    <w:p w14:paraId="73DA23D9" w14:textId="662C29FE" w:rsidR="007C06B8" w:rsidRDefault="00097207" w:rsidP="00097207">
      <w:pPr>
        <w:spacing w:after="0" w:line="240" w:lineRule="auto"/>
      </w:pP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sectPr w:rsidR="007C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F6"/>
    <w:rsid w:val="00097207"/>
    <w:rsid w:val="007C06B8"/>
    <w:rsid w:val="009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AF6"/>
  <w15:chartTrackingRefBased/>
  <w15:docId w15:val="{A1E9FCFA-CA87-47B4-BC49-AAB87D0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2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1626</Words>
  <Characters>9273</Characters>
  <Application>Microsoft Office Word</Application>
  <DocSecurity>0</DocSecurity>
  <Lines>77</Lines>
  <Paragraphs>21</Paragraphs>
  <ScaleCrop>false</ScaleCrop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2023-05-22T06:49:00Z</dcterms:created>
  <dcterms:modified xsi:type="dcterms:W3CDTF">2023-05-22T06:49:00Z</dcterms:modified>
</cp:coreProperties>
</file>