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60B30" w14:textId="77777777" w:rsidR="002A28CA" w:rsidRPr="002D07C1" w:rsidRDefault="002A28CA" w:rsidP="002A28CA">
      <w:pPr>
        <w:jc w:val="right"/>
        <w:rPr>
          <w:sz w:val="24"/>
          <w:lang w:val="uk-UA"/>
        </w:rPr>
      </w:pPr>
      <w:r>
        <w:rPr>
          <w:sz w:val="24"/>
          <w:lang w:val="uk-UA"/>
        </w:rPr>
        <w:t>Додаток</w:t>
      </w:r>
    </w:p>
    <w:p w14:paraId="2A582567" w14:textId="77777777" w:rsidR="002A28CA" w:rsidRDefault="002A28CA" w:rsidP="002A28CA">
      <w:pPr>
        <w:jc w:val="right"/>
        <w:rPr>
          <w:sz w:val="24"/>
          <w:lang w:val="uk-UA"/>
        </w:rPr>
      </w:pPr>
      <w:r w:rsidRPr="002D07C1">
        <w:rPr>
          <w:sz w:val="24"/>
          <w:lang w:val="uk-UA"/>
        </w:rPr>
        <w:t xml:space="preserve">до рішення сесії </w:t>
      </w:r>
    </w:p>
    <w:p w14:paraId="129FA8BA" w14:textId="77777777" w:rsidR="002A28CA" w:rsidRPr="002D07C1" w:rsidRDefault="002A28CA" w:rsidP="002A28CA">
      <w:pPr>
        <w:jc w:val="right"/>
        <w:rPr>
          <w:sz w:val="24"/>
          <w:lang w:val="uk-UA"/>
        </w:rPr>
      </w:pPr>
      <w:r w:rsidRPr="002D07C1">
        <w:rPr>
          <w:sz w:val="24"/>
          <w:lang w:val="uk-UA"/>
        </w:rPr>
        <w:t>Степанківської сільської ради</w:t>
      </w:r>
    </w:p>
    <w:p w14:paraId="1218A5EA" w14:textId="77777777" w:rsidR="002A28CA" w:rsidRDefault="002A28CA" w:rsidP="002A28CA">
      <w:pPr>
        <w:jc w:val="right"/>
        <w:rPr>
          <w:sz w:val="24"/>
          <w:lang w:val="uk-UA"/>
        </w:rPr>
      </w:pPr>
      <w:r>
        <w:rPr>
          <w:sz w:val="24"/>
          <w:lang w:val="uk-UA"/>
        </w:rPr>
        <w:t>від 02.12.2022</w:t>
      </w:r>
      <w:r w:rsidRPr="002D07C1">
        <w:rPr>
          <w:sz w:val="24"/>
          <w:lang w:val="uk-UA"/>
        </w:rPr>
        <w:t xml:space="preserve"> №</w:t>
      </w:r>
      <w:r>
        <w:rPr>
          <w:sz w:val="24"/>
          <w:lang w:val="uk-UA"/>
        </w:rPr>
        <w:t>30-47</w:t>
      </w:r>
      <w:r w:rsidRPr="002D07C1">
        <w:rPr>
          <w:sz w:val="24"/>
          <w:lang w:val="uk-UA"/>
        </w:rPr>
        <w:t>/</w:t>
      </w:r>
      <w:r w:rsidRPr="002D07C1">
        <w:rPr>
          <w:sz w:val="24"/>
          <w:lang w:val="en-US"/>
        </w:rPr>
        <w:t>VIII</w:t>
      </w:r>
    </w:p>
    <w:p w14:paraId="56A1BA47" w14:textId="77777777" w:rsidR="002A28CA" w:rsidRDefault="002A28CA" w:rsidP="002A28CA">
      <w:pPr>
        <w:jc w:val="right"/>
        <w:rPr>
          <w:sz w:val="28"/>
          <w:szCs w:val="28"/>
          <w:lang w:val="uk-UA"/>
        </w:rPr>
      </w:pPr>
    </w:p>
    <w:tbl>
      <w:tblPr>
        <w:tblStyle w:val="a3"/>
        <w:tblW w:w="9923" w:type="dxa"/>
        <w:tblInd w:w="-176" w:type="dxa"/>
        <w:tblLayout w:type="fixed"/>
        <w:tblLook w:val="04A0" w:firstRow="1" w:lastRow="0" w:firstColumn="1" w:lastColumn="0" w:noHBand="0" w:noVBand="1"/>
      </w:tblPr>
      <w:tblGrid>
        <w:gridCol w:w="2694"/>
        <w:gridCol w:w="1134"/>
        <w:gridCol w:w="1418"/>
        <w:gridCol w:w="1417"/>
        <w:gridCol w:w="1276"/>
        <w:gridCol w:w="1984"/>
      </w:tblGrid>
      <w:tr w:rsidR="002A28CA" w:rsidRPr="003A5378" w14:paraId="2014348D" w14:textId="77777777" w:rsidTr="00807F32">
        <w:tc>
          <w:tcPr>
            <w:tcW w:w="9923" w:type="dxa"/>
            <w:gridSpan w:val="6"/>
            <w:tcBorders>
              <w:top w:val="single" w:sz="4" w:space="0" w:color="auto"/>
              <w:left w:val="single" w:sz="4" w:space="0" w:color="auto"/>
              <w:bottom w:val="single" w:sz="4" w:space="0" w:color="auto"/>
              <w:right w:val="single" w:sz="4" w:space="0" w:color="auto"/>
            </w:tcBorders>
            <w:vAlign w:val="center"/>
          </w:tcPr>
          <w:p w14:paraId="15741F72" w14:textId="77777777" w:rsidR="002A28CA" w:rsidRPr="003A5378" w:rsidRDefault="002A28CA" w:rsidP="00807F32">
            <w:pPr>
              <w:jc w:val="center"/>
              <w:rPr>
                <w:b/>
                <w:sz w:val="28"/>
                <w:szCs w:val="28"/>
                <w:lang w:val="uk-UA"/>
              </w:rPr>
            </w:pPr>
            <w:r w:rsidRPr="003A5378">
              <w:rPr>
                <w:b/>
                <w:sz w:val="28"/>
                <w:szCs w:val="28"/>
                <w:lang w:val="uk-UA"/>
              </w:rPr>
              <w:t>Інформаційний лист</w:t>
            </w:r>
          </w:p>
          <w:p w14:paraId="22E7103D" w14:textId="77777777" w:rsidR="002A28CA" w:rsidRPr="003A5378" w:rsidRDefault="002A28CA" w:rsidP="00807F32">
            <w:pPr>
              <w:jc w:val="center"/>
              <w:rPr>
                <w:b/>
                <w:sz w:val="28"/>
                <w:szCs w:val="28"/>
                <w:lang w:val="uk-UA"/>
              </w:rPr>
            </w:pPr>
            <w:r w:rsidRPr="003A5378">
              <w:rPr>
                <w:b/>
                <w:sz w:val="28"/>
                <w:szCs w:val="28"/>
                <w:lang w:val="uk-UA"/>
              </w:rPr>
              <w:t xml:space="preserve">про виконання програми </w:t>
            </w:r>
            <w:r w:rsidRPr="003A5378">
              <w:rPr>
                <w:b/>
                <w:sz w:val="28"/>
                <w:szCs w:val="28"/>
                <w:lang w:eastAsia="uk-UA"/>
              </w:rPr>
              <w:t>«</w:t>
            </w:r>
            <w:r w:rsidRPr="003A5378">
              <w:rPr>
                <w:b/>
                <w:sz w:val="28"/>
                <w:szCs w:val="28"/>
                <w:lang w:val="uk-UA"/>
              </w:rPr>
              <w:t>Розвиток земельних відносин</w:t>
            </w:r>
            <w:r w:rsidRPr="003A5378">
              <w:rPr>
                <w:b/>
                <w:sz w:val="28"/>
                <w:szCs w:val="28"/>
                <w:lang w:eastAsia="uk-UA"/>
              </w:rPr>
              <w:t xml:space="preserve">» </w:t>
            </w:r>
            <w:r>
              <w:rPr>
                <w:b/>
                <w:sz w:val="28"/>
                <w:szCs w:val="28"/>
                <w:lang w:val="uk-UA"/>
              </w:rPr>
              <w:t>на 2022</w:t>
            </w:r>
            <w:r w:rsidRPr="003A5378">
              <w:rPr>
                <w:b/>
                <w:sz w:val="28"/>
                <w:szCs w:val="28"/>
                <w:lang w:val="uk-UA"/>
              </w:rPr>
              <w:t xml:space="preserve"> рік</w:t>
            </w:r>
          </w:p>
          <w:p w14:paraId="1566B401" w14:textId="77777777" w:rsidR="002A28CA" w:rsidRPr="003A5378" w:rsidRDefault="002A28CA" w:rsidP="00807F32">
            <w:pPr>
              <w:jc w:val="center"/>
              <w:rPr>
                <w:sz w:val="28"/>
                <w:szCs w:val="28"/>
                <w:lang w:val="uk-UA"/>
              </w:rPr>
            </w:pPr>
          </w:p>
        </w:tc>
      </w:tr>
      <w:tr w:rsidR="002A28CA" w:rsidRPr="003A5378" w14:paraId="7B1CB0A5" w14:textId="77777777" w:rsidTr="00807F32">
        <w:tc>
          <w:tcPr>
            <w:tcW w:w="2694" w:type="dxa"/>
            <w:tcBorders>
              <w:top w:val="single" w:sz="4" w:space="0" w:color="auto"/>
              <w:left w:val="single" w:sz="4" w:space="0" w:color="auto"/>
              <w:bottom w:val="single" w:sz="4" w:space="0" w:color="auto"/>
              <w:right w:val="single" w:sz="4" w:space="0" w:color="auto"/>
            </w:tcBorders>
            <w:vAlign w:val="center"/>
          </w:tcPr>
          <w:p w14:paraId="4230C2D0" w14:textId="77777777" w:rsidR="002A28CA" w:rsidRPr="003A5378" w:rsidRDefault="002A28CA" w:rsidP="00807F32">
            <w:pPr>
              <w:jc w:val="center"/>
              <w:rPr>
                <w:sz w:val="28"/>
                <w:szCs w:val="28"/>
                <w:lang w:val="uk-UA"/>
              </w:rPr>
            </w:pPr>
          </w:p>
          <w:p w14:paraId="63AE8B3D" w14:textId="77777777" w:rsidR="002A28CA" w:rsidRPr="003A5378" w:rsidRDefault="002A28CA" w:rsidP="00807F32">
            <w:pPr>
              <w:jc w:val="center"/>
              <w:rPr>
                <w:sz w:val="28"/>
                <w:szCs w:val="28"/>
                <w:lang w:val="uk-UA"/>
              </w:rPr>
            </w:pPr>
            <w:r w:rsidRPr="003A5378">
              <w:rPr>
                <w:sz w:val="28"/>
                <w:szCs w:val="28"/>
                <w:lang w:val="uk-UA"/>
              </w:rPr>
              <w:t>Виконавець</w:t>
            </w:r>
          </w:p>
          <w:p w14:paraId="3A208FA8" w14:textId="77777777" w:rsidR="002A28CA" w:rsidRPr="003A5378" w:rsidRDefault="002A28CA" w:rsidP="00807F32">
            <w:pPr>
              <w:jc w:val="center"/>
              <w:rPr>
                <w:sz w:val="28"/>
                <w:szCs w:val="28"/>
                <w:lang w:val="uk-UA"/>
              </w:rPr>
            </w:pPr>
          </w:p>
        </w:tc>
        <w:tc>
          <w:tcPr>
            <w:tcW w:w="7229" w:type="dxa"/>
            <w:gridSpan w:val="5"/>
            <w:tcBorders>
              <w:top w:val="single" w:sz="4" w:space="0" w:color="auto"/>
              <w:left w:val="single" w:sz="4" w:space="0" w:color="auto"/>
              <w:bottom w:val="single" w:sz="4" w:space="0" w:color="auto"/>
              <w:right w:val="single" w:sz="4" w:space="0" w:color="auto"/>
            </w:tcBorders>
            <w:vAlign w:val="center"/>
          </w:tcPr>
          <w:p w14:paraId="0E33FA79" w14:textId="77777777" w:rsidR="002A28CA" w:rsidRPr="003A5378" w:rsidRDefault="002A28CA" w:rsidP="00807F32">
            <w:pPr>
              <w:jc w:val="center"/>
              <w:rPr>
                <w:sz w:val="28"/>
                <w:szCs w:val="28"/>
                <w:lang w:val="uk-UA"/>
              </w:rPr>
            </w:pPr>
            <w:r w:rsidRPr="003A5378">
              <w:rPr>
                <w:sz w:val="28"/>
                <w:szCs w:val="28"/>
                <w:lang w:val="uk-UA"/>
              </w:rPr>
              <w:t>Виконавчий комітет Степанківської сільської ради</w:t>
            </w:r>
          </w:p>
        </w:tc>
      </w:tr>
      <w:tr w:rsidR="002A28CA" w:rsidRPr="003A5378" w14:paraId="2AB8F077" w14:textId="77777777" w:rsidTr="00807F32">
        <w:tc>
          <w:tcPr>
            <w:tcW w:w="2694" w:type="dxa"/>
            <w:tcBorders>
              <w:top w:val="single" w:sz="4" w:space="0" w:color="auto"/>
              <w:left w:val="single" w:sz="4" w:space="0" w:color="auto"/>
              <w:bottom w:val="single" w:sz="4" w:space="0" w:color="auto"/>
              <w:right w:val="single" w:sz="4" w:space="0" w:color="auto"/>
            </w:tcBorders>
            <w:vAlign w:val="center"/>
          </w:tcPr>
          <w:p w14:paraId="16B1AF18" w14:textId="77777777" w:rsidR="002A28CA" w:rsidRPr="003A5378" w:rsidRDefault="002A28CA" w:rsidP="00807F32">
            <w:pPr>
              <w:jc w:val="center"/>
              <w:rPr>
                <w:sz w:val="28"/>
                <w:szCs w:val="28"/>
                <w:lang w:val="uk-UA"/>
              </w:rPr>
            </w:pPr>
          </w:p>
          <w:p w14:paraId="3996D6A7" w14:textId="77777777" w:rsidR="002A28CA" w:rsidRPr="003A5378" w:rsidRDefault="002A28CA" w:rsidP="00807F32">
            <w:pPr>
              <w:jc w:val="center"/>
              <w:rPr>
                <w:sz w:val="28"/>
                <w:szCs w:val="28"/>
                <w:lang w:val="uk-UA"/>
              </w:rPr>
            </w:pPr>
            <w:r w:rsidRPr="003A5378">
              <w:rPr>
                <w:sz w:val="28"/>
                <w:szCs w:val="28"/>
                <w:lang w:val="uk-UA"/>
              </w:rPr>
              <w:t>Мета</w:t>
            </w:r>
          </w:p>
          <w:p w14:paraId="6AB5A194" w14:textId="77777777" w:rsidR="002A28CA" w:rsidRPr="003A5378" w:rsidRDefault="002A28CA" w:rsidP="00807F32">
            <w:pPr>
              <w:jc w:val="center"/>
              <w:rPr>
                <w:sz w:val="28"/>
                <w:szCs w:val="28"/>
                <w:lang w:val="uk-UA"/>
              </w:rPr>
            </w:pPr>
          </w:p>
        </w:tc>
        <w:tc>
          <w:tcPr>
            <w:tcW w:w="7229" w:type="dxa"/>
            <w:gridSpan w:val="5"/>
            <w:tcBorders>
              <w:top w:val="single" w:sz="4" w:space="0" w:color="auto"/>
              <w:left w:val="single" w:sz="4" w:space="0" w:color="auto"/>
              <w:bottom w:val="single" w:sz="4" w:space="0" w:color="auto"/>
              <w:right w:val="single" w:sz="4" w:space="0" w:color="auto"/>
            </w:tcBorders>
            <w:vAlign w:val="center"/>
          </w:tcPr>
          <w:p w14:paraId="55048D98" w14:textId="77777777" w:rsidR="002A28CA" w:rsidRPr="003A5378" w:rsidRDefault="002A28CA" w:rsidP="00807F32">
            <w:pPr>
              <w:ind w:firstLine="709"/>
              <w:jc w:val="both"/>
              <w:rPr>
                <w:sz w:val="28"/>
                <w:szCs w:val="28"/>
                <w:lang w:val="uk-UA"/>
              </w:rPr>
            </w:pPr>
            <w:r w:rsidRPr="003A5378">
              <w:rPr>
                <w:sz w:val="28"/>
                <w:szCs w:val="28"/>
                <w:lang w:val="uk-UA"/>
              </w:rPr>
              <w:t>Визначення та реалізація основних напрямів державної політики, спрямованих на удосконалення земельних відносин та створення сприятливих умов для сталого розвитку землекористування сільської території, сприяння розв'язанню екологічних та соціальних проблем села, розвитку високоефективного конкурентоспроможного сільськогосподарського виробництва, збереження природних цінностей агроландшафтів, проведення інвентаризації земель, розроблення генерального плану Степанківської сільської ради.</w:t>
            </w:r>
          </w:p>
        </w:tc>
      </w:tr>
      <w:tr w:rsidR="002A28CA" w:rsidRPr="003A5378" w14:paraId="5035E946" w14:textId="77777777" w:rsidTr="00807F32">
        <w:tc>
          <w:tcPr>
            <w:tcW w:w="9923" w:type="dxa"/>
            <w:gridSpan w:val="6"/>
            <w:tcBorders>
              <w:top w:val="single" w:sz="4" w:space="0" w:color="auto"/>
              <w:left w:val="single" w:sz="4" w:space="0" w:color="auto"/>
              <w:bottom w:val="single" w:sz="4" w:space="0" w:color="auto"/>
              <w:right w:val="single" w:sz="4" w:space="0" w:color="auto"/>
            </w:tcBorders>
            <w:vAlign w:val="center"/>
          </w:tcPr>
          <w:p w14:paraId="13EDBC75" w14:textId="77777777" w:rsidR="002A28CA" w:rsidRPr="003A5378" w:rsidRDefault="002A28CA" w:rsidP="00807F32">
            <w:pPr>
              <w:jc w:val="center"/>
              <w:rPr>
                <w:sz w:val="28"/>
                <w:szCs w:val="28"/>
                <w:lang w:val="uk-UA"/>
              </w:rPr>
            </w:pPr>
          </w:p>
          <w:p w14:paraId="226382F6" w14:textId="77777777" w:rsidR="002A28CA" w:rsidRPr="003A5378" w:rsidRDefault="002A28CA" w:rsidP="00807F32">
            <w:pPr>
              <w:jc w:val="center"/>
              <w:rPr>
                <w:sz w:val="28"/>
                <w:szCs w:val="28"/>
                <w:lang w:val="uk-UA"/>
              </w:rPr>
            </w:pPr>
            <w:r w:rsidRPr="003A5378">
              <w:rPr>
                <w:sz w:val="28"/>
                <w:szCs w:val="28"/>
                <w:lang w:val="uk-UA"/>
              </w:rPr>
              <w:t>Результати виконання</w:t>
            </w:r>
          </w:p>
          <w:p w14:paraId="5EA3E285" w14:textId="77777777" w:rsidR="002A28CA" w:rsidRPr="003A5378" w:rsidRDefault="002A28CA" w:rsidP="00807F32">
            <w:pPr>
              <w:jc w:val="center"/>
              <w:rPr>
                <w:sz w:val="28"/>
                <w:szCs w:val="28"/>
              </w:rPr>
            </w:pPr>
          </w:p>
        </w:tc>
      </w:tr>
      <w:tr w:rsidR="002A28CA" w:rsidRPr="003A5378" w14:paraId="6E768826" w14:textId="77777777" w:rsidTr="00807F32">
        <w:trPr>
          <w:trHeight w:val="597"/>
        </w:trPr>
        <w:tc>
          <w:tcPr>
            <w:tcW w:w="2694" w:type="dxa"/>
            <w:vMerge w:val="restart"/>
            <w:tcBorders>
              <w:top w:val="single" w:sz="4" w:space="0" w:color="auto"/>
              <w:left w:val="single" w:sz="4" w:space="0" w:color="auto"/>
              <w:bottom w:val="single" w:sz="4" w:space="0" w:color="auto"/>
              <w:right w:val="single" w:sz="4" w:space="0" w:color="auto"/>
            </w:tcBorders>
            <w:vAlign w:val="center"/>
          </w:tcPr>
          <w:p w14:paraId="3F42FDEB" w14:textId="77777777" w:rsidR="002A28CA" w:rsidRPr="003A5378" w:rsidRDefault="002A28CA" w:rsidP="00807F32">
            <w:pPr>
              <w:jc w:val="center"/>
              <w:rPr>
                <w:sz w:val="28"/>
                <w:szCs w:val="28"/>
                <w:lang w:val="uk-UA"/>
              </w:rPr>
            </w:pPr>
          </w:p>
          <w:p w14:paraId="0813F1E6" w14:textId="77777777" w:rsidR="002A28CA" w:rsidRPr="003A5378" w:rsidRDefault="002A28CA" w:rsidP="00807F32">
            <w:pPr>
              <w:jc w:val="center"/>
              <w:rPr>
                <w:sz w:val="28"/>
                <w:szCs w:val="28"/>
                <w:lang w:val="uk-UA"/>
              </w:rPr>
            </w:pPr>
            <w:r w:rsidRPr="003A5378">
              <w:rPr>
                <w:sz w:val="28"/>
                <w:szCs w:val="28"/>
                <w:lang w:val="uk-UA"/>
              </w:rPr>
              <w:t>Завдання</w:t>
            </w:r>
          </w:p>
          <w:p w14:paraId="0033A9A6" w14:textId="77777777" w:rsidR="002A28CA" w:rsidRPr="003A5378" w:rsidRDefault="002A28CA" w:rsidP="00807F32">
            <w:pPr>
              <w:jc w:val="center"/>
              <w:rPr>
                <w:sz w:val="28"/>
                <w:szCs w:val="28"/>
                <w:lang w:val="uk-UA"/>
              </w:rPr>
            </w:pPr>
          </w:p>
        </w:tc>
        <w:tc>
          <w:tcPr>
            <w:tcW w:w="7229" w:type="dxa"/>
            <w:gridSpan w:val="5"/>
            <w:tcBorders>
              <w:top w:val="single" w:sz="4" w:space="0" w:color="auto"/>
              <w:left w:val="single" w:sz="4" w:space="0" w:color="auto"/>
              <w:bottom w:val="single" w:sz="4" w:space="0" w:color="auto"/>
              <w:right w:val="single" w:sz="4" w:space="0" w:color="auto"/>
            </w:tcBorders>
            <w:vAlign w:val="center"/>
          </w:tcPr>
          <w:p w14:paraId="58FFF568" w14:textId="77777777" w:rsidR="002A28CA" w:rsidRPr="003A5378" w:rsidRDefault="002A28CA" w:rsidP="00807F32">
            <w:pPr>
              <w:jc w:val="center"/>
              <w:rPr>
                <w:sz w:val="28"/>
                <w:szCs w:val="28"/>
                <w:lang w:val="uk-UA"/>
              </w:rPr>
            </w:pPr>
            <w:r w:rsidRPr="003A5378">
              <w:rPr>
                <w:sz w:val="28"/>
                <w:szCs w:val="28"/>
                <w:lang w:val="uk-UA"/>
              </w:rPr>
              <w:t>Реалізація</w:t>
            </w:r>
          </w:p>
        </w:tc>
      </w:tr>
      <w:tr w:rsidR="002A28CA" w:rsidRPr="003A5378" w14:paraId="1DB2B2F6" w14:textId="77777777" w:rsidTr="00807F32">
        <w:tc>
          <w:tcPr>
            <w:tcW w:w="2694" w:type="dxa"/>
            <w:vMerge/>
            <w:tcBorders>
              <w:top w:val="single" w:sz="4" w:space="0" w:color="auto"/>
              <w:left w:val="single" w:sz="4" w:space="0" w:color="auto"/>
              <w:bottom w:val="single" w:sz="4" w:space="0" w:color="auto"/>
              <w:right w:val="single" w:sz="4" w:space="0" w:color="auto"/>
            </w:tcBorders>
            <w:vAlign w:val="center"/>
            <w:hideMark/>
          </w:tcPr>
          <w:p w14:paraId="5451FB36" w14:textId="77777777" w:rsidR="002A28CA" w:rsidRPr="003A5378" w:rsidRDefault="002A28CA" w:rsidP="00807F32">
            <w:pPr>
              <w:jc w:val="center"/>
              <w:rPr>
                <w:sz w:val="28"/>
                <w:szCs w:val="28"/>
                <w:lang w:val="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81F258D" w14:textId="77777777" w:rsidR="002A28CA" w:rsidRPr="003A5378" w:rsidRDefault="002A28CA" w:rsidP="00807F32">
            <w:pPr>
              <w:jc w:val="center"/>
              <w:rPr>
                <w:sz w:val="28"/>
                <w:szCs w:val="28"/>
                <w:lang w:val="uk-UA"/>
              </w:rPr>
            </w:pPr>
            <w:r w:rsidRPr="003A5378">
              <w:rPr>
                <w:sz w:val="28"/>
                <w:szCs w:val="28"/>
                <w:lang w:val="uk-UA"/>
              </w:rPr>
              <w:t>виконано</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DF07163" w14:textId="77777777" w:rsidR="002A28CA" w:rsidRPr="003A5378" w:rsidRDefault="002A28CA" w:rsidP="00807F32">
            <w:pPr>
              <w:jc w:val="center"/>
              <w:rPr>
                <w:sz w:val="28"/>
                <w:szCs w:val="28"/>
                <w:lang w:val="uk-UA"/>
              </w:rPr>
            </w:pPr>
            <w:r w:rsidRPr="003A5378">
              <w:rPr>
                <w:sz w:val="28"/>
                <w:szCs w:val="28"/>
                <w:lang w:val="uk-UA"/>
              </w:rPr>
              <w:t>не виконано</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C3A8A4D" w14:textId="77777777" w:rsidR="002A28CA" w:rsidRPr="003A5378" w:rsidRDefault="002A28CA" w:rsidP="00807F32">
            <w:pPr>
              <w:jc w:val="center"/>
              <w:rPr>
                <w:sz w:val="28"/>
                <w:szCs w:val="28"/>
                <w:lang w:val="uk-UA"/>
              </w:rPr>
            </w:pPr>
            <w:r w:rsidRPr="003A5378">
              <w:rPr>
                <w:sz w:val="28"/>
                <w:szCs w:val="28"/>
                <w:lang w:val="uk-UA"/>
              </w:rPr>
              <w:t>частково (вказати, що)</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CD893AC" w14:textId="77777777" w:rsidR="002A28CA" w:rsidRPr="003A5378" w:rsidRDefault="002A28CA" w:rsidP="00807F32">
            <w:pPr>
              <w:jc w:val="center"/>
              <w:rPr>
                <w:sz w:val="28"/>
                <w:szCs w:val="28"/>
                <w:lang w:val="uk-UA"/>
              </w:rPr>
            </w:pPr>
            <w:r w:rsidRPr="003A5378">
              <w:rPr>
                <w:sz w:val="28"/>
                <w:szCs w:val="28"/>
                <w:lang w:val="uk-UA"/>
              </w:rPr>
              <w:t>сума</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BA61650" w14:textId="77777777" w:rsidR="002A28CA" w:rsidRPr="003A5378" w:rsidRDefault="002A28CA" w:rsidP="00807F32">
            <w:pPr>
              <w:jc w:val="center"/>
              <w:rPr>
                <w:sz w:val="28"/>
                <w:szCs w:val="28"/>
                <w:lang w:val="uk-UA"/>
              </w:rPr>
            </w:pPr>
            <w:r w:rsidRPr="003A5378">
              <w:rPr>
                <w:sz w:val="28"/>
                <w:szCs w:val="28"/>
                <w:lang w:val="uk-UA"/>
              </w:rPr>
              <w:t>Джерела фінансування</w:t>
            </w:r>
          </w:p>
        </w:tc>
      </w:tr>
      <w:tr w:rsidR="002A28CA" w:rsidRPr="003A5378" w14:paraId="2B159E1C" w14:textId="77777777" w:rsidTr="00807F32">
        <w:trPr>
          <w:trHeight w:val="674"/>
        </w:trPr>
        <w:tc>
          <w:tcPr>
            <w:tcW w:w="2694" w:type="dxa"/>
            <w:tcBorders>
              <w:top w:val="single" w:sz="4" w:space="0" w:color="auto"/>
              <w:left w:val="single" w:sz="4" w:space="0" w:color="auto"/>
              <w:bottom w:val="single" w:sz="4" w:space="0" w:color="auto"/>
              <w:right w:val="single" w:sz="4" w:space="0" w:color="auto"/>
            </w:tcBorders>
            <w:vAlign w:val="center"/>
          </w:tcPr>
          <w:p w14:paraId="6B884E2C" w14:textId="77777777" w:rsidR="002A28CA" w:rsidRPr="003A5378" w:rsidRDefault="002A28CA" w:rsidP="00807F32">
            <w:pPr>
              <w:jc w:val="center"/>
              <w:rPr>
                <w:sz w:val="28"/>
                <w:szCs w:val="28"/>
                <w:lang w:val="uk-UA"/>
              </w:rPr>
            </w:pPr>
            <w:r w:rsidRPr="003A5378">
              <w:rPr>
                <w:sz w:val="28"/>
                <w:szCs w:val="28"/>
                <w:lang w:val="uk-UA"/>
              </w:rPr>
              <w:t>Розроблення технічної документації з нормативно грошової оцінки населених пунктів</w:t>
            </w:r>
            <w:r>
              <w:rPr>
                <w:sz w:val="28"/>
                <w:szCs w:val="28"/>
                <w:lang w:val="uk-UA"/>
              </w:rPr>
              <w:t xml:space="preserve"> с.Залевки</w:t>
            </w:r>
          </w:p>
        </w:tc>
        <w:tc>
          <w:tcPr>
            <w:tcW w:w="1134" w:type="dxa"/>
            <w:tcBorders>
              <w:top w:val="single" w:sz="4" w:space="0" w:color="auto"/>
              <w:left w:val="single" w:sz="4" w:space="0" w:color="auto"/>
              <w:bottom w:val="single" w:sz="4" w:space="0" w:color="auto"/>
              <w:right w:val="single" w:sz="4" w:space="0" w:color="auto"/>
            </w:tcBorders>
            <w:vAlign w:val="center"/>
          </w:tcPr>
          <w:p w14:paraId="672BE0C6" w14:textId="77777777" w:rsidR="002A28CA" w:rsidRPr="003A5378" w:rsidRDefault="002A28CA" w:rsidP="00807F32">
            <w:pPr>
              <w:jc w:val="center"/>
              <w:rPr>
                <w:sz w:val="28"/>
                <w:szCs w:val="28"/>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195AF043" w14:textId="77777777" w:rsidR="002A28CA" w:rsidRPr="00765E6F" w:rsidRDefault="002A28CA" w:rsidP="00807F32">
            <w:pPr>
              <w:jc w:val="center"/>
              <w:rPr>
                <w:sz w:val="28"/>
                <w:szCs w:val="28"/>
                <w:lang w:val="uk-UA"/>
              </w:rPr>
            </w:pPr>
            <w:r>
              <w:rPr>
                <w:sz w:val="28"/>
                <w:szCs w:val="28"/>
                <w:lang w:val="uk-UA"/>
              </w:rPr>
              <w:t>Не виконано</w:t>
            </w:r>
          </w:p>
        </w:tc>
        <w:tc>
          <w:tcPr>
            <w:tcW w:w="1417" w:type="dxa"/>
            <w:tcBorders>
              <w:top w:val="single" w:sz="4" w:space="0" w:color="auto"/>
              <w:left w:val="single" w:sz="4" w:space="0" w:color="auto"/>
              <w:bottom w:val="single" w:sz="4" w:space="0" w:color="auto"/>
              <w:right w:val="single" w:sz="4" w:space="0" w:color="auto"/>
            </w:tcBorders>
            <w:vAlign w:val="center"/>
          </w:tcPr>
          <w:p w14:paraId="50BFF622" w14:textId="77777777" w:rsidR="002A28CA" w:rsidRPr="003A5378" w:rsidRDefault="002A28CA" w:rsidP="00807F32">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14:paraId="6F524E3D" w14:textId="77777777" w:rsidR="002A28CA" w:rsidRPr="003A5378" w:rsidRDefault="002A28CA" w:rsidP="00807F32">
            <w:pPr>
              <w:jc w:val="center"/>
              <w:rPr>
                <w:sz w:val="28"/>
                <w:szCs w:val="28"/>
                <w:lang w:val="uk-UA"/>
              </w:rPr>
            </w:pPr>
          </w:p>
        </w:tc>
        <w:tc>
          <w:tcPr>
            <w:tcW w:w="1984" w:type="dxa"/>
            <w:tcBorders>
              <w:top w:val="single" w:sz="4" w:space="0" w:color="auto"/>
              <w:left w:val="single" w:sz="4" w:space="0" w:color="auto"/>
              <w:bottom w:val="single" w:sz="4" w:space="0" w:color="auto"/>
              <w:right w:val="single" w:sz="4" w:space="0" w:color="auto"/>
            </w:tcBorders>
            <w:vAlign w:val="center"/>
          </w:tcPr>
          <w:p w14:paraId="43907CD6" w14:textId="77777777" w:rsidR="002A28CA" w:rsidRPr="00F06A3E" w:rsidRDefault="002A28CA" w:rsidP="00807F32">
            <w:pPr>
              <w:jc w:val="center"/>
              <w:rPr>
                <w:rFonts w:eastAsia="Calibri"/>
                <w:sz w:val="26"/>
                <w:szCs w:val="26"/>
                <w:lang w:val="uk-UA"/>
              </w:rPr>
            </w:pPr>
            <w:r w:rsidRPr="00F06A3E">
              <w:rPr>
                <w:rFonts w:eastAsia="Calibri"/>
                <w:sz w:val="26"/>
                <w:szCs w:val="26"/>
                <w:lang w:val="uk-UA"/>
              </w:rPr>
              <w:t>Фінансування здійснюється за рахунок</w:t>
            </w:r>
          </w:p>
          <w:p w14:paraId="1911EF31" w14:textId="77777777" w:rsidR="002A28CA" w:rsidRPr="00F06A3E" w:rsidRDefault="002A28CA" w:rsidP="00807F32">
            <w:pPr>
              <w:jc w:val="center"/>
              <w:rPr>
                <w:rFonts w:eastAsia="Calibri"/>
                <w:sz w:val="26"/>
                <w:szCs w:val="26"/>
                <w:lang w:val="uk-UA"/>
              </w:rPr>
            </w:pPr>
            <w:r w:rsidRPr="00F06A3E">
              <w:rPr>
                <w:rFonts w:eastAsia="Calibri"/>
                <w:sz w:val="26"/>
                <w:szCs w:val="26"/>
                <w:lang w:val="uk-UA"/>
              </w:rPr>
              <w:t>місцевого бюджету</w:t>
            </w:r>
          </w:p>
          <w:p w14:paraId="6011EF49" w14:textId="77777777" w:rsidR="002A28CA" w:rsidRPr="003A5378" w:rsidRDefault="002A28CA" w:rsidP="00807F32">
            <w:pPr>
              <w:jc w:val="center"/>
              <w:rPr>
                <w:sz w:val="28"/>
                <w:szCs w:val="28"/>
                <w:lang w:val="uk-UA"/>
              </w:rPr>
            </w:pPr>
            <w:r w:rsidRPr="00F06A3E">
              <w:rPr>
                <w:rFonts w:eastAsia="Calibri"/>
                <w:sz w:val="26"/>
                <w:szCs w:val="26"/>
                <w:lang w:val="uk-UA"/>
              </w:rPr>
              <w:t>Степанківської сільської територіальної громади</w:t>
            </w:r>
          </w:p>
        </w:tc>
      </w:tr>
      <w:tr w:rsidR="002A28CA" w:rsidRPr="003A5378" w14:paraId="32B987A8" w14:textId="77777777" w:rsidTr="00807F32">
        <w:trPr>
          <w:trHeight w:val="674"/>
        </w:trPr>
        <w:tc>
          <w:tcPr>
            <w:tcW w:w="2694" w:type="dxa"/>
          </w:tcPr>
          <w:p w14:paraId="775F62CC" w14:textId="77777777" w:rsidR="002A28CA" w:rsidRPr="003A5378" w:rsidRDefault="002A28CA" w:rsidP="00807F32">
            <w:pPr>
              <w:jc w:val="center"/>
              <w:rPr>
                <w:sz w:val="28"/>
                <w:szCs w:val="28"/>
                <w:lang w:val="uk-UA"/>
              </w:rPr>
            </w:pPr>
            <w:r>
              <w:rPr>
                <w:sz w:val="28"/>
                <w:szCs w:val="28"/>
                <w:lang w:val="uk-UA"/>
              </w:rPr>
              <w:t xml:space="preserve">Розроблення документації щодо відведення земельних ділянок під існуючими кладовищами Степанківської </w:t>
            </w:r>
            <w:r>
              <w:rPr>
                <w:sz w:val="28"/>
                <w:szCs w:val="28"/>
                <w:lang w:val="uk-UA"/>
              </w:rPr>
              <w:lastRenderedPageBreak/>
              <w:t>територіальної громади</w:t>
            </w:r>
          </w:p>
        </w:tc>
        <w:tc>
          <w:tcPr>
            <w:tcW w:w="1134" w:type="dxa"/>
          </w:tcPr>
          <w:p w14:paraId="215E2904" w14:textId="77777777" w:rsidR="002A28CA" w:rsidRPr="003A5378" w:rsidRDefault="002A28CA" w:rsidP="00807F32">
            <w:pPr>
              <w:jc w:val="center"/>
              <w:rPr>
                <w:sz w:val="28"/>
                <w:szCs w:val="28"/>
                <w:lang w:val="uk-UA"/>
              </w:rPr>
            </w:pPr>
          </w:p>
        </w:tc>
        <w:tc>
          <w:tcPr>
            <w:tcW w:w="1418" w:type="dxa"/>
          </w:tcPr>
          <w:p w14:paraId="34585080" w14:textId="77777777" w:rsidR="002A28CA" w:rsidRPr="00765E6F" w:rsidRDefault="002A28CA" w:rsidP="00807F32">
            <w:pPr>
              <w:jc w:val="center"/>
              <w:rPr>
                <w:sz w:val="28"/>
                <w:szCs w:val="28"/>
                <w:lang w:val="uk-UA"/>
              </w:rPr>
            </w:pPr>
            <w:r>
              <w:rPr>
                <w:sz w:val="28"/>
                <w:szCs w:val="28"/>
                <w:lang w:val="uk-UA"/>
              </w:rPr>
              <w:t>Не виконано</w:t>
            </w:r>
          </w:p>
        </w:tc>
        <w:tc>
          <w:tcPr>
            <w:tcW w:w="1417" w:type="dxa"/>
          </w:tcPr>
          <w:p w14:paraId="3B15145E" w14:textId="77777777" w:rsidR="002A28CA" w:rsidRPr="003A5378" w:rsidRDefault="002A28CA" w:rsidP="00807F32">
            <w:pPr>
              <w:jc w:val="center"/>
              <w:rPr>
                <w:sz w:val="28"/>
                <w:szCs w:val="28"/>
              </w:rPr>
            </w:pPr>
          </w:p>
        </w:tc>
        <w:tc>
          <w:tcPr>
            <w:tcW w:w="1276" w:type="dxa"/>
          </w:tcPr>
          <w:p w14:paraId="32BB3A22" w14:textId="77777777" w:rsidR="002A28CA" w:rsidRPr="003A5378" w:rsidRDefault="002A28CA" w:rsidP="00807F32">
            <w:pPr>
              <w:jc w:val="center"/>
              <w:rPr>
                <w:sz w:val="28"/>
                <w:szCs w:val="28"/>
                <w:lang w:val="uk-UA"/>
              </w:rPr>
            </w:pPr>
          </w:p>
        </w:tc>
        <w:tc>
          <w:tcPr>
            <w:tcW w:w="1984" w:type="dxa"/>
          </w:tcPr>
          <w:p w14:paraId="53B1F7FA" w14:textId="77777777" w:rsidR="002A28CA" w:rsidRPr="00F06A3E" w:rsidRDefault="002A28CA" w:rsidP="00807F32">
            <w:pPr>
              <w:jc w:val="center"/>
              <w:rPr>
                <w:rFonts w:eastAsia="Calibri"/>
                <w:sz w:val="26"/>
                <w:szCs w:val="26"/>
                <w:lang w:val="uk-UA"/>
              </w:rPr>
            </w:pPr>
            <w:r w:rsidRPr="00F06A3E">
              <w:rPr>
                <w:rFonts w:eastAsia="Calibri"/>
                <w:sz w:val="26"/>
                <w:szCs w:val="26"/>
                <w:lang w:val="uk-UA"/>
              </w:rPr>
              <w:t>Фінансування здійснюється за рахунок</w:t>
            </w:r>
          </w:p>
          <w:p w14:paraId="6D83128D" w14:textId="77777777" w:rsidR="002A28CA" w:rsidRPr="00F06A3E" w:rsidRDefault="002A28CA" w:rsidP="00807F32">
            <w:pPr>
              <w:jc w:val="center"/>
              <w:rPr>
                <w:rFonts w:eastAsia="Calibri"/>
                <w:sz w:val="26"/>
                <w:szCs w:val="26"/>
                <w:lang w:val="uk-UA"/>
              </w:rPr>
            </w:pPr>
            <w:r w:rsidRPr="00F06A3E">
              <w:rPr>
                <w:rFonts w:eastAsia="Calibri"/>
                <w:sz w:val="26"/>
                <w:szCs w:val="26"/>
                <w:lang w:val="uk-UA"/>
              </w:rPr>
              <w:t>місцевого бюджету</w:t>
            </w:r>
          </w:p>
          <w:p w14:paraId="586B982B" w14:textId="77777777" w:rsidR="002A28CA" w:rsidRPr="003A5378" w:rsidRDefault="002A28CA" w:rsidP="00807F32">
            <w:pPr>
              <w:jc w:val="center"/>
              <w:rPr>
                <w:sz w:val="28"/>
                <w:szCs w:val="28"/>
                <w:lang w:val="uk-UA"/>
              </w:rPr>
            </w:pPr>
            <w:r w:rsidRPr="00F06A3E">
              <w:rPr>
                <w:rFonts w:eastAsia="Calibri"/>
                <w:sz w:val="26"/>
                <w:szCs w:val="26"/>
                <w:lang w:val="uk-UA"/>
              </w:rPr>
              <w:t xml:space="preserve">Степанківської сільської </w:t>
            </w:r>
            <w:r w:rsidRPr="00F06A3E">
              <w:rPr>
                <w:rFonts w:eastAsia="Calibri"/>
                <w:sz w:val="26"/>
                <w:szCs w:val="26"/>
                <w:lang w:val="uk-UA"/>
              </w:rPr>
              <w:lastRenderedPageBreak/>
              <w:t>територіальної громади</w:t>
            </w:r>
          </w:p>
        </w:tc>
      </w:tr>
      <w:tr w:rsidR="002A28CA" w:rsidRPr="003A5378" w14:paraId="75684FEA" w14:textId="77777777" w:rsidTr="00807F32">
        <w:trPr>
          <w:trHeight w:val="674"/>
        </w:trPr>
        <w:tc>
          <w:tcPr>
            <w:tcW w:w="2694" w:type="dxa"/>
          </w:tcPr>
          <w:p w14:paraId="1296104D" w14:textId="77777777" w:rsidR="002A28CA" w:rsidRPr="003A5378" w:rsidRDefault="002A28CA" w:rsidP="00807F32">
            <w:pPr>
              <w:jc w:val="center"/>
              <w:rPr>
                <w:sz w:val="28"/>
                <w:szCs w:val="28"/>
                <w:lang w:val="uk-UA"/>
              </w:rPr>
            </w:pPr>
            <w:r>
              <w:rPr>
                <w:sz w:val="28"/>
                <w:szCs w:val="28"/>
                <w:lang w:val="uk-UA"/>
              </w:rPr>
              <w:lastRenderedPageBreak/>
              <w:t>Розроблення проектів землеустрою щодо відведення земельних ділянок під комунальними закладами</w:t>
            </w:r>
          </w:p>
        </w:tc>
        <w:tc>
          <w:tcPr>
            <w:tcW w:w="1134" w:type="dxa"/>
          </w:tcPr>
          <w:p w14:paraId="21FC0C67" w14:textId="77777777" w:rsidR="002A28CA" w:rsidRPr="003A5378" w:rsidRDefault="002A28CA" w:rsidP="00807F32">
            <w:pPr>
              <w:jc w:val="center"/>
              <w:rPr>
                <w:sz w:val="28"/>
                <w:szCs w:val="28"/>
                <w:lang w:val="uk-UA"/>
              </w:rPr>
            </w:pPr>
          </w:p>
        </w:tc>
        <w:tc>
          <w:tcPr>
            <w:tcW w:w="1418" w:type="dxa"/>
          </w:tcPr>
          <w:p w14:paraId="5D748842" w14:textId="77777777" w:rsidR="002A28CA" w:rsidRPr="00765E6F" w:rsidRDefault="002A28CA" w:rsidP="00807F32">
            <w:pPr>
              <w:jc w:val="center"/>
              <w:rPr>
                <w:sz w:val="28"/>
                <w:szCs w:val="28"/>
                <w:lang w:val="uk-UA"/>
              </w:rPr>
            </w:pPr>
            <w:r>
              <w:rPr>
                <w:sz w:val="28"/>
                <w:szCs w:val="28"/>
                <w:lang w:val="uk-UA"/>
              </w:rPr>
              <w:t>Не виконано</w:t>
            </w:r>
          </w:p>
        </w:tc>
        <w:tc>
          <w:tcPr>
            <w:tcW w:w="1417" w:type="dxa"/>
          </w:tcPr>
          <w:p w14:paraId="5A9C38B2" w14:textId="77777777" w:rsidR="002A28CA" w:rsidRPr="003A5378" w:rsidRDefault="002A28CA" w:rsidP="00807F32">
            <w:pPr>
              <w:jc w:val="center"/>
              <w:rPr>
                <w:sz w:val="28"/>
                <w:szCs w:val="28"/>
              </w:rPr>
            </w:pPr>
          </w:p>
        </w:tc>
        <w:tc>
          <w:tcPr>
            <w:tcW w:w="1276" w:type="dxa"/>
          </w:tcPr>
          <w:p w14:paraId="3637F402" w14:textId="77777777" w:rsidR="002A28CA" w:rsidRPr="003A5378" w:rsidRDefault="002A28CA" w:rsidP="00807F32">
            <w:pPr>
              <w:jc w:val="center"/>
              <w:rPr>
                <w:sz w:val="28"/>
                <w:szCs w:val="28"/>
                <w:lang w:val="uk-UA"/>
              </w:rPr>
            </w:pPr>
          </w:p>
        </w:tc>
        <w:tc>
          <w:tcPr>
            <w:tcW w:w="1984" w:type="dxa"/>
          </w:tcPr>
          <w:p w14:paraId="1B98C76C" w14:textId="77777777" w:rsidR="002A28CA" w:rsidRPr="00F06A3E" w:rsidRDefault="002A28CA" w:rsidP="00807F32">
            <w:pPr>
              <w:jc w:val="center"/>
              <w:rPr>
                <w:rFonts w:eastAsia="Calibri"/>
                <w:sz w:val="26"/>
                <w:szCs w:val="26"/>
                <w:lang w:val="uk-UA"/>
              </w:rPr>
            </w:pPr>
            <w:r w:rsidRPr="00F06A3E">
              <w:rPr>
                <w:rFonts w:eastAsia="Calibri"/>
                <w:sz w:val="26"/>
                <w:szCs w:val="26"/>
                <w:lang w:val="uk-UA"/>
              </w:rPr>
              <w:t>Фінансування здійснюється за рахунок</w:t>
            </w:r>
          </w:p>
          <w:p w14:paraId="4F2733C7" w14:textId="77777777" w:rsidR="002A28CA" w:rsidRPr="00F06A3E" w:rsidRDefault="002A28CA" w:rsidP="00807F32">
            <w:pPr>
              <w:jc w:val="center"/>
              <w:rPr>
                <w:rFonts w:eastAsia="Calibri"/>
                <w:sz w:val="26"/>
                <w:szCs w:val="26"/>
                <w:lang w:val="uk-UA"/>
              </w:rPr>
            </w:pPr>
            <w:r w:rsidRPr="00F06A3E">
              <w:rPr>
                <w:rFonts w:eastAsia="Calibri"/>
                <w:sz w:val="26"/>
                <w:szCs w:val="26"/>
                <w:lang w:val="uk-UA"/>
              </w:rPr>
              <w:t>місцевого бюджету</w:t>
            </w:r>
          </w:p>
          <w:p w14:paraId="2DFA4651" w14:textId="77777777" w:rsidR="002A28CA" w:rsidRPr="003A5378" w:rsidRDefault="002A28CA" w:rsidP="00807F32">
            <w:pPr>
              <w:jc w:val="center"/>
              <w:rPr>
                <w:sz w:val="28"/>
                <w:szCs w:val="28"/>
                <w:lang w:val="uk-UA"/>
              </w:rPr>
            </w:pPr>
            <w:r w:rsidRPr="00F06A3E">
              <w:rPr>
                <w:rFonts w:eastAsia="Calibri"/>
                <w:sz w:val="26"/>
                <w:szCs w:val="26"/>
                <w:lang w:val="uk-UA"/>
              </w:rPr>
              <w:t>Степанківської сільської територіальної громади</w:t>
            </w:r>
          </w:p>
        </w:tc>
      </w:tr>
      <w:tr w:rsidR="002A28CA" w:rsidRPr="003A5378" w14:paraId="5F64385A" w14:textId="77777777" w:rsidTr="00807F32">
        <w:trPr>
          <w:trHeight w:val="674"/>
        </w:trPr>
        <w:tc>
          <w:tcPr>
            <w:tcW w:w="2694" w:type="dxa"/>
          </w:tcPr>
          <w:p w14:paraId="3DCEB094" w14:textId="77777777" w:rsidR="002A28CA" w:rsidRPr="003A5378" w:rsidRDefault="002A28CA" w:rsidP="00807F32">
            <w:pPr>
              <w:jc w:val="center"/>
              <w:rPr>
                <w:sz w:val="28"/>
                <w:szCs w:val="28"/>
                <w:lang w:val="uk-UA"/>
              </w:rPr>
            </w:pPr>
            <w:r>
              <w:rPr>
                <w:sz w:val="28"/>
                <w:szCs w:val="28"/>
                <w:lang w:val="uk-UA"/>
              </w:rPr>
              <w:t>Виготовлення проекту землеустрою щодо організації і встановлення меж території природно-заповідного фонду ландшафтного заказника місцевого значення «Тясминські  Краєвиди</w:t>
            </w:r>
          </w:p>
        </w:tc>
        <w:tc>
          <w:tcPr>
            <w:tcW w:w="1134" w:type="dxa"/>
          </w:tcPr>
          <w:p w14:paraId="3D58FF3F" w14:textId="77777777" w:rsidR="002A28CA" w:rsidRPr="003A5378" w:rsidRDefault="002A28CA" w:rsidP="00807F32">
            <w:pPr>
              <w:jc w:val="center"/>
              <w:rPr>
                <w:sz w:val="28"/>
                <w:szCs w:val="28"/>
                <w:lang w:val="uk-UA"/>
              </w:rPr>
            </w:pPr>
          </w:p>
        </w:tc>
        <w:tc>
          <w:tcPr>
            <w:tcW w:w="1418" w:type="dxa"/>
          </w:tcPr>
          <w:p w14:paraId="1A44F9CB" w14:textId="77777777" w:rsidR="002A28CA" w:rsidRPr="00765E6F" w:rsidRDefault="002A28CA" w:rsidP="00807F32">
            <w:pPr>
              <w:jc w:val="center"/>
              <w:rPr>
                <w:sz w:val="28"/>
                <w:szCs w:val="28"/>
                <w:lang w:val="uk-UA"/>
              </w:rPr>
            </w:pPr>
            <w:r>
              <w:rPr>
                <w:sz w:val="28"/>
                <w:szCs w:val="28"/>
                <w:lang w:val="uk-UA"/>
              </w:rPr>
              <w:t>Не виконано</w:t>
            </w:r>
          </w:p>
        </w:tc>
        <w:tc>
          <w:tcPr>
            <w:tcW w:w="1417" w:type="dxa"/>
          </w:tcPr>
          <w:p w14:paraId="632F956B" w14:textId="77777777" w:rsidR="002A28CA" w:rsidRPr="003A5378" w:rsidRDefault="002A28CA" w:rsidP="00807F32">
            <w:pPr>
              <w:jc w:val="center"/>
              <w:rPr>
                <w:sz w:val="28"/>
                <w:szCs w:val="28"/>
              </w:rPr>
            </w:pPr>
          </w:p>
        </w:tc>
        <w:tc>
          <w:tcPr>
            <w:tcW w:w="1276" w:type="dxa"/>
          </w:tcPr>
          <w:p w14:paraId="33841E50" w14:textId="77777777" w:rsidR="002A28CA" w:rsidRPr="003A5378" w:rsidRDefault="002A28CA" w:rsidP="00807F32">
            <w:pPr>
              <w:jc w:val="center"/>
              <w:rPr>
                <w:sz w:val="28"/>
                <w:szCs w:val="28"/>
                <w:lang w:val="uk-UA"/>
              </w:rPr>
            </w:pPr>
          </w:p>
        </w:tc>
        <w:tc>
          <w:tcPr>
            <w:tcW w:w="1984" w:type="dxa"/>
          </w:tcPr>
          <w:p w14:paraId="6E8BA0E0" w14:textId="77777777" w:rsidR="002A28CA" w:rsidRPr="00F06A3E" w:rsidRDefault="002A28CA" w:rsidP="00807F32">
            <w:pPr>
              <w:jc w:val="center"/>
              <w:rPr>
                <w:rFonts w:eastAsia="Calibri"/>
                <w:sz w:val="26"/>
                <w:szCs w:val="26"/>
                <w:lang w:val="uk-UA"/>
              </w:rPr>
            </w:pPr>
            <w:r w:rsidRPr="00F06A3E">
              <w:rPr>
                <w:rFonts w:eastAsia="Calibri"/>
                <w:sz w:val="26"/>
                <w:szCs w:val="26"/>
                <w:lang w:val="uk-UA"/>
              </w:rPr>
              <w:t>Фінансування здійснюється за рахунок</w:t>
            </w:r>
          </w:p>
          <w:p w14:paraId="7DA7ABF4" w14:textId="77777777" w:rsidR="002A28CA" w:rsidRPr="00F06A3E" w:rsidRDefault="002A28CA" w:rsidP="00807F32">
            <w:pPr>
              <w:jc w:val="center"/>
              <w:rPr>
                <w:rFonts w:eastAsia="Calibri"/>
                <w:sz w:val="26"/>
                <w:szCs w:val="26"/>
                <w:lang w:val="uk-UA"/>
              </w:rPr>
            </w:pPr>
            <w:r w:rsidRPr="00F06A3E">
              <w:rPr>
                <w:rFonts w:eastAsia="Calibri"/>
                <w:sz w:val="26"/>
                <w:szCs w:val="26"/>
                <w:lang w:val="uk-UA"/>
              </w:rPr>
              <w:t>місцевого бюджету</w:t>
            </w:r>
          </w:p>
          <w:p w14:paraId="247CB624" w14:textId="77777777" w:rsidR="002A28CA" w:rsidRPr="003A5378" w:rsidRDefault="002A28CA" w:rsidP="00807F32">
            <w:pPr>
              <w:jc w:val="center"/>
              <w:rPr>
                <w:sz w:val="28"/>
                <w:szCs w:val="28"/>
                <w:lang w:val="uk-UA"/>
              </w:rPr>
            </w:pPr>
            <w:r w:rsidRPr="00F06A3E">
              <w:rPr>
                <w:rFonts w:eastAsia="Calibri"/>
                <w:sz w:val="26"/>
                <w:szCs w:val="26"/>
                <w:lang w:val="uk-UA"/>
              </w:rPr>
              <w:t>Степанківської сільської територіальної громади</w:t>
            </w:r>
          </w:p>
        </w:tc>
      </w:tr>
    </w:tbl>
    <w:p w14:paraId="22D2B428" w14:textId="77777777" w:rsidR="002A28CA" w:rsidRDefault="002A28CA" w:rsidP="002A28CA">
      <w:pPr>
        <w:jc w:val="right"/>
        <w:rPr>
          <w:sz w:val="28"/>
          <w:szCs w:val="28"/>
          <w:lang w:val="uk-UA"/>
        </w:rPr>
      </w:pPr>
    </w:p>
    <w:p w14:paraId="085625BF" w14:textId="77777777" w:rsidR="002A28CA" w:rsidRPr="00E2366B" w:rsidRDefault="002A28CA" w:rsidP="002A28CA">
      <w:pPr>
        <w:tabs>
          <w:tab w:val="left" w:pos="567"/>
        </w:tabs>
        <w:jc w:val="both"/>
        <w:rPr>
          <w:sz w:val="28"/>
          <w:szCs w:val="28"/>
          <w:lang w:val="uk-UA"/>
        </w:rPr>
      </w:pPr>
      <w:r w:rsidRPr="00E2366B">
        <w:rPr>
          <w:sz w:val="28"/>
          <w:szCs w:val="28"/>
          <w:lang w:val="uk-UA"/>
        </w:rPr>
        <w:t>Виконавець, начальник відділу містобудування</w:t>
      </w:r>
      <w:r w:rsidRPr="00E2366B">
        <w:rPr>
          <w:color w:val="FF0000"/>
          <w:sz w:val="28"/>
          <w:szCs w:val="28"/>
          <w:lang w:val="uk-UA"/>
        </w:rPr>
        <w:t xml:space="preserve">, </w:t>
      </w:r>
      <w:r w:rsidRPr="00E2366B">
        <w:rPr>
          <w:sz w:val="28"/>
          <w:szCs w:val="28"/>
          <w:lang w:val="uk-UA"/>
        </w:rPr>
        <w:t>архітектури, земельних відносин, екологічних питань, комунальної власності,</w:t>
      </w:r>
      <w:r w:rsidRPr="00E2366B">
        <w:rPr>
          <w:color w:val="FF0000"/>
          <w:sz w:val="28"/>
          <w:szCs w:val="28"/>
          <w:lang w:val="uk-UA"/>
        </w:rPr>
        <w:t xml:space="preserve"> </w:t>
      </w:r>
      <w:r w:rsidRPr="00E2366B">
        <w:rPr>
          <w:sz w:val="28"/>
          <w:szCs w:val="28"/>
          <w:lang w:val="uk-UA"/>
        </w:rPr>
        <w:t xml:space="preserve">благоустрою, </w:t>
      </w:r>
      <w:r w:rsidRPr="00E2366B">
        <w:rPr>
          <w:color w:val="FF0000"/>
          <w:sz w:val="28"/>
          <w:szCs w:val="28"/>
          <w:lang w:val="uk-UA"/>
        </w:rPr>
        <w:t>цивільного захисту, пожежної безпеки, охорони праці, питань правопорядку та безпеки громадян                                                          Вікторія МИРОНЧУК</w:t>
      </w:r>
    </w:p>
    <w:p w14:paraId="6BF2C13D" w14:textId="77777777" w:rsidR="002A28CA" w:rsidRDefault="002A28CA" w:rsidP="002A28CA">
      <w:pPr>
        <w:jc w:val="both"/>
        <w:rPr>
          <w:sz w:val="28"/>
          <w:szCs w:val="28"/>
          <w:lang w:val="uk-UA"/>
        </w:rPr>
      </w:pPr>
    </w:p>
    <w:p w14:paraId="5AEC2B7B" w14:textId="77777777" w:rsidR="002A28CA" w:rsidRPr="000E447A" w:rsidRDefault="002A28CA" w:rsidP="002A28CA">
      <w:pPr>
        <w:jc w:val="both"/>
        <w:rPr>
          <w:sz w:val="28"/>
          <w:szCs w:val="28"/>
        </w:rPr>
      </w:pPr>
      <w:r w:rsidRPr="000E447A">
        <w:rPr>
          <w:sz w:val="28"/>
          <w:szCs w:val="28"/>
        </w:rPr>
        <w:t xml:space="preserve">Секретар сільської ради           </w:t>
      </w:r>
      <w:r w:rsidRPr="000E447A">
        <w:rPr>
          <w:sz w:val="28"/>
          <w:szCs w:val="28"/>
        </w:rPr>
        <w:tab/>
      </w:r>
      <w:r w:rsidRPr="000E447A">
        <w:rPr>
          <w:sz w:val="28"/>
          <w:szCs w:val="28"/>
        </w:rPr>
        <w:tab/>
        <w:t xml:space="preserve">    </w:t>
      </w:r>
      <w:r>
        <w:rPr>
          <w:sz w:val="28"/>
          <w:szCs w:val="28"/>
        </w:rPr>
        <w:t xml:space="preserve">            </w:t>
      </w:r>
      <w:r>
        <w:rPr>
          <w:sz w:val="28"/>
          <w:szCs w:val="28"/>
          <w:lang w:val="uk-UA"/>
        </w:rPr>
        <w:t xml:space="preserve"> </w:t>
      </w:r>
      <w:r>
        <w:rPr>
          <w:sz w:val="28"/>
          <w:szCs w:val="28"/>
        </w:rPr>
        <w:t xml:space="preserve">     </w:t>
      </w:r>
      <w:r w:rsidRPr="000E447A">
        <w:rPr>
          <w:sz w:val="28"/>
          <w:szCs w:val="28"/>
        </w:rPr>
        <w:t xml:space="preserve"> Інна НЕВГОД</w:t>
      </w:r>
    </w:p>
    <w:p w14:paraId="761CBE1D" w14:textId="77777777" w:rsidR="003141E9" w:rsidRDefault="003141E9"/>
    <w:sectPr w:rsidR="003141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73A"/>
    <w:rsid w:val="002A28CA"/>
    <w:rsid w:val="003141E9"/>
    <w:rsid w:val="00B53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C8CE21-23DC-492A-A0A8-2F15DDCD3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28CA"/>
    <w:pPr>
      <w:spacing w:after="0" w:line="240" w:lineRule="auto"/>
    </w:pPr>
    <w:rPr>
      <w:rFonts w:ascii="Times New Roman" w:eastAsia="Times New Roman" w:hAnsi="Times New Roman" w:cs="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2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1857</Characters>
  <Application>Microsoft Office Word</Application>
  <DocSecurity>0</DocSecurity>
  <Lines>15</Lines>
  <Paragraphs>4</Paragraphs>
  <ScaleCrop>false</ScaleCrop>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2023-05-22T08:30:00Z</dcterms:created>
  <dcterms:modified xsi:type="dcterms:W3CDTF">2023-05-22T08:30:00Z</dcterms:modified>
</cp:coreProperties>
</file>