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C731" w14:textId="77777777" w:rsidR="00236308" w:rsidRPr="001359BC" w:rsidRDefault="00236308" w:rsidP="00236308">
      <w:pPr>
        <w:pStyle w:val="Default"/>
        <w:jc w:val="right"/>
        <w:rPr>
          <w:rFonts w:eastAsia="Times New Roman"/>
          <w:lang w:val="uk-UA"/>
        </w:rPr>
      </w:pPr>
      <w:r w:rsidRPr="001359BC">
        <w:rPr>
          <w:rFonts w:eastAsia="Times New Roman"/>
          <w:lang w:val="uk-UA"/>
        </w:rPr>
        <w:t>Додаток</w:t>
      </w:r>
    </w:p>
    <w:p w14:paraId="3890A507" w14:textId="77777777" w:rsidR="00236308" w:rsidRDefault="00236308" w:rsidP="00236308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59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</w:t>
      </w:r>
      <w:r w:rsidRPr="0013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359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359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сесії Степанківської сільської ради </w:t>
      </w:r>
    </w:p>
    <w:p w14:paraId="2017CBB2" w14:textId="77777777" w:rsidR="00236308" w:rsidRPr="001359BC" w:rsidRDefault="00236308" w:rsidP="00236308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59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 02.12.2022 року №30-65/VIII</w:t>
      </w:r>
    </w:p>
    <w:p w14:paraId="4BEE3073" w14:textId="77777777" w:rsidR="00236308" w:rsidRPr="001359BC" w:rsidRDefault="00236308" w:rsidP="00236308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359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</w:t>
      </w:r>
    </w:p>
    <w:p w14:paraId="0BC57BE1" w14:textId="77777777" w:rsidR="00236308" w:rsidRDefault="00236308" w:rsidP="00236308">
      <w:pPr>
        <w:shd w:val="clear" w:color="auto" w:fill="FFFFFF"/>
        <w:spacing w:after="14" w:line="269" w:lineRule="auto"/>
        <w:ind w:left="10" w:right="7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22E20E2" w14:textId="77777777" w:rsidR="00236308" w:rsidRPr="008820A6" w:rsidRDefault="00236308" w:rsidP="00236308">
      <w:pPr>
        <w:shd w:val="clear" w:color="auto" w:fill="FFFFFF"/>
        <w:spacing w:after="14" w:line="269" w:lineRule="auto"/>
        <w:ind w:left="10" w:right="72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20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ЗАТВЕРДЖЕНО </w:t>
      </w:r>
    </w:p>
    <w:p w14:paraId="2EB05625" w14:textId="77777777" w:rsidR="00236308" w:rsidRPr="008820A6" w:rsidRDefault="00236308" w:rsidP="00236308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</w:t>
      </w:r>
      <w:r w:rsidRPr="00882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рішення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сесії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Степанківської</w:t>
      </w:r>
      <w:r w:rsidRPr="001359B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сільської ради</w:t>
      </w:r>
    </w:p>
    <w:p w14:paraId="3DE58D54" w14:textId="77777777" w:rsidR="00236308" w:rsidRPr="008820A6" w:rsidRDefault="00236308" w:rsidP="00236308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02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2.2022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30-65</w:t>
      </w: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/VIII</w:t>
      </w:r>
    </w:p>
    <w:p w14:paraId="2A6B98B9" w14:textId="77777777" w:rsidR="00236308" w:rsidRPr="00CA7B5A" w:rsidRDefault="00236308" w:rsidP="00236308">
      <w:pPr>
        <w:pStyle w:val="Default"/>
        <w:rPr>
          <w:lang w:val="uk-UA"/>
        </w:rPr>
      </w:pPr>
    </w:p>
    <w:p w14:paraId="7CCEB670" w14:textId="77777777" w:rsidR="00236308" w:rsidRPr="008820A6" w:rsidRDefault="00236308" w:rsidP="00236308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2139E099" w14:textId="77777777" w:rsidR="00236308" w:rsidRPr="00CA7B5A" w:rsidRDefault="00236308" w:rsidP="00236308">
      <w:pPr>
        <w:keepNext/>
        <w:keepLines/>
        <w:shd w:val="clear" w:color="auto" w:fill="FFFFFF"/>
        <w:spacing w:after="0" w:line="270" w:lineRule="auto"/>
        <w:ind w:left="256" w:right="178"/>
        <w:jc w:val="right"/>
        <w:outlineLvl w:val="0"/>
        <w:rPr>
          <w:lang w:val="uk-UA"/>
        </w:rPr>
      </w:pPr>
      <w:r w:rsidRPr="008820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</w:t>
      </w:r>
    </w:p>
    <w:p w14:paraId="446A1570" w14:textId="77777777" w:rsidR="00236308" w:rsidRPr="00F007A9" w:rsidRDefault="00236308" w:rsidP="00236308">
      <w:pPr>
        <w:pStyle w:val="Default"/>
        <w:rPr>
          <w:lang w:val="uk-UA"/>
        </w:rPr>
      </w:pPr>
    </w:p>
    <w:p w14:paraId="34C54AF2" w14:textId="77777777" w:rsidR="00236308" w:rsidRPr="00F007A9" w:rsidRDefault="00236308" w:rsidP="00236308">
      <w:pPr>
        <w:pStyle w:val="Default"/>
        <w:rPr>
          <w:lang w:val="uk-UA"/>
        </w:rPr>
      </w:pPr>
    </w:p>
    <w:p w14:paraId="0FD8F6EA" w14:textId="77777777" w:rsidR="00236308" w:rsidRPr="00F007A9" w:rsidRDefault="00236308" w:rsidP="00236308">
      <w:pPr>
        <w:pStyle w:val="Default"/>
        <w:rPr>
          <w:lang w:val="uk-UA"/>
        </w:rPr>
      </w:pPr>
    </w:p>
    <w:p w14:paraId="1185300C" w14:textId="77777777" w:rsidR="00236308" w:rsidRPr="00F007A9" w:rsidRDefault="00236308" w:rsidP="00236308">
      <w:pPr>
        <w:pStyle w:val="Default"/>
        <w:rPr>
          <w:lang w:val="uk-UA"/>
        </w:rPr>
      </w:pPr>
    </w:p>
    <w:p w14:paraId="3D910950" w14:textId="77777777" w:rsidR="00236308" w:rsidRPr="00F007A9" w:rsidRDefault="00236308" w:rsidP="00236308">
      <w:pPr>
        <w:pStyle w:val="Default"/>
        <w:rPr>
          <w:lang w:val="uk-UA"/>
        </w:rPr>
      </w:pPr>
    </w:p>
    <w:p w14:paraId="001F0A73" w14:textId="77777777" w:rsidR="00236308" w:rsidRPr="00F007A9" w:rsidRDefault="00236308" w:rsidP="00236308">
      <w:pPr>
        <w:pStyle w:val="Default"/>
        <w:rPr>
          <w:lang w:val="uk-UA"/>
        </w:rPr>
      </w:pPr>
    </w:p>
    <w:p w14:paraId="41E07CB9" w14:textId="77777777" w:rsidR="00236308" w:rsidRPr="00F007A9" w:rsidRDefault="00236308" w:rsidP="00236308">
      <w:pPr>
        <w:pStyle w:val="Default"/>
        <w:rPr>
          <w:lang w:val="uk-UA"/>
        </w:rPr>
      </w:pPr>
    </w:p>
    <w:p w14:paraId="5C1D9FB8" w14:textId="77777777" w:rsidR="00236308" w:rsidRPr="00F007A9" w:rsidRDefault="00236308" w:rsidP="00236308">
      <w:pPr>
        <w:pStyle w:val="Default"/>
        <w:rPr>
          <w:lang w:val="uk-UA"/>
        </w:rPr>
      </w:pPr>
    </w:p>
    <w:p w14:paraId="77854E40" w14:textId="77777777" w:rsidR="00236308" w:rsidRPr="00F007A9" w:rsidRDefault="00236308" w:rsidP="00236308">
      <w:pPr>
        <w:pStyle w:val="Default"/>
        <w:rPr>
          <w:lang w:val="uk-UA"/>
        </w:rPr>
      </w:pPr>
    </w:p>
    <w:p w14:paraId="5017E97B" w14:textId="77777777" w:rsidR="00236308" w:rsidRPr="001359BC" w:rsidRDefault="00236308" w:rsidP="00236308">
      <w:pPr>
        <w:pStyle w:val="Default"/>
        <w:jc w:val="center"/>
        <w:rPr>
          <w:b/>
          <w:bCs/>
          <w:iCs/>
          <w:sz w:val="36"/>
          <w:szCs w:val="36"/>
          <w:lang w:val="uk-UA"/>
        </w:rPr>
      </w:pPr>
      <w:r w:rsidRPr="001359BC">
        <w:rPr>
          <w:b/>
          <w:bCs/>
          <w:iCs/>
          <w:sz w:val="36"/>
          <w:szCs w:val="36"/>
          <w:lang w:val="uk-UA"/>
        </w:rPr>
        <w:t>ПРОГРАМА</w:t>
      </w:r>
    </w:p>
    <w:p w14:paraId="4064F3D1" w14:textId="77777777" w:rsidR="00236308" w:rsidRPr="001359BC" w:rsidRDefault="00236308" w:rsidP="00236308">
      <w:pPr>
        <w:pStyle w:val="Default"/>
        <w:jc w:val="center"/>
        <w:rPr>
          <w:b/>
          <w:bCs/>
          <w:iCs/>
          <w:sz w:val="36"/>
          <w:szCs w:val="36"/>
          <w:lang w:val="uk-UA"/>
        </w:rPr>
      </w:pPr>
      <w:r w:rsidRPr="001359BC">
        <w:rPr>
          <w:b/>
          <w:bCs/>
          <w:iCs/>
          <w:sz w:val="36"/>
          <w:szCs w:val="36"/>
          <w:lang w:val="uk-UA"/>
        </w:rPr>
        <w:t xml:space="preserve">забезпечення житлом дітей-сиріт, дітей, позбавлених батьківського піклування </w:t>
      </w:r>
    </w:p>
    <w:p w14:paraId="7BEA747C" w14:textId="77777777" w:rsidR="00236308" w:rsidRPr="001359BC" w:rsidRDefault="00236308" w:rsidP="00236308">
      <w:pPr>
        <w:pStyle w:val="Default"/>
        <w:jc w:val="center"/>
        <w:rPr>
          <w:iCs/>
          <w:sz w:val="36"/>
          <w:szCs w:val="36"/>
          <w:lang w:val="uk-UA"/>
        </w:rPr>
      </w:pPr>
      <w:r w:rsidRPr="001359BC">
        <w:rPr>
          <w:b/>
          <w:bCs/>
          <w:iCs/>
          <w:sz w:val="36"/>
          <w:szCs w:val="36"/>
          <w:lang w:val="uk-UA"/>
        </w:rPr>
        <w:t>та осіб з їх числа</w:t>
      </w:r>
    </w:p>
    <w:p w14:paraId="6C83B7E6" w14:textId="77777777" w:rsidR="00236308" w:rsidRPr="001359BC" w:rsidRDefault="00236308" w:rsidP="00236308">
      <w:pPr>
        <w:pStyle w:val="Default"/>
        <w:jc w:val="center"/>
        <w:rPr>
          <w:b/>
          <w:bCs/>
          <w:iCs/>
          <w:sz w:val="36"/>
          <w:szCs w:val="36"/>
          <w:lang w:val="uk-UA"/>
        </w:rPr>
      </w:pPr>
      <w:r w:rsidRPr="001359BC">
        <w:rPr>
          <w:b/>
          <w:bCs/>
          <w:iCs/>
          <w:sz w:val="36"/>
          <w:szCs w:val="36"/>
          <w:lang w:val="uk-UA"/>
        </w:rPr>
        <w:t>на 2023 рік</w:t>
      </w:r>
    </w:p>
    <w:p w14:paraId="1432E054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7ED4AE09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40257FF6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79AAE165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2B95E883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3105B724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434FB9D8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64995E2C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6ABE9B7E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2D6024FD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5C77CD2F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7B0764A7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65AD600A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474A45C3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0763136C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7EECD7F1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5F254437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33B6E200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0A08E2AF" w14:textId="77777777" w:rsidR="00236308" w:rsidRPr="00F007A9" w:rsidRDefault="00236308" w:rsidP="00236308">
      <w:pPr>
        <w:pStyle w:val="Default"/>
        <w:rPr>
          <w:sz w:val="28"/>
          <w:szCs w:val="28"/>
          <w:lang w:val="uk-UA"/>
        </w:rPr>
      </w:pPr>
    </w:p>
    <w:p w14:paraId="11ED0E65" w14:textId="77777777" w:rsidR="00236308" w:rsidRPr="00F007A9" w:rsidRDefault="00236308" w:rsidP="00236308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с. Степанки</w:t>
      </w:r>
    </w:p>
    <w:p w14:paraId="4E4E02B8" w14:textId="77777777" w:rsidR="00236308" w:rsidRPr="001426FD" w:rsidRDefault="00236308" w:rsidP="00236308">
      <w:pPr>
        <w:pStyle w:val="Default"/>
        <w:jc w:val="center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lastRenderedPageBreak/>
        <w:t>202</w:t>
      </w:r>
      <w:r>
        <w:rPr>
          <w:sz w:val="28"/>
          <w:szCs w:val="28"/>
          <w:lang w:val="uk-UA"/>
        </w:rPr>
        <w:t>2</w:t>
      </w:r>
    </w:p>
    <w:p w14:paraId="21CB385E" w14:textId="77777777" w:rsidR="00236308" w:rsidRPr="00F007A9" w:rsidRDefault="00236308" w:rsidP="002363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F007A9">
        <w:rPr>
          <w:b/>
          <w:bCs/>
          <w:sz w:val="28"/>
          <w:szCs w:val="28"/>
          <w:lang w:val="uk-UA"/>
        </w:rPr>
        <w:t xml:space="preserve">                              </w:t>
      </w:r>
      <w:r w:rsidRPr="00F007A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ПАСПОРТ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089"/>
        <w:gridCol w:w="5690"/>
      </w:tblGrid>
      <w:tr w:rsidR="00236308" w:rsidRPr="00F007A9" w14:paraId="0C2423CA" w14:textId="77777777" w:rsidTr="00D27257">
        <w:tc>
          <w:tcPr>
            <w:tcW w:w="421" w:type="dxa"/>
          </w:tcPr>
          <w:p w14:paraId="0C3E3ABB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</w:tcPr>
          <w:p w14:paraId="4A5FBD79" w14:textId="77777777" w:rsidR="00236308" w:rsidRPr="00F007A9" w:rsidRDefault="00236308" w:rsidP="00D272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806" w:type="dxa"/>
          </w:tcPr>
          <w:p w14:paraId="55F4A4DF" w14:textId="77777777" w:rsidR="00236308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  <w:p w14:paraId="2565D7A7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Черкаського району Черкаської області</w:t>
            </w:r>
          </w:p>
          <w:p w14:paraId="4F0EF6F0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308" w:rsidRPr="00236308" w14:paraId="75197B26" w14:textId="77777777" w:rsidTr="00D27257">
        <w:tc>
          <w:tcPr>
            <w:tcW w:w="421" w:type="dxa"/>
          </w:tcPr>
          <w:p w14:paraId="617DC49D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</w:tcPr>
          <w:p w14:paraId="30EC98C6" w14:textId="77777777" w:rsidR="00236308" w:rsidRPr="00F007A9" w:rsidRDefault="00236308" w:rsidP="00D2725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Дата, номер і назва законодавчих актів, актів органу виконавчої влади щодо необхідності розроблення Програми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36308" w:rsidRPr="00F007A9" w14:paraId="7F3B6E97" w14:textId="77777777" w:rsidTr="00D27257">
              <w:trPr>
                <w:trHeight w:val="611"/>
              </w:trPr>
              <w:tc>
                <w:tcPr>
                  <w:tcW w:w="0" w:type="auto"/>
                </w:tcPr>
                <w:p w14:paraId="7FADA051" w14:textId="77777777" w:rsidR="00236308" w:rsidRPr="00F007A9" w:rsidRDefault="00236308" w:rsidP="00D27257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  <w:p w14:paraId="42EC5310" w14:textId="77777777" w:rsidR="00236308" w:rsidRPr="00F007A9" w:rsidRDefault="00236308" w:rsidP="00D27257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260E98A2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19024968" w14:textId="77777777" w:rsidR="00236308" w:rsidRPr="00F007A9" w:rsidRDefault="00236308" w:rsidP="00D2725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Закон України «Про охорону дитинства», Закон України  «Про забезпечення організаційно-правових умов соціального захисту дітей-сиріт та дітей, позбавлених батьківського піклування» , Закон України  «Про основи соціального захисту бездомних громадян і безпритульних дітей» , ч. 3 ст. 247, ч. 6 ст. 167, ст. 176 Сімейного кодексу України, ст. 46, 47, ч. 3 ст. 71 Житлового кодексу Української РСР, ч.1 ст. 72, ст. 383, ст. 1241, 1261, 1269 Цивільного кодексу України, постанова Кабінету Міністрів України від 5 квітня 1994 року № 226 «Про поліпшення виховання, навчання, соціального захисту та матеріального забезпечення дітей-сиріт та дітей, позбавлених батьківського піклування», постанова Кабінету Міністрів України від 24 вересня 2008 року № 866 «Питання діяльності органів опіки та піклування», Постановою Кабінету Міністрів України від 26.052021 №615 «Деякі питання забезпечення дітей-сиріт, дітей позбавленого батьківського піклування, осіб з їх числа житлом та підтримки малих групових будинків»</w:t>
            </w:r>
          </w:p>
          <w:p w14:paraId="07C6EA5C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308" w:rsidRPr="00F007A9" w14:paraId="6FC8B080" w14:textId="77777777" w:rsidTr="00D27257">
        <w:tc>
          <w:tcPr>
            <w:tcW w:w="421" w:type="dxa"/>
          </w:tcPr>
          <w:p w14:paraId="6D9655B1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</w:tcPr>
          <w:p w14:paraId="3B624EED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Розробник Програми </w:t>
            </w:r>
          </w:p>
          <w:p w14:paraId="457ABC07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108C41E5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виконавчого комітету Степанківської сільської ради</w:t>
            </w:r>
          </w:p>
        </w:tc>
      </w:tr>
      <w:tr w:rsidR="00236308" w:rsidRPr="00F007A9" w14:paraId="7EDF9FDE" w14:textId="77777777" w:rsidTr="00D27257">
        <w:tc>
          <w:tcPr>
            <w:tcW w:w="421" w:type="dxa"/>
          </w:tcPr>
          <w:p w14:paraId="01281531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8" w:type="dxa"/>
          </w:tcPr>
          <w:p w14:paraId="79C1A17C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Співрозробники Програми </w:t>
            </w:r>
          </w:p>
          <w:p w14:paraId="145D0418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4F72B6E7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36308" w:rsidRPr="00F007A9" w14:paraId="4169AA2E" w14:textId="77777777" w:rsidTr="00D27257">
        <w:tc>
          <w:tcPr>
            <w:tcW w:w="421" w:type="dxa"/>
          </w:tcPr>
          <w:p w14:paraId="640513B0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8" w:type="dxa"/>
          </w:tcPr>
          <w:p w14:paraId="31D13383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  <w:p w14:paraId="41B1E3A2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60769CC9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виконавчого комітету Степанківської сільської ради</w:t>
            </w:r>
          </w:p>
        </w:tc>
      </w:tr>
      <w:tr w:rsidR="00236308" w:rsidRPr="00C00C79" w14:paraId="7E242CB1" w14:textId="77777777" w:rsidTr="00D27257">
        <w:tc>
          <w:tcPr>
            <w:tcW w:w="421" w:type="dxa"/>
          </w:tcPr>
          <w:p w14:paraId="0DB2746A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8" w:type="dxa"/>
          </w:tcPr>
          <w:p w14:paraId="1228C7D9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Учасники Програми </w:t>
            </w:r>
          </w:p>
          <w:p w14:paraId="4187924B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09042582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Служба у справах дітей,  фінансовий відділ</w:t>
            </w:r>
            <w:r>
              <w:rPr>
                <w:sz w:val="28"/>
                <w:szCs w:val="28"/>
                <w:lang w:val="uk-UA"/>
              </w:rPr>
              <w:t xml:space="preserve"> Степанківської сільської ради</w:t>
            </w:r>
            <w:r w:rsidRPr="00F007A9">
              <w:rPr>
                <w:sz w:val="28"/>
                <w:szCs w:val="28"/>
                <w:lang w:val="uk-UA"/>
              </w:rPr>
              <w:t xml:space="preserve">, виконавчий комітет Степанківської сільської ради </w:t>
            </w:r>
          </w:p>
          <w:p w14:paraId="7F1FB308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308" w:rsidRPr="00F007A9" w14:paraId="40CAD006" w14:textId="77777777" w:rsidTr="00D27257">
        <w:tc>
          <w:tcPr>
            <w:tcW w:w="421" w:type="dxa"/>
          </w:tcPr>
          <w:p w14:paraId="4CD38CFE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118" w:type="dxa"/>
          </w:tcPr>
          <w:p w14:paraId="6AD4CE81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Термін реалізації Програми </w:t>
            </w:r>
          </w:p>
          <w:p w14:paraId="010309BA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6C98D68C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Pr="00F007A9">
              <w:rPr>
                <w:sz w:val="28"/>
                <w:szCs w:val="28"/>
                <w:lang w:val="uk-UA"/>
              </w:rPr>
              <w:t xml:space="preserve"> р. </w:t>
            </w:r>
          </w:p>
          <w:p w14:paraId="3E6B989F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6308" w:rsidRPr="008820A6" w14:paraId="0F705786" w14:textId="77777777" w:rsidTr="00D27257">
        <w:tc>
          <w:tcPr>
            <w:tcW w:w="421" w:type="dxa"/>
          </w:tcPr>
          <w:p w14:paraId="3F9B3BDD" w14:textId="77777777" w:rsidR="00236308" w:rsidRPr="008820A6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14:paraId="41546447" w14:textId="77777777" w:rsidR="00236308" w:rsidRPr="00E937E3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E937E3">
              <w:rPr>
                <w:sz w:val="28"/>
                <w:szCs w:val="28"/>
                <w:lang w:val="uk-UA"/>
              </w:rPr>
              <w:t xml:space="preserve">Перелік місцевих бюджетів, які беруть участь у виконанні Програми </w:t>
            </w:r>
          </w:p>
          <w:p w14:paraId="5D97CD36" w14:textId="77777777" w:rsidR="00236308" w:rsidRPr="00E937E3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23A86D28" w14:textId="77777777" w:rsidR="00236308" w:rsidRPr="008820A6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8820A6">
              <w:rPr>
                <w:sz w:val="28"/>
                <w:szCs w:val="28"/>
                <w:lang w:val="uk-UA"/>
              </w:rPr>
              <w:t>бюджет територіальної громади</w:t>
            </w:r>
          </w:p>
        </w:tc>
      </w:tr>
      <w:tr w:rsidR="00236308" w:rsidRPr="008820A6" w14:paraId="57788361" w14:textId="77777777" w:rsidTr="00D27257">
        <w:tc>
          <w:tcPr>
            <w:tcW w:w="421" w:type="dxa"/>
          </w:tcPr>
          <w:p w14:paraId="63DA67CD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14:paraId="4CCCFF2F" w14:textId="77777777" w:rsidR="00236308" w:rsidRPr="001359BC" w:rsidRDefault="00236308" w:rsidP="00D27257">
            <w:pPr>
              <w:pStyle w:val="Default"/>
              <w:rPr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color w:val="FF0000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всього, </w:t>
            </w:r>
          </w:p>
          <w:p w14:paraId="6F669480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у тому числі: </w:t>
            </w:r>
          </w:p>
        </w:tc>
        <w:tc>
          <w:tcPr>
            <w:tcW w:w="5806" w:type="dxa"/>
          </w:tcPr>
          <w:p w14:paraId="4D5BD7F4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4 436 641,00 грн.</w:t>
            </w:r>
          </w:p>
        </w:tc>
      </w:tr>
      <w:tr w:rsidR="00236308" w:rsidRPr="008820A6" w14:paraId="63608A7E" w14:textId="77777777" w:rsidTr="00D27257">
        <w:tc>
          <w:tcPr>
            <w:tcW w:w="421" w:type="dxa"/>
          </w:tcPr>
          <w:p w14:paraId="455514FA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9.1</w:t>
            </w:r>
          </w:p>
        </w:tc>
        <w:tc>
          <w:tcPr>
            <w:tcW w:w="3118" w:type="dxa"/>
          </w:tcPr>
          <w:p w14:paraId="6C129482" w14:textId="77777777" w:rsidR="00236308" w:rsidRPr="001359BC" w:rsidRDefault="00236308" w:rsidP="00D27257">
            <w:pPr>
              <w:pStyle w:val="Default"/>
              <w:rPr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color w:val="FF0000"/>
                <w:sz w:val="28"/>
                <w:szCs w:val="28"/>
                <w:lang w:val="uk-UA"/>
              </w:rPr>
              <w:t xml:space="preserve">кошти обласного бюджету </w:t>
            </w:r>
          </w:p>
          <w:p w14:paraId="1FD82954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42B636C9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-</w:t>
            </w:r>
          </w:p>
        </w:tc>
      </w:tr>
      <w:tr w:rsidR="00236308" w:rsidRPr="008820A6" w14:paraId="0832EEFD" w14:textId="77777777" w:rsidTr="00D27257">
        <w:tc>
          <w:tcPr>
            <w:tcW w:w="421" w:type="dxa"/>
          </w:tcPr>
          <w:p w14:paraId="09ADFCF0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9.2</w:t>
            </w:r>
          </w:p>
        </w:tc>
        <w:tc>
          <w:tcPr>
            <w:tcW w:w="3118" w:type="dxa"/>
          </w:tcPr>
          <w:p w14:paraId="72CD2BA5" w14:textId="77777777" w:rsidR="00236308" w:rsidRPr="001359BC" w:rsidRDefault="00236308" w:rsidP="00D27257">
            <w:pPr>
              <w:pStyle w:val="Default"/>
              <w:rPr>
                <w:color w:val="FF0000"/>
                <w:sz w:val="28"/>
                <w:szCs w:val="28"/>
                <w:lang w:val="uk-UA"/>
              </w:rPr>
            </w:pPr>
            <w:r w:rsidRPr="001359BC">
              <w:rPr>
                <w:color w:val="FF0000"/>
                <w:sz w:val="28"/>
                <w:szCs w:val="28"/>
                <w:lang w:val="uk-UA"/>
              </w:rPr>
              <w:t xml:space="preserve">кошти </w:t>
            </w:r>
            <w:r>
              <w:rPr>
                <w:color w:val="FF0000"/>
                <w:sz w:val="28"/>
                <w:szCs w:val="28"/>
                <w:lang w:val="uk-UA"/>
              </w:rPr>
              <w:t>державного</w:t>
            </w:r>
            <w:r w:rsidRPr="001359BC">
              <w:rPr>
                <w:color w:val="FF0000"/>
                <w:sz w:val="28"/>
                <w:szCs w:val="28"/>
                <w:lang w:val="uk-UA"/>
              </w:rPr>
              <w:t xml:space="preserve"> бюджету </w:t>
            </w:r>
          </w:p>
          <w:p w14:paraId="44105C71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806" w:type="dxa"/>
          </w:tcPr>
          <w:p w14:paraId="42B72C7F" w14:textId="77777777" w:rsidR="00236308" w:rsidRPr="001359BC" w:rsidRDefault="00236308" w:rsidP="00D272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9B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4 436 641,00 грн.</w:t>
            </w:r>
          </w:p>
        </w:tc>
      </w:tr>
    </w:tbl>
    <w:p w14:paraId="25071423" w14:textId="77777777" w:rsidR="00236308" w:rsidRPr="008820A6" w:rsidRDefault="00236308" w:rsidP="00236308">
      <w:pPr>
        <w:rPr>
          <w:rFonts w:ascii="Times New Roman" w:hAnsi="Times New Roman" w:cs="Times New Roman"/>
          <w:sz w:val="28"/>
          <w:szCs w:val="28"/>
        </w:rPr>
      </w:pPr>
    </w:p>
    <w:p w14:paraId="1B9C4D59" w14:textId="77777777" w:rsidR="00236308" w:rsidRPr="001426FD" w:rsidRDefault="00236308" w:rsidP="00236308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 w:rsidRPr="008820A6">
        <w:rPr>
          <w:b/>
          <w:bCs/>
          <w:sz w:val="28"/>
          <w:szCs w:val="28"/>
        </w:rPr>
        <w:t xml:space="preserve">ВИЗНАЧЕННЯ ПРОБЛЕМ, НА РОЗВ'ЯЗАННЯ ЯКИХ </w:t>
      </w:r>
      <w:r w:rsidRPr="008820A6">
        <w:rPr>
          <w:b/>
          <w:bCs/>
          <w:sz w:val="28"/>
          <w:szCs w:val="28"/>
          <w:lang w:val="uk-UA"/>
        </w:rPr>
        <w:t xml:space="preserve">           </w:t>
      </w:r>
      <w:r w:rsidRPr="008820A6">
        <w:rPr>
          <w:b/>
          <w:bCs/>
          <w:sz w:val="28"/>
          <w:szCs w:val="28"/>
        </w:rPr>
        <w:t xml:space="preserve">СПРЯМОВАНА ПРОГРАМА </w:t>
      </w:r>
    </w:p>
    <w:p w14:paraId="564FFF83" w14:textId="77777777" w:rsidR="00236308" w:rsidRPr="00F007A9" w:rsidRDefault="00236308" w:rsidP="00236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Програма щодо забезпечення житлом дітей-сиріт та дітей, позбавлених батьківського піклування, та осіб з їх числа на території 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територіальної громади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рік (далі - Програма) розроблена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службою у справах дітей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сільської ради з метою забезпечення належних умов проживання дітей вищезазначеної категорії, забезпечення впорядкованим житлом дітей-сиріт, дітей, позбав</w:t>
      </w:r>
      <w:r>
        <w:rPr>
          <w:rFonts w:ascii="Times New Roman" w:hAnsi="Times New Roman" w:cs="Times New Roman"/>
          <w:sz w:val="28"/>
          <w:szCs w:val="28"/>
          <w:lang w:val="uk-UA"/>
        </w:rPr>
        <w:t>лених батьківського піклування та осіб з їх числа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Програма передбачає комплекс заходів, які забезпечу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ють виконання Законів України «Про охорону дитинства», «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</w:t>
      </w:r>
      <w:r>
        <w:rPr>
          <w:rFonts w:ascii="Times New Roman" w:hAnsi="Times New Roman" w:cs="Times New Roman"/>
          <w:sz w:val="28"/>
          <w:szCs w:val="28"/>
          <w:lang w:val="uk-UA"/>
        </w:rPr>
        <w:t>лених батьківського піклування», «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Про основи соціального захисту бездомних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безпритульних дітей»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постанов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5 квітня 1994 року № 226 «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Про поліпшення виховання, навчання, соціального захисту та матеріального забезпечення дітей-сиріт та дітей, позба</w:t>
      </w:r>
      <w:r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піклування»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ід 24 вересня 2008 року № 866 «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 пов’я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заної із захистом прав дитини»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актів,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соціальний захист дітей-сиріт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осіб з їх числа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0A168F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Станом на 01.</w:t>
      </w:r>
      <w:r>
        <w:rPr>
          <w:sz w:val="28"/>
          <w:szCs w:val="28"/>
          <w:lang w:val="uk-UA"/>
        </w:rPr>
        <w:t>12</w:t>
      </w:r>
      <w:r w:rsidRPr="00F007A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F007A9">
        <w:rPr>
          <w:sz w:val="28"/>
          <w:szCs w:val="28"/>
          <w:lang w:val="uk-UA"/>
        </w:rPr>
        <w:t xml:space="preserve"> року на первинному обліку </w:t>
      </w:r>
      <w:r>
        <w:rPr>
          <w:sz w:val="28"/>
          <w:szCs w:val="28"/>
          <w:lang w:val="uk-UA"/>
        </w:rPr>
        <w:t>служби</w:t>
      </w:r>
      <w:r w:rsidRPr="00F007A9">
        <w:rPr>
          <w:sz w:val="28"/>
          <w:szCs w:val="28"/>
          <w:lang w:val="uk-UA"/>
        </w:rPr>
        <w:t xml:space="preserve"> у справах дітей</w:t>
      </w:r>
      <w:r>
        <w:rPr>
          <w:sz w:val="28"/>
          <w:szCs w:val="28"/>
          <w:lang w:val="uk-UA"/>
        </w:rPr>
        <w:t xml:space="preserve"> виконавчого комітету Степанківської сільської ради</w:t>
      </w:r>
      <w:r w:rsidRPr="00F007A9">
        <w:rPr>
          <w:sz w:val="28"/>
          <w:szCs w:val="28"/>
          <w:lang w:val="uk-UA"/>
        </w:rPr>
        <w:t xml:space="preserve"> перебуває </w:t>
      </w:r>
      <w:r>
        <w:rPr>
          <w:sz w:val="28"/>
          <w:szCs w:val="28"/>
          <w:lang w:val="uk-UA"/>
        </w:rPr>
        <w:t>17</w:t>
      </w:r>
      <w:r w:rsidRPr="00F007A9">
        <w:rPr>
          <w:sz w:val="28"/>
          <w:szCs w:val="28"/>
          <w:lang w:val="uk-UA"/>
        </w:rPr>
        <w:t xml:space="preserve"> дітей-сиріт та дітей, позбавлених б</w:t>
      </w:r>
      <w:r>
        <w:rPr>
          <w:sz w:val="28"/>
          <w:szCs w:val="28"/>
          <w:lang w:val="uk-UA"/>
        </w:rPr>
        <w:t>атьківського піклування, з яких</w:t>
      </w:r>
      <w:r w:rsidRPr="00F007A9">
        <w:rPr>
          <w:sz w:val="28"/>
          <w:szCs w:val="28"/>
          <w:lang w:val="uk-UA"/>
        </w:rPr>
        <w:t>: 1</w:t>
      </w:r>
      <w:r>
        <w:rPr>
          <w:sz w:val="28"/>
          <w:szCs w:val="28"/>
          <w:lang w:val="uk-UA"/>
        </w:rPr>
        <w:t>5</w:t>
      </w:r>
      <w:r w:rsidRPr="00F007A9">
        <w:rPr>
          <w:sz w:val="28"/>
          <w:szCs w:val="28"/>
          <w:lang w:val="uk-UA"/>
        </w:rPr>
        <w:t xml:space="preserve"> дітей влаштован</w:t>
      </w:r>
      <w:r>
        <w:rPr>
          <w:sz w:val="28"/>
          <w:szCs w:val="28"/>
          <w:lang w:val="uk-UA"/>
        </w:rPr>
        <w:t xml:space="preserve">і у </w:t>
      </w:r>
      <w:r>
        <w:rPr>
          <w:sz w:val="28"/>
          <w:szCs w:val="28"/>
          <w:lang w:val="uk-UA"/>
        </w:rPr>
        <w:lastRenderedPageBreak/>
        <w:t>сімейні форми виховання – 11</w:t>
      </w:r>
      <w:r w:rsidRPr="00F007A9">
        <w:rPr>
          <w:sz w:val="28"/>
          <w:szCs w:val="28"/>
          <w:lang w:val="uk-UA"/>
        </w:rPr>
        <w:t xml:space="preserve"> під опікою</w:t>
      </w:r>
      <w:r>
        <w:rPr>
          <w:sz w:val="28"/>
          <w:szCs w:val="28"/>
          <w:lang w:val="uk-UA"/>
        </w:rPr>
        <w:t>/піклуванням</w:t>
      </w:r>
      <w:r w:rsidRPr="00F007A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</w:t>
      </w:r>
      <w:r w:rsidRPr="00F007A9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дитячих будинках сімейного типу. </w:t>
      </w:r>
      <w:r w:rsidRPr="00F007A9">
        <w:rPr>
          <w:sz w:val="28"/>
          <w:szCs w:val="28"/>
          <w:lang w:val="uk-UA"/>
        </w:rPr>
        <w:t xml:space="preserve">На території </w:t>
      </w:r>
      <w:r>
        <w:rPr>
          <w:sz w:val="28"/>
          <w:szCs w:val="28"/>
          <w:lang w:val="uk-UA"/>
        </w:rPr>
        <w:t>фактично проживає 15 дітей даної категорії ( з них 2 ВПО).</w:t>
      </w:r>
      <w:r w:rsidRPr="00F007A9">
        <w:rPr>
          <w:sz w:val="28"/>
          <w:szCs w:val="28"/>
          <w:lang w:val="uk-UA"/>
        </w:rPr>
        <w:t xml:space="preserve"> </w:t>
      </w:r>
    </w:p>
    <w:p w14:paraId="5C106136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В переважній більшості житло належить опікунам та піклувальникам дітей, і фактично діти мають право користуватись ним лише до 18 років, або ж це житло, в якому вони проживали з батьками, позбавленими батьківських прав та померлими батьками. Часто право користування житлом є не лише у дитини-сироти, дитини, позбавленої батьківського піклування, але й у інших родичів дитини. В разі, якщо її житлова площа такого житла в розрахунку на 1 особу нижча за встановлену Житловим кодексом Української РСР норму, виникає потреба у забезпеченні такої дитини окремим житлом. Згідно законодавства України виконавчим комітетом с</w:t>
      </w:r>
      <w:r>
        <w:rPr>
          <w:sz w:val="28"/>
          <w:szCs w:val="28"/>
          <w:lang w:val="uk-UA"/>
        </w:rPr>
        <w:t>ільсько</w:t>
      </w:r>
      <w:r w:rsidRPr="00F007A9">
        <w:rPr>
          <w:sz w:val="28"/>
          <w:szCs w:val="28"/>
          <w:lang w:val="uk-UA"/>
        </w:rPr>
        <w:t>ї ради ведеться облік житлового фонду та здійснюється контроль за його використанням. Діти –сироти, діти, позбавлені батьківського піклування, які досягли 16-річного віку, відповідно до прийнятих рішень виконкому с</w:t>
      </w:r>
      <w:r>
        <w:rPr>
          <w:sz w:val="28"/>
          <w:szCs w:val="28"/>
          <w:lang w:val="uk-UA"/>
        </w:rPr>
        <w:t>ільської</w:t>
      </w:r>
      <w:r w:rsidRPr="00F007A9">
        <w:rPr>
          <w:sz w:val="28"/>
          <w:szCs w:val="28"/>
          <w:lang w:val="uk-UA"/>
        </w:rPr>
        <w:t xml:space="preserve"> ради беруться на облік громадян, які потребують поліпшення житлових умов, в органах місцевого самоврядування. </w:t>
      </w:r>
    </w:p>
    <w:p w14:paraId="7B6E38B8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</w:t>
      </w:r>
      <w:r w:rsidRPr="00F007A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F007A9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F007A9">
        <w:rPr>
          <w:sz w:val="28"/>
          <w:szCs w:val="28"/>
          <w:lang w:val="uk-UA"/>
        </w:rPr>
        <w:t xml:space="preserve"> року на </w:t>
      </w:r>
      <w:r>
        <w:rPr>
          <w:sz w:val="28"/>
          <w:szCs w:val="28"/>
          <w:lang w:val="uk-UA"/>
        </w:rPr>
        <w:t xml:space="preserve">соціальному квартирному обліку та </w:t>
      </w:r>
      <w:r w:rsidRPr="00F007A9">
        <w:rPr>
          <w:sz w:val="28"/>
          <w:szCs w:val="28"/>
          <w:lang w:val="uk-UA"/>
        </w:rPr>
        <w:t xml:space="preserve">обліку громадян, які потребують поліпшення житлових умов, в </w:t>
      </w:r>
      <w:r>
        <w:rPr>
          <w:sz w:val="28"/>
          <w:szCs w:val="28"/>
          <w:lang w:val="uk-UA"/>
        </w:rPr>
        <w:t xml:space="preserve">Степанківській </w:t>
      </w:r>
      <w:r w:rsidRPr="00F007A9">
        <w:rPr>
          <w:sz w:val="28"/>
          <w:szCs w:val="28"/>
          <w:lang w:val="uk-UA"/>
        </w:rPr>
        <w:t xml:space="preserve">ТГ перебуває </w:t>
      </w:r>
      <w:r>
        <w:rPr>
          <w:sz w:val="28"/>
          <w:szCs w:val="28"/>
          <w:lang w:val="uk-UA"/>
        </w:rPr>
        <w:t>10</w:t>
      </w:r>
      <w:r w:rsidRPr="00F007A9">
        <w:rPr>
          <w:sz w:val="28"/>
          <w:szCs w:val="28"/>
          <w:lang w:val="uk-UA"/>
        </w:rPr>
        <w:t xml:space="preserve"> осіб з числа дітей-сиріт , дітей, позбавлених батьківського піклування, та осіб з їх числа (віком від 16 до 18 рокі – </w:t>
      </w:r>
      <w:r>
        <w:rPr>
          <w:sz w:val="28"/>
          <w:szCs w:val="28"/>
          <w:lang w:val="uk-UA"/>
        </w:rPr>
        <w:t>1</w:t>
      </w:r>
      <w:r w:rsidRPr="00F007A9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а</w:t>
      </w:r>
      <w:r w:rsidRPr="00F007A9">
        <w:rPr>
          <w:sz w:val="28"/>
          <w:szCs w:val="28"/>
          <w:lang w:val="uk-UA"/>
        </w:rPr>
        <w:t xml:space="preserve"> , віком від 18 до 23 років </w:t>
      </w:r>
      <w:r>
        <w:rPr>
          <w:sz w:val="28"/>
          <w:szCs w:val="28"/>
          <w:lang w:val="uk-UA"/>
        </w:rPr>
        <w:t>–</w:t>
      </w:r>
      <w:r w:rsidRPr="00F007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осіб, віком від 23 до 35 років – 3 особи</w:t>
      </w:r>
      <w:r w:rsidRPr="00F007A9">
        <w:rPr>
          <w:sz w:val="28"/>
          <w:szCs w:val="28"/>
          <w:lang w:val="uk-UA"/>
        </w:rPr>
        <w:t xml:space="preserve">). </w:t>
      </w:r>
    </w:p>
    <w:p w14:paraId="4E82DE75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Програма передбачає також вжиття інших заходів із забезпечення дотримання житлових прав дітей-сиріт, дітей, позбавлених батьківського піклування. </w:t>
      </w:r>
    </w:p>
    <w:p w14:paraId="0D9D12D6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3. МЕТА ПРОГРАМИ </w:t>
      </w:r>
    </w:p>
    <w:p w14:paraId="5DE85789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Основні положення Програми спрямовані на вирішення пріоритетних завдань державної політики у сфері забезпечення житлових прав дітей-сиріт та дітей, позбавлених батьківського піклування, та осіб з їх числа. </w:t>
      </w:r>
    </w:p>
    <w:p w14:paraId="3572FAA9" w14:textId="77777777" w:rsidR="00236308" w:rsidRPr="00F007A9" w:rsidRDefault="00236308" w:rsidP="002363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sz w:val="28"/>
          <w:szCs w:val="28"/>
          <w:lang w:val="uk-UA"/>
        </w:rPr>
        <w:t>Виконання Програми сприятиме реалізації права дітей-сиріт, дітей, позбавлених батьківського піклування, та осіб з їх числа, на упорядкування житла, що належить їм на праві власності та на позачергове забезпечення житлом після завершення терміну піклування над такими дітьми, та після їх виходу з прийомних сімей, дитячих будинків сімейного типу тощо.</w:t>
      </w:r>
    </w:p>
    <w:p w14:paraId="170701B6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4. ШЛЯХИ ТА ЗАСОБИ РОЗВ'ЯЗАННЯ ПРОБЛЕМИ </w:t>
      </w:r>
    </w:p>
    <w:p w14:paraId="02D94E34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Прийняття даної Програми та реалізація її заходів дасть можливість розв’язати житлові питання дітей-сиріт та дітей, позбавлених батьківського піклування, через: </w:t>
      </w:r>
    </w:p>
    <w:p w14:paraId="6599E560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- придбання житла на вторинному ринку нерухомості тим дітям, які не мають власного або закріпленого житла, а також тим дітям, за якими закріплене житло, що не відповідає нормам житлової площі на 1 особу; </w:t>
      </w:r>
    </w:p>
    <w:p w14:paraId="5C016E77" w14:textId="77777777" w:rsidR="00236308" w:rsidRPr="00F007A9" w:rsidRDefault="00236308" w:rsidP="00236308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 xml:space="preserve">- ремонт житла, в якому проживають діти-сироти та діти, позбавлені батьківського піклування та житла, яке знаходиться у їх власності. </w:t>
      </w:r>
    </w:p>
    <w:p w14:paraId="3DF7ACDD" w14:textId="77777777" w:rsidR="00236308" w:rsidRDefault="00236308" w:rsidP="00236308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</w:p>
    <w:p w14:paraId="61AF67C2" w14:textId="77777777" w:rsidR="00236308" w:rsidRPr="00F007A9" w:rsidRDefault="00236308" w:rsidP="00236308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lastRenderedPageBreak/>
        <w:t xml:space="preserve">5. СТРОК ДІЇ ПРОГРАМИ </w:t>
      </w:r>
      <w:r w:rsidRPr="00F007A9">
        <w:rPr>
          <w:sz w:val="28"/>
          <w:szCs w:val="28"/>
          <w:lang w:val="uk-UA"/>
        </w:rPr>
        <w:t xml:space="preserve">– </w:t>
      </w:r>
      <w:r w:rsidRPr="00F007A9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3 рік</w:t>
      </w:r>
    </w:p>
    <w:p w14:paraId="212C76A3" w14:textId="77777777" w:rsidR="00236308" w:rsidRDefault="00236308" w:rsidP="00236308">
      <w:pPr>
        <w:pStyle w:val="Default"/>
        <w:jc w:val="both"/>
        <w:rPr>
          <w:b/>
          <w:bCs/>
          <w:sz w:val="28"/>
          <w:szCs w:val="28"/>
          <w:lang w:val="uk-UA"/>
        </w:rPr>
      </w:pPr>
    </w:p>
    <w:p w14:paraId="41D01A0A" w14:textId="77777777" w:rsidR="00236308" w:rsidRPr="00F007A9" w:rsidRDefault="00236308" w:rsidP="00236308">
      <w:pPr>
        <w:pStyle w:val="Default"/>
        <w:ind w:left="-567" w:firstLine="567"/>
        <w:jc w:val="both"/>
        <w:rPr>
          <w:b/>
          <w:bCs/>
          <w:sz w:val="28"/>
          <w:szCs w:val="28"/>
          <w:lang w:val="uk-UA"/>
        </w:rPr>
      </w:pPr>
      <w:r w:rsidRPr="00F007A9">
        <w:rPr>
          <w:b/>
          <w:bCs/>
          <w:sz w:val="28"/>
          <w:szCs w:val="28"/>
          <w:lang w:val="uk-UA"/>
        </w:rPr>
        <w:t xml:space="preserve">6. ФІНАНСОВЕ ЗАБЕЗПЕЧЕННЯ ПРОГРАМИ </w:t>
      </w:r>
    </w:p>
    <w:p w14:paraId="6783CEC4" w14:textId="77777777" w:rsidR="00236308" w:rsidRDefault="00236308" w:rsidP="0023630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 w:rsidRPr="00F007A9">
        <w:rPr>
          <w:sz w:val="28"/>
          <w:szCs w:val="28"/>
          <w:lang w:val="uk-UA"/>
        </w:rPr>
        <w:t>Фінансування здійснюється у випадку потреби та за зверненням (заявою), опікунів, піклувальників, батьків-вихователів, прийомних батьків,</w:t>
      </w:r>
      <w:r>
        <w:rPr>
          <w:sz w:val="28"/>
          <w:szCs w:val="28"/>
          <w:lang w:val="uk-UA"/>
        </w:rPr>
        <w:t xml:space="preserve"> осіб, з числа дітей-сиріт, дітей, позбавлених батьківського піклування. </w:t>
      </w:r>
    </w:p>
    <w:p w14:paraId="46A02CF0" w14:textId="77777777" w:rsidR="00236308" w:rsidRPr="00F007A9" w:rsidRDefault="00236308" w:rsidP="00236308">
      <w:pPr>
        <w:pStyle w:val="Default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426FD">
        <w:rPr>
          <w:sz w:val="28"/>
          <w:szCs w:val="28"/>
          <w:lang w:val="uk-UA"/>
        </w:rPr>
        <w:t>ідповідно до наказу Міністерства розвитку громад та територій України від 10.09.2021 № 230 «Про показники опосередкованої вартості споруджен</w:t>
      </w:r>
      <w:r>
        <w:rPr>
          <w:sz w:val="28"/>
          <w:szCs w:val="28"/>
          <w:lang w:val="uk-UA"/>
        </w:rPr>
        <w:t xml:space="preserve">ня житла за регіонами України» </w:t>
      </w:r>
      <w:r w:rsidRPr="001426FD">
        <w:rPr>
          <w:sz w:val="28"/>
          <w:szCs w:val="28"/>
          <w:lang w:val="uk-UA"/>
        </w:rPr>
        <w:t xml:space="preserve">показники опосередкованої вартості житла </w:t>
      </w:r>
      <w:r w:rsidRPr="00F007A9">
        <w:rPr>
          <w:sz w:val="28"/>
          <w:szCs w:val="28"/>
          <w:lang w:val="uk-UA"/>
        </w:rPr>
        <w:t>для Черкаської області</w:t>
      </w:r>
      <w:r>
        <w:rPr>
          <w:sz w:val="28"/>
          <w:szCs w:val="28"/>
          <w:lang w:val="uk-UA"/>
        </w:rPr>
        <w:t xml:space="preserve"> за</w:t>
      </w:r>
      <w:r w:rsidRPr="00F007A9">
        <w:rPr>
          <w:sz w:val="28"/>
          <w:szCs w:val="28"/>
          <w:lang w:val="uk-UA"/>
        </w:rPr>
        <w:t xml:space="preserve"> 1 кв м становить 14, 311 грн.</w:t>
      </w:r>
    </w:p>
    <w:p w14:paraId="09E8D712" w14:textId="77777777" w:rsidR="00236308" w:rsidRPr="00F007A9" w:rsidRDefault="00236308" w:rsidP="0023630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8F85E3" w14:textId="77777777" w:rsidR="00236308" w:rsidRPr="00F007A9" w:rsidRDefault="00236308" w:rsidP="0023630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ЗАХОДИ З ВИКОНАННЯ ПРОГРАМИ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093"/>
        <w:gridCol w:w="2333"/>
        <w:gridCol w:w="2325"/>
      </w:tblGrid>
      <w:tr w:rsidR="00236308" w:rsidRPr="00F007A9" w14:paraId="5C491591" w14:textId="77777777" w:rsidTr="00D27257">
        <w:trPr>
          <w:trHeight w:val="601"/>
        </w:trPr>
        <w:tc>
          <w:tcPr>
            <w:tcW w:w="594" w:type="dxa"/>
          </w:tcPr>
          <w:p w14:paraId="51101FB8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93" w:type="dxa"/>
          </w:tcPr>
          <w:p w14:paraId="729DAFE8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333" w:type="dxa"/>
          </w:tcPr>
          <w:p w14:paraId="26723DDC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Відповідальний </w:t>
            </w:r>
          </w:p>
          <w:p w14:paraId="07BBEE07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</w:tcPr>
          <w:p w14:paraId="4FA7327F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Термін виконання </w:t>
            </w:r>
          </w:p>
        </w:tc>
      </w:tr>
      <w:tr w:rsidR="00236308" w:rsidRPr="00F007A9" w14:paraId="311B815E" w14:textId="77777777" w:rsidTr="00D27257">
        <w:tc>
          <w:tcPr>
            <w:tcW w:w="594" w:type="dxa"/>
          </w:tcPr>
          <w:p w14:paraId="7ACD36EF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93" w:type="dxa"/>
          </w:tcPr>
          <w:p w14:paraId="2DC1782B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Визначати потребу дітей-сиріт та дітей, позбавлених батьківського піклування, які перебувають на первинному обліку служби у справах дітей 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Степанківської </w:t>
            </w:r>
            <w:r w:rsidRPr="00F007A9">
              <w:rPr>
                <w:sz w:val="28"/>
                <w:szCs w:val="28"/>
                <w:lang w:val="uk-UA"/>
              </w:rPr>
              <w:t xml:space="preserve">сільської ради </w:t>
            </w:r>
          </w:p>
        </w:tc>
        <w:tc>
          <w:tcPr>
            <w:tcW w:w="2333" w:type="dxa"/>
          </w:tcPr>
          <w:p w14:paraId="722BE182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18773AE7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28271665" w14:textId="77777777" w:rsidTr="00D27257">
        <w:tc>
          <w:tcPr>
            <w:tcW w:w="594" w:type="dxa"/>
          </w:tcPr>
          <w:p w14:paraId="073EB7A3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93" w:type="dxa"/>
          </w:tcPr>
          <w:p w14:paraId="0C179C72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Сформувати та постійно оновлювати базу даних про житлові будинки, квартири, які виставлені власниками на продаж, а також про житло, яке може бути визнане судом як відумерла спадщина, з метою забезпечення житлових потреб дітей-сиріт та дітей, позбавлених батьківського піклування, які не мають житла ні на праві власності, на праві користування. </w:t>
            </w:r>
          </w:p>
        </w:tc>
        <w:tc>
          <w:tcPr>
            <w:tcW w:w="2333" w:type="dxa"/>
          </w:tcPr>
          <w:p w14:paraId="00D965AF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>Викон</w:t>
            </w:r>
            <w:r>
              <w:rPr>
                <w:sz w:val="28"/>
                <w:szCs w:val="28"/>
                <w:lang w:val="uk-UA"/>
              </w:rPr>
              <w:t xml:space="preserve">авчий комітет </w:t>
            </w:r>
            <w:r w:rsidRPr="00F007A9">
              <w:rPr>
                <w:sz w:val="28"/>
                <w:szCs w:val="28"/>
                <w:lang w:val="uk-UA"/>
              </w:rPr>
              <w:t xml:space="preserve">сільської ради </w:t>
            </w:r>
          </w:p>
          <w:p w14:paraId="2F1E9AC1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5" w:type="dxa"/>
          </w:tcPr>
          <w:p w14:paraId="4423B016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2FA54CDD" w14:textId="77777777" w:rsidTr="00D27257">
        <w:tc>
          <w:tcPr>
            <w:tcW w:w="594" w:type="dxa"/>
          </w:tcPr>
          <w:p w14:paraId="7E92ED1D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93" w:type="dxa"/>
          </w:tcPr>
          <w:p w14:paraId="659F7C3A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Надавати консультації законним представникам дітей - сиріт та дітей, позбавлених батьківського піклування, та координувати діяльність із своєчасного виготовлення правовстановлюючих документів на житло та інше майно, цінні папери, грошові заощадження, спадкоємцями </w:t>
            </w:r>
            <w:r w:rsidRPr="00F007A9">
              <w:rPr>
                <w:sz w:val="28"/>
                <w:szCs w:val="28"/>
                <w:lang w:val="uk-UA"/>
              </w:rPr>
              <w:lastRenderedPageBreak/>
              <w:t xml:space="preserve">яких є діти-сироти, діти, позбавлені батьківського піклування </w:t>
            </w:r>
          </w:p>
          <w:p w14:paraId="326D9F4D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Проводити роз'яснювальну роботу з потенційними опікунами, піклувальниками, прийомними батьками та батьками-вихователями щодо можливості забезпечення підопічних (прийомних) дітей житлом </w:t>
            </w:r>
          </w:p>
        </w:tc>
        <w:tc>
          <w:tcPr>
            <w:tcW w:w="2333" w:type="dxa"/>
          </w:tcPr>
          <w:p w14:paraId="32852BD5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ССД</w:t>
            </w:r>
          </w:p>
        </w:tc>
        <w:tc>
          <w:tcPr>
            <w:tcW w:w="2325" w:type="dxa"/>
          </w:tcPr>
          <w:p w14:paraId="39EF6292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4F8081F8" w14:textId="77777777" w:rsidTr="00D27257">
        <w:tc>
          <w:tcPr>
            <w:tcW w:w="594" w:type="dxa"/>
          </w:tcPr>
          <w:p w14:paraId="73827B3F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93" w:type="dxa"/>
          </w:tcPr>
          <w:p w14:paraId="6FBF0C3B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Здійснювати контроль за додержанням опікунами (піклувальниками), прийомними батьками та батьками-вихователями житлових та майнових прав дітей-сиріт, дітей, позбавлених батьківського піклування, при здійсненні операцій з відчуження жилих приміщень та купівлі нового житла </w:t>
            </w:r>
          </w:p>
        </w:tc>
        <w:tc>
          <w:tcPr>
            <w:tcW w:w="2333" w:type="dxa"/>
          </w:tcPr>
          <w:p w14:paraId="0F452674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6AE0DCB8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4F9F2326" w14:textId="77777777" w:rsidTr="00D27257">
        <w:tc>
          <w:tcPr>
            <w:tcW w:w="594" w:type="dxa"/>
          </w:tcPr>
          <w:p w14:paraId="1006DC24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93" w:type="dxa"/>
          </w:tcPr>
          <w:p w14:paraId="72380AC5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Забезпечувати збереження житла та майна дітей-сиріт та дітей, позбавлених батьківського піклування </w:t>
            </w:r>
          </w:p>
        </w:tc>
        <w:tc>
          <w:tcPr>
            <w:tcW w:w="2333" w:type="dxa"/>
          </w:tcPr>
          <w:p w14:paraId="6B022285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Опікуни, піклувальники, прийомні батьки, батьки-вихователі </w:t>
            </w:r>
          </w:p>
        </w:tc>
        <w:tc>
          <w:tcPr>
            <w:tcW w:w="2325" w:type="dxa"/>
          </w:tcPr>
          <w:p w14:paraId="4BF34B5E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7814F602" w14:textId="77777777" w:rsidTr="00D27257">
        <w:trPr>
          <w:trHeight w:val="699"/>
        </w:trPr>
        <w:tc>
          <w:tcPr>
            <w:tcW w:w="594" w:type="dxa"/>
          </w:tcPr>
          <w:p w14:paraId="27144604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93" w:type="dxa"/>
          </w:tcPr>
          <w:p w14:paraId="4FCEDFCB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Контролювати належне виконанням опікунами (піклувальниками), прийомними батьками та батьками-вихователями обов'язків по управлінню та збереженню житла і майна підопічних дітей, прийомних дітей та дітей-вихованців, яке належить дітям на праві власності </w:t>
            </w:r>
          </w:p>
        </w:tc>
        <w:tc>
          <w:tcPr>
            <w:tcW w:w="2333" w:type="dxa"/>
          </w:tcPr>
          <w:p w14:paraId="4E6C4E81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2C0C89F3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315B18D7" w14:textId="77777777" w:rsidTr="00D27257">
        <w:tc>
          <w:tcPr>
            <w:tcW w:w="594" w:type="dxa"/>
          </w:tcPr>
          <w:p w14:paraId="572E968C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93" w:type="dxa"/>
          </w:tcPr>
          <w:p w14:paraId="31526163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Вести та оновлювати </w:t>
            </w:r>
            <w:r>
              <w:rPr>
                <w:sz w:val="28"/>
                <w:szCs w:val="28"/>
                <w:lang w:val="uk-UA"/>
              </w:rPr>
              <w:t xml:space="preserve">облік </w:t>
            </w:r>
            <w:r w:rsidRPr="00F007A9">
              <w:rPr>
                <w:sz w:val="28"/>
                <w:szCs w:val="28"/>
                <w:lang w:val="uk-UA"/>
              </w:rPr>
              <w:t xml:space="preserve">майна та житла дітей-сиріт, дітей, позбавлених батьківського піклування </w:t>
            </w:r>
          </w:p>
        </w:tc>
        <w:tc>
          <w:tcPr>
            <w:tcW w:w="2333" w:type="dxa"/>
          </w:tcPr>
          <w:p w14:paraId="406ED55A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76FBB4FC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7CF2BF5F" w14:textId="77777777" w:rsidTr="00D27257">
        <w:tc>
          <w:tcPr>
            <w:tcW w:w="594" w:type="dxa"/>
          </w:tcPr>
          <w:p w14:paraId="0ED4BC29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093" w:type="dxa"/>
          </w:tcPr>
          <w:p w14:paraId="12433263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Подавати своєчасно виконавчим органам </w:t>
            </w:r>
            <w:r>
              <w:rPr>
                <w:sz w:val="28"/>
                <w:szCs w:val="28"/>
                <w:lang w:val="uk-UA"/>
              </w:rPr>
              <w:t>сільської</w:t>
            </w:r>
            <w:r w:rsidRPr="00F007A9">
              <w:rPr>
                <w:sz w:val="28"/>
                <w:szCs w:val="28"/>
                <w:lang w:val="uk-UA"/>
              </w:rPr>
              <w:t xml:space="preserve"> ради документи дітей-сиріт та </w:t>
            </w:r>
            <w:r w:rsidRPr="00F007A9">
              <w:rPr>
                <w:sz w:val="28"/>
                <w:szCs w:val="28"/>
                <w:lang w:val="uk-UA"/>
              </w:rPr>
              <w:lastRenderedPageBreak/>
              <w:t xml:space="preserve">дітей, позбавлених батьківського піклування, які досягли 16-річного віку, необхідні для взяття їх на квартирний облік громадян, які потребують поліпшення житлових умов (в разі відсутності у дітей житла на праві власності) </w:t>
            </w:r>
          </w:p>
        </w:tc>
        <w:tc>
          <w:tcPr>
            <w:tcW w:w="2333" w:type="dxa"/>
          </w:tcPr>
          <w:p w14:paraId="36F0AA00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ССД</w:t>
            </w:r>
          </w:p>
        </w:tc>
        <w:tc>
          <w:tcPr>
            <w:tcW w:w="2325" w:type="dxa"/>
          </w:tcPr>
          <w:p w14:paraId="49B69804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097048C6" w14:textId="77777777" w:rsidTr="00D27257">
        <w:tc>
          <w:tcPr>
            <w:tcW w:w="594" w:type="dxa"/>
          </w:tcPr>
          <w:p w14:paraId="07A48B43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093" w:type="dxa"/>
          </w:tcPr>
          <w:p w14:paraId="4E7F449C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ремонт житла, яке належить дітям-сиротам, дітям, позбавленим батьківського піклування, на праві власності </w:t>
            </w:r>
          </w:p>
        </w:tc>
        <w:tc>
          <w:tcPr>
            <w:tcW w:w="2333" w:type="dxa"/>
          </w:tcPr>
          <w:p w14:paraId="0377E227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292B9E9A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00C6B6D8" w14:textId="77777777" w:rsidTr="00D27257">
        <w:tc>
          <w:tcPr>
            <w:tcW w:w="594" w:type="dxa"/>
          </w:tcPr>
          <w:p w14:paraId="33A48AB4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093" w:type="dxa"/>
          </w:tcPr>
          <w:p w14:paraId="4A69ECC3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придбання житла, для дітей-сиріт та дітей, позбавлених батьківського піклування, які не мають житла </w:t>
            </w:r>
          </w:p>
        </w:tc>
        <w:tc>
          <w:tcPr>
            <w:tcW w:w="2333" w:type="dxa"/>
          </w:tcPr>
          <w:p w14:paraId="5CACD8B8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комітет, фінвідділ </w:t>
            </w:r>
          </w:p>
        </w:tc>
        <w:tc>
          <w:tcPr>
            <w:tcW w:w="2325" w:type="dxa"/>
          </w:tcPr>
          <w:p w14:paraId="6E02E98D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36308" w:rsidRPr="00F007A9" w14:paraId="35CF7804" w14:textId="77777777" w:rsidTr="00D27257">
        <w:tc>
          <w:tcPr>
            <w:tcW w:w="594" w:type="dxa"/>
          </w:tcPr>
          <w:p w14:paraId="6261303E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093" w:type="dxa"/>
          </w:tcPr>
          <w:p w14:paraId="4584A812" w14:textId="77777777" w:rsidR="00236308" w:rsidRPr="00F007A9" w:rsidRDefault="00236308" w:rsidP="00D27257">
            <w:pPr>
              <w:pStyle w:val="Default"/>
              <w:rPr>
                <w:sz w:val="28"/>
                <w:szCs w:val="28"/>
                <w:lang w:val="uk-UA"/>
              </w:rPr>
            </w:pPr>
            <w:r w:rsidRPr="00F007A9">
              <w:rPr>
                <w:sz w:val="28"/>
                <w:szCs w:val="28"/>
                <w:lang w:val="uk-UA"/>
              </w:rPr>
              <w:t xml:space="preserve">Організовувати та проводити семінари, наради, "круглі" столи з питань соціального та правового захисту дітей-сиріт та дітей, позбавлених батьківського піклування, збереження їх житла та майна </w:t>
            </w:r>
          </w:p>
        </w:tc>
        <w:tc>
          <w:tcPr>
            <w:tcW w:w="2333" w:type="dxa"/>
          </w:tcPr>
          <w:p w14:paraId="0D308EE9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ССД</w:t>
            </w:r>
          </w:p>
        </w:tc>
        <w:tc>
          <w:tcPr>
            <w:tcW w:w="2325" w:type="dxa"/>
          </w:tcPr>
          <w:p w14:paraId="1AE7485A" w14:textId="77777777" w:rsidR="00236308" w:rsidRPr="00F007A9" w:rsidRDefault="00236308" w:rsidP="00D272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7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14:paraId="733C0AB1" w14:textId="77777777" w:rsidR="00236308" w:rsidRPr="00F007A9" w:rsidRDefault="00236308" w:rsidP="002363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730EF3" w14:textId="77777777" w:rsidR="00236308" w:rsidRDefault="00236308" w:rsidP="002363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sz w:val="28"/>
          <w:szCs w:val="28"/>
          <w:lang w:val="uk-UA"/>
        </w:rPr>
        <w:t>Начальник служби у справах дітей                                Анас</w:t>
      </w:r>
      <w:r>
        <w:rPr>
          <w:rFonts w:ascii="Times New Roman" w:hAnsi="Times New Roman" w:cs="Times New Roman"/>
          <w:sz w:val="28"/>
          <w:szCs w:val="28"/>
          <w:lang w:val="uk-UA"/>
        </w:rPr>
        <w:t>тасія КРАВЧЕНКО</w:t>
      </w:r>
    </w:p>
    <w:p w14:paraId="16117ACA" w14:textId="77777777" w:rsidR="00236308" w:rsidRDefault="00236308" w:rsidP="0023630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7A04A2F" w14:textId="77777777" w:rsidR="00236308" w:rsidRPr="00F007A9" w:rsidRDefault="00236308" w:rsidP="002363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 ради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007A9">
        <w:rPr>
          <w:rFonts w:ascii="Times New Roman" w:hAnsi="Times New Roman" w:cs="Times New Roman"/>
          <w:sz w:val="28"/>
          <w:szCs w:val="28"/>
          <w:lang w:val="uk-UA"/>
        </w:rPr>
        <w:t xml:space="preserve"> Інна НЕВГОД </w:t>
      </w:r>
    </w:p>
    <w:p w14:paraId="315C4164" w14:textId="77777777" w:rsidR="00B47B41" w:rsidRDefault="00B47B41"/>
    <w:sectPr w:rsidR="00B4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7D2A"/>
    <w:multiLevelType w:val="hybridMultilevel"/>
    <w:tmpl w:val="85B0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57"/>
    <w:rsid w:val="00236308"/>
    <w:rsid w:val="00446F57"/>
    <w:rsid w:val="00B4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76F3-D576-4FE8-B0D7-56C04EB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6308"/>
    <w:pPr>
      <w:ind w:left="720"/>
      <w:contextualSpacing/>
    </w:pPr>
  </w:style>
  <w:style w:type="table" w:styleId="a4">
    <w:name w:val="Table Grid"/>
    <w:basedOn w:val="a1"/>
    <w:uiPriority w:val="39"/>
    <w:rsid w:val="0023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2023-05-22T09:36:00Z</dcterms:created>
  <dcterms:modified xsi:type="dcterms:W3CDTF">2023-05-22T09:36:00Z</dcterms:modified>
</cp:coreProperties>
</file>