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1ACA" w14:textId="77777777" w:rsidR="009714C4" w:rsidRPr="005432BD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5432B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5432B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A64D61" wp14:editId="2BF36F69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6CBA" w14:textId="77777777" w:rsidR="00E14D85" w:rsidRPr="005432BD" w:rsidRDefault="00E14D85" w:rsidP="00E14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2BD"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14:paraId="6E59285C" w14:textId="77777777" w:rsidR="00ED4E8A" w:rsidRPr="005432BD" w:rsidRDefault="00ED4E8A" w:rsidP="00ED4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32BD">
        <w:rPr>
          <w:rFonts w:ascii="Times New Roman" w:hAnsi="Times New Roman"/>
          <w:b/>
          <w:sz w:val="28"/>
          <w:szCs w:val="28"/>
          <w:lang w:val="uk-UA"/>
        </w:rPr>
        <w:t xml:space="preserve">Тридцять четверта  сесія  </w:t>
      </w:r>
      <w:r w:rsidRPr="005432B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432BD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432B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432BD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6D6E36F3" w14:textId="77777777" w:rsidR="00E14D85" w:rsidRPr="005432BD" w:rsidRDefault="00E14D85" w:rsidP="00E14D85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3EE6EA" w14:textId="77777777" w:rsidR="00E14D85" w:rsidRPr="005432BD" w:rsidRDefault="00E14D85" w:rsidP="00E14D85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 w:rsidRPr="005432BD">
        <w:rPr>
          <w:rFonts w:ascii="Times New Roman" w:hAnsi="Times New Roman"/>
          <w:b/>
          <w:sz w:val="28"/>
          <w:szCs w:val="28"/>
          <w:lang w:val="uk-UA"/>
        </w:rPr>
        <w:t xml:space="preserve">  РІШЕННЯ</w:t>
      </w:r>
      <w:r w:rsidR="00ED4E8A" w:rsidRPr="005432BD">
        <w:rPr>
          <w:rFonts w:ascii="Times New Roman" w:hAnsi="Times New Roman"/>
          <w:b/>
          <w:sz w:val="28"/>
          <w:szCs w:val="28"/>
          <w:lang w:val="uk-UA"/>
        </w:rPr>
        <w:t xml:space="preserve">  /проект/</w:t>
      </w:r>
      <w:r w:rsidRPr="005432BD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</w:p>
    <w:p w14:paraId="602D625E" w14:textId="77777777" w:rsidR="00E14D85" w:rsidRPr="005432BD" w:rsidRDefault="00E14D85" w:rsidP="00E14D85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4823954D" w14:textId="77777777" w:rsidR="0040078D" w:rsidRPr="005432BD" w:rsidRDefault="00ED4E8A" w:rsidP="0040078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432BD">
        <w:rPr>
          <w:rFonts w:ascii="Times New Roman" w:hAnsi="Times New Roman"/>
          <w:b/>
          <w:sz w:val="28"/>
          <w:szCs w:val="28"/>
          <w:lang w:val="uk-UA"/>
        </w:rPr>
        <w:t>00.05.2023</w:t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№</w:t>
      </w:r>
      <w:r w:rsidRPr="005432BD">
        <w:rPr>
          <w:rFonts w:ascii="Times New Roman" w:hAnsi="Times New Roman"/>
          <w:b/>
          <w:sz w:val="28"/>
          <w:szCs w:val="28"/>
          <w:lang w:val="uk-UA"/>
        </w:rPr>
        <w:t>34-00</w:t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>/</w:t>
      </w:r>
      <w:r w:rsidR="00E14D85" w:rsidRPr="005432BD">
        <w:rPr>
          <w:rFonts w:ascii="Times New Roman" w:hAnsi="Times New Roman"/>
          <w:b/>
          <w:sz w:val="28"/>
          <w:szCs w:val="28"/>
          <w:lang w:val="en-US"/>
        </w:rPr>
        <w:t>V</w:t>
      </w:r>
      <w:r w:rsidR="00E14D85" w:rsidRPr="005432BD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18238D0E" w14:textId="77777777" w:rsidR="0040078D" w:rsidRPr="005432BD" w:rsidRDefault="0040078D" w:rsidP="00ED4E8A">
      <w:pPr>
        <w:rPr>
          <w:rFonts w:ascii="Times New Roman" w:hAnsi="Times New Roman" w:cs="Times New Roman"/>
          <w:lang w:val="uk-UA"/>
        </w:rPr>
      </w:pPr>
      <w:r w:rsidRPr="005432BD">
        <w:rPr>
          <w:rFonts w:ascii="Times New Roman" w:hAnsi="Times New Roman"/>
          <w:b/>
          <w:sz w:val="28"/>
          <w:szCs w:val="28"/>
          <w:lang w:val="uk-UA"/>
        </w:rPr>
        <w:t>с.Степанки</w:t>
      </w:r>
    </w:p>
    <w:p w14:paraId="26E72303" w14:textId="77777777" w:rsidR="0040078D" w:rsidRPr="005432B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 виготовлення</w:t>
      </w:r>
    </w:p>
    <w:p w14:paraId="0C36E42A" w14:textId="77777777" w:rsidR="0040078D" w:rsidRPr="005432B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технічної документації із землеустрою</w:t>
      </w:r>
    </w:p>
    <w:p w14:paraId="30DBC9F8" w14:textId="77777777" w:rsidR="0040078D" w:rsidRPr="005432B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інвентаризації</w:t>
      </w:r>
      <w:r w:rsidRPr="0054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E8A" w:rsidRPr="0054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земельних ділянок</w:t>
      </w:r>
    </w:p>
    <w:p w14:paraId="7ADFF719" w14:textId="77777777" w:rsidR="0040078D" w:rsidRPr="005432B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 власності</w:t>
      </w:r>
      <w:r w:rsidR="00CB1D32" w:rsidRPr="0054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Степанівської </w:t>
      </w:r>
    </w:p>
    <w:p w14:paraId="7D176946" w14:textId="77777777" w:rsidR="00CB1D32" w:rsidRPr="005432BD" w:rsidRDefault="00CB1D32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сільської ради</w:t>
      </w:r>
    </w:p>
    <w:p w14:paraId="062E918D" w14:textId="77777777" w:rsidR="0040078D" w:rsidRPr="005432B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929016" w14:textId="77777777" w:rsidR="00684A4D" w:rsidRPr="005432BD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 статті 12,статті 83, статті 184, статті 186 Земельного Кодексу України, Постановою Кабінету Міністрів  України від 05.06.2019 року №476 (із змінами, внесеними згідно з Постановою КМ №1098 від 20.10.2021</w:t>
      </w:r>
      <w:r w:rsidRPr="005432BD">
        <w:rPr>
          <w:rFonts w:ascii="Times New Roman" w:eastAsia="Times New Roman" w:hAnsi="Times New Roman"/>
          <w:sz w:val="28"/>
          <w:szCs w:val="28"/>
          <w:lang w:val="uk-UA" w:eastAsia="ru-RU"/>
        </w:rPr>
        <w:t>р.)</w:t>
      </w:r>
      <w:r w:rsidR="00CB1D32" w:rsidRPr="005432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CB1D32" w:rsidRPr="005432BD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CB1D32" w:rsidRPr="005432BD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5432BD">
        <w:rPr>
          <w:rFonts w:ascii="Times New Roman" w:eastAsia="Times New Roman" w:hAnsi="Times New Roman"/>
          <w:sz w:val="28"/>
          <w:szCs w:val="28"/>
          <w:lang w:val="uk-UA" w:eastAsia="ru-RU"/>
        </w:rPr>
        <w:t>,статті 57 Зак</w:t>
      </w:r>
      <w:r w:rsidR="00CB1D32" w:rsidRPr="005432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ону України «Про землеустрій» </w:t>
      </w:r>
      <w:r w:rsidRPr="005432B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684A4D" w:rsidRPr="005432B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54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14:paraId="68AE68DE" w14:textId="77777777" w:rsidR="0040078D" w:rsidRPr="005432BD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05F9F46E" w14:textId="77777777" w:rsidR="0040078D" w:rsidRPr="005432B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6122C307" w14:textId="77777777" w:rsidR="00684A4D" w:rsidRPr="005432BD" w:rsidRDefault="00684A4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A0BDAF" w14:textId="77777777" w:rsidR="0040078D" w:rsidRPr="005432BD" w:rsidRDefault="0040078D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5432BD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543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виконавчому комітету  Степанківської сільської ради </w:t>
      </w:r>
      <w:r w:rsidRPr="005432BD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із землеустрою</w:t>
      </w:r>
      <w:r w:rsidR="00ED4E8A" w:rsidRPr="005432BD">
        <w:rPr>
          <w:rFonts w:ascii="Times New Roman" w:hAnsi="Times New Roman" w:cs="Times New Roman"/>
          <w:sz w:val="28"/>
          <w:szCs w:val="28"/>
          <w:lang w:val="uk-UA"/>
        </w:rPr>
        <w:t xml:space="preserve"> щодо  інвентаризації земельних ділянок</w:t>
      </w:r>
      <w:r w:rsidRPr="00543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E8A" w:rsidRPr="00543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D62" w:rsidRPr="005432B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Степанківської сільської ради. </w:t>
      </w:r>
    </w:p>
    <w:p w14:paraId="6A99A9C1" w14:textId="77777777" w:rsidR="00906DE7" w:rsidRPr="005432BD" w:rsidRDefault="00906DE7" w:rsidP="0090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1.1. Цільове призначення згідно КВЦПЗ 03.01 - для будівництва та обслуговування будівель органів державної влади та органів місцевого самоврядування, категорія земель – землі  громадської забудови: </w:t>
      </w:r>
    </w:p>
    <w:p w14:paraId="24124062" w14:textId="714FC565" w:rsidR="00906DE7" w:rsidRPr="005432BD" w:rsidRDefault="00906DE7" w:rsidP="00B91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="00B91E28" w:rsidRPr="005432BD">
        <w:rPr>
          <w:rFonts w:ascii="Times New Roman" w:hAnsi="Times New Roman" w:cs="Times New Roman"/>
          <w:sz w:val="28"/>
          <w:szCs w:val="24"/>
          <w:lang w:val="uk-UA"/>
        </w:rPr>
        <w:t>Адміністративна будівля Степанківської сільської ради</w:t>
      </w:r>
      <w:r w:rsidR="009E4A02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що знаходиться </w:t>
      </w:r>
      <w:r w:rsidR="00B91E28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за адре</w:t>
      </w:r>
      <w:r w:rsidR="009E4A02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сою: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 xml:space="preserve">****** </w:t>
      </w:r>
      <w:r w:rsidR="009E4A02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</w:t>
      </w:r>
      <w:r w:rsidR="009E4A02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</w:t>
      </w:r>
      <w:r w:rsidR="009E4A02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B91E28" w:rsidRPr="005432BD">
        <w:rPr>
          <w:rFonts w:ascii="Times New Roman" w:hAnsi="Times New Roman" w:cs="Times New Roman"/>
          <w:sz w:val="28"/>
          <w:szCs w:val="24"/>
          <w:lang w:val="uk-UA"/>
        </w:rPr>
        <w:t>, орієнтовною площею 0,0300 га.</w:t>
      </w:r>
    </w:p>
    <w:p w14:paraId="6B3CBF53" w14:textId="77777777" w:rsidR="00906DE7" w:rsidRPr="005432BD" w:rsidRDefault="00906DE7" w:rsidP="0090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>1.2. Цільове призначення згідно КВЦПЗ 03.02 - для будівництва та обслуговування будівель закладів освіти, категорія земель – землі  громадської забудови</w:t>
      </w:r>
    </w:p>
    <w:p w14:paraId="1484B72F" w14:textId="466249BA" w:rsidR="00ED5114" w:rsidRPr="005432BD" w:rsidRDefault="00ED5114" w:rsidP="0090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- Заклад дошкільної освіти (ясла-садок) «Веселка» села Залевки Степанківської сільської ради Черкаського району Черкаської області, за адресою: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вул.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>, орієнтовною площею 0,1500 га.</w:t>
      </w:r>
    </w:p>
    <w:p w14:paraId="42744C6F" w14:textId="0BD2AE48" w:rsidR="000D112C" w:rsidRPr="005432BD" w:rsidRDefault="000D112C" w:rsidP="0090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- </w:t>
      </w:r>
      <w:r w:rsidR="009C1219" w:rsidRPr="005432BD">
        <w:rPr>
          <w:rFonts w:ascii="Times New Roman" w:hAnsi="Times New Roman" w:cs="Times New Roman"/>
          <w:sz w:val="28"/>
          <w:szCs w:val="24"/>
          <w:lang w:val="uk-UA"/>
        </w:rPr>
        <w:t>Корпус №2 Голов’ятинської гімназії –заклад заг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>альної середньої освіти з дошкільнім підрозділом Степанківської сільської ради Черкаського райо</w:t>
      </w:r>
      <w:r w:rsidR="009C1219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ну Черкаської області,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за адресою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вул.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орієнтовною площе. 0,3500 га.  </w:t>
      </w:r>
    </w:p>
    <w:p w14:paraId="02A5074F" w14:textId="77777777" w:rsidR="00906DE7" w:rsidRPr="005432BD" w:rsidRDefault="00906DE7" w:rsidP="0090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1.3. Цільове призначення згідно КВЦПЗ 03.05 - для будівництва та обслуговування будівель закладів культурно - просвітницького </w:t>
      </w:r>
      <w:bookmarkStart w:id="0" w:name="213"/>
      <w:bookmarkEnd w:id="0"/>
      <w:r w:rsidRPr="005432BD">
        <w:rPr>
          <w:rFonts w:ascii="Times New Roman" w:hAnsi="Times New Roman" w:cs="Times New Roman"/>
          <w:sz w:val="28"/>
          <w:szCs w:val="24"/>
          <w:lang w:val="uk-UA"/>
        </w:rPr>
        <w:t>обслуговування, категорія земель – землі  громадської забудови</w:t>
      </w:r>
    </w:p>
    <w:p w14:paraId="10161208" w14:textId="15ABAD8D" w:rsidR="009C04FF" w:rsidRPr="005432BD" w:rsidRDefault="00906DE7" w:rsidP="0090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="00397CE6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Залевківський сільський клуб за адресою: 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вул.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397CE6" w:rsidRPr="005432BD">
        <w:rPr>
          <w:rFonts w:ascii="Times New Roman" w:hAnsi="Times New Roman" w:cs="Times New Roman"/>
          <w:sz w:val="28"/>
          <w:szCs w:val="24"/>
          <w:lang w:val="uk-UA"/>
        </w:rPr>
        <w:t>орієнтовною площею 0,2000 га.</w:t>
      </w:r>
    </w:p>
    <w:p w14:paraId="39BE7674" w14:textId="51C0D9F3" w:rsidR="00ED5114" w:rsidRPr="005432BD" w:rsidRDefault="00397CE6" w:rsidP="0090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>- Голов’ятинський сільський будинок культури за адресою: с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вул.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орієнтовною площею  </w:t>
      </w:r>
      <w:r w:rsidR="00336E79" w:rsidRPr="005432BD">
        <w:rPr>
          <w:rFonts w:ascii="Times New Roman" w:hAnsi="Times New Roman" w:cs="Times New Roman"/>
          <w:sz w:val="28"/>
          <w:szCs w:val="24"/>
          <w:lang w:val="uk-UA"/>
        </w:rPr>
        <w:t>0,3000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  га</w:t>
      </w:r>
    </w:p>
    <w:p w14:paraId="5AD31DCD" w14:textId="42F66DD9" w:rsidR="00ED5114" w:rsidRPr="005432BD" w:rsidRDefault="00397CE6" w:rsidP="0090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- Малобузуківський сільський клуб, за адресою: 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вул.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орієнтовною площею  </w:t>
      </w:r>
      <w:r w:rsidR="00257EBC" w:rsidRPr="005432BD">
        <w:rPr>
          <w:rFonts w:ascii="Times New Roman" w:hAnsi="Times New Roman" w:cs="Times New Roman"/>
          <w:sz w:val="28"/>
          <w:szCs w:val="24"/>
          <w:lang w:val="uk-UA"/>
        </w:rPr>
        <w:t>0,1300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 га.</w:t>
      </w:r>
    </w:p>
    <w:p w14:paraId="702B1D42" w14:textId="77777777" w:rsidR="00397CE6" w:rsidRPr="005432BD" w:rsidRDefault="00397CE6" w:rsidP="0039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        1.4. Цільове призначення згідно КВЦПЗ 03.03. -</w:t>
      </w:r>
      <w:r w:rsidRPr="005432BD">
        <w:rPr>
          <w:sz w:val="20"/>
          <w:szCs w:val="20"/>
          <w:shd w:val="clear" w:color="auto" w:fill="FFFFFF"/>
          <w:lang w:val="uk-UA"/>
        </w:rPr>
        <w:t xml:space="preserve"> </w:t>
      </w:r>
      <w:r w:rsidRPr="005432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закладів охорони здоров'я та соціальної допомоги,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>категорія земель – землі  громадської забудови</w:t>
      </w:r>
    </w:p>
    <w:p w14:paraId="410E5A5F" w14:textId="0362EC96" w:rsidR="009559E6" w:rsidRPr="005432BD" w:rsidRDefault="009559E6" w:rsidP="0039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  - </w:t>
      </w:r>
      <w:r w:rsidR="009030CF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Медичний пункт тимчасового базування с. Голов’ятине, що знаходиться за адресою 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вул.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E16DCF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орієнтовною площею </w:t>
      </w:r>
      <w:r w:rsidR="00336E79" w:rsidRPr="005432BD">
        <w:rPr>
          <w:rFonts w:ascii="Times New Roman" w:hAnsi="Times New Roman" w:cs="Times New Roman"/>
          <w:sz w:val="28"/>
          <w:szCs w:val="24"/>
          <w:lang w:val="uk-UA"/>
        </w:rPr>
        <w:t>0,0700</w:t>
      </w:r>
      <w:r w:rsidR="00E16DCF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  га.  </w:t>
      </w:r>
    </w:p>
    <w:p w14:paraId="5EADCFD8" w14:textId="5AFD1792" w:rsidR="00E16DCF" w:rsidRPr="005432BD" w:rsidRDefault="00E16DCF" w:rsidP="00E1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="00257EBC" w:rsidRPr="005432BD">
        <w:rPr>
          <w:rFonts w:ascii="Times New Roman" w:hAnsi="Times New Roman" w:cs="Times New Roman"/>
          <w:sz w:val="28"/>
          <w:szCs w:val="24"/>
          <w:lang w:val="uk-UA"/>
        </w:rPr>
        <w:t>Медичний пункт тимчасового базування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с. Гуляйгородок,</w:t>
      </w:r>
      <w:r w:rsidR="00257EBC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що знаходиться за адресою: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пров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орієнтовною площею </w:t>
      </w:r>
      <w:r w:rsidR="00336E79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0,1000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 га.  </w:t>
      </w:r>
    </w:p>
    <w:p w14:paraId="4D0B696F" w14:textId="77777777" w:rsidR="008D0CAB" w:rsidRPr="005432BD" w:rsidRDefault="008D0CAB" w:rsidP="00E1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49D8AA9B" w14:textId="0BBF97F0" w:rsidR="00E16DCF" w:rsidRPr="005432BD" w:rsidRDefault="00E16DCF" w:rsidP="00E1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="008D0CAB" w:rsidRPr="005432BD">
        <w:rPr>
          <w:rFonts w:ascii="Times New Roman" w:hAnsi="Times New Roman" w:cs="Times New Roman"/>
          <w:sz w:val="28"/>
          <w:szCs w:val="24"/>
          <w:lang w:val="uk-UA"/>
        </w:rPr>
        <w:t>Медичний пункт тимчасового базування с. Малий Бузуків, що знаходиться за адресою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вул.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8D0CAB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Черкаського району, Черкаської області,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орієнтовною площею  </w:t>
      </w:r>
      <w:r w:rsidR="00257EBC" w:rsidRPr="005432BD">
        <w:rPr>
          <w:rFonts w:ascii="Times New Roman" w:hAnsi="Times New Roman" w:cs="Times New Roman"/>
          <w:sz w:val="28"/>
          <w:szCs w:val="24"/>
          <w:lang w:val="uk-UA"/>
        </w:rPr>
        <w:t>0,1200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 га.</w:t>
      </w:r>
    </w:p>
    <w:p w14:paraId="1815C9A3" w14:textId="77777777" w:rsidR="008D0CAB" w:rsidRPr="005432BD" w:rsidRDefault="008D0CAB" w:rsidP="00E1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16E53714" w14:textId="6AA5FB80" w:rsidR="00E16DCF" w:rsidRPr="005432BD" w:rsidRDefault="00E16DCF" w:rsidP="00E1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="00DE1EB8" w:rsidRPr="005432BD">
        <w:rPr>
          <w:rFonts w:ascii="Times New Roman" w:hAnsi="Times New Roman" w:cs="Times New Roman"/>
          <w:sz w:val="28"/>
          <w:szCs w:val="24"/>
          <w:lang w:val="uk-UA"/>
        </w:rPr>
        <w:t>Медичний пункт тимчасового базування с. Залевки, що знаходиться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за адр</w:t>
      </w:r>
      <w:r w:rsidR="00DE1EB8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есою: 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: с.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вул.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*******</w:t>
      </w:r>
      <w:r w:rsidR="005432BD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5432BD">
        <w:rPr>
          <w:rFonts w:ascii="Times New Roman" w:hAnsi="Times New Roman" w:cs="Times New Roman"/>
          <w:sz w:val="28"/>
          <w:szCs w:val="24"/>
          <w:lang w:val="uk-UA"/>
        </w:rPr>
        <w:t>***</w:t>
      </w:r>
      <w:r w:rsidR="00DE1EB8" w:rsidRPr="005432BD">
        <w:rPr>
          <w:rFonts w:ascii="Times New Roman" w:hAnsi="Times New Roman" w:cs="Times New Roman"/>
          <w:sz w:val="28"/>
          <w:szCs w:val="24"/>
          <w:lang w:val="uk-UA"/>
        </w:rPr>
        <w:t>, Черкаського району</w:t>
      </w:r>
      <w:r w:rsidR="008D0CAB" w:rsidRPr="005432BD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DE1EB8"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Черкаської області, </w:t>
      </w:r>
      <w:r w:rsidRPr="005432BD">
        <w:rPr>
          <w:rFonts w:ascii="Times New Roman" w:hAnsi="Times New Roman" w:cs="Times New Roman"/>
          <w:sz w:val="28"/>
          <w:szCs w:val="24"/>
          <w:lang w:val="uk-UA"/>
        </w:rPr>
        <w:t>орієнтовною площею  0,1000 га.</w:t>
      </w:r>
    </w:p>
    <w:p w14:paraId="727EAAF7" w14:textId="77777777" w:rsidR="00ED5114" w:rsidRPr="005432BD" w:rsidRDefault="00E16DCF" w:rsidP="0090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5432BD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0071C87C" w14:textId="77777777" w:rsidR="0040078D" w:rsidRPr="005432BD" w:rsidRDefault="0040078D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2B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B1D32" w:rsidRPr="00543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2BD">
        <w:rPr>
          <w:rFonts w:ascii="Times New Roman" w:hAnsi="Times New Roman" w:cs="Times New Roman"/>
          <w:sz w:val="28"/>
          <w:szCs w:val="28"/>
          <w:lang w:val="uk-UA"/>
        </w:rPr>
        <w:t>Замовником технічної д</w:t>
      </w:r>
      <w:r w:rsidR="00CB1D32" w:rsidRPr="005432BD">
        <w:rPr>
          <w:rFonts w:ascii="Times New Roman" w:hAnsi="Times New Roman" w:cs="Times New Roman"/>
          <w:sz w:val="28"/>
          <w:szCs w:val="28"/>
          <w:lang w:val="uk-UA"/>
        </w:rPr>
        <w:t>окументації із землеустрою щодо</w:t>
      </w:r>
      <w:r w:rsidRPr="005432BD">
        <w:rPr>
          <w:rFonts w:ascii="Times New Roman" w:hAnsi="Times New Roman" w:cs="Times New Roman"/>
          <w:sz w:val="28"/>
          <w:szCs w:val="28"/>
          <w:lang w:val="uk-UA"/>
        </w:rPr>
        <w:t xml:space="preserve"> інвентаризації земельної ділянки є виконавч</w:t>
      </w:r>
      <w:r w:rsidR="00E16DCF" w:rsidRPr="005432BD">
        <w:rPr>
          <w:rFonts w:ascii="Times New Roman" w:hAnsi="Times New Roman" w:cs="Times New Roman"/>
          <w:sz w:val="28"/>
          <w:szCs w:val="28"/>
          <w:lang w:val="uk-UA"/>
        </w:rPr>
        <w:t>ий комітет Степанківської ради.</w:t>
      </w:r>
    </w:p>
    <w:p w14:paraId="2824EF2D" w14:textId="77777777" w:rsidR="00CB1D32" w:rsidRPr="005432BD" w:rsidRDefault="00CB1D32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F858AF" w14:textId="77777777" w:rsidR="00CB1D32" w:rsidRPr="005432BD" w:rsidRDefault="00CB1D32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2BD">
        <w:rPr>
          <w:rFonts w:ascii="Times New Roman" w:hAnsi="Times New Roman" w:cs="Times New Roman"/>
          <w:sz w:val="28"/>
          <w:szCs w:val="28"/>
          <w:lang w:val="uk-UA"/>
        </w:rPr>
        <w:t>3. Технічну документацію із землеустрою щодо  інвентаризації земельних ділянок  комунальної власності Степанківської сільської ради подати на розгляд та затвердження сесії Степанківської сільської ради.</w:t>
      </w:r>
    </w:p>
    <w:p w14:paraId="716EED8D" w14:textId="77777777" w:rsidR="00E16DCF" w:rsidRPr="005432BD" w:rsidRDefault="00E16DCF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EBEFB5" w14:textId="7CAE565B" w:rsidR="0040078D" w:rsidRPr="005432BD" w:rsidRDefault="00CB1D32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0078D" w:rsidRPr="0054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4C57DBCE" w14:textId="77777777" w:rsidR="0040078D" w:rsidRPr="005432BD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983AA3" w14:textId="77777777" w:rsidR="00E14D85" w:rsidRPr="005432BD" w:rsidRDefault="0040078D" w:rsidP="00CB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Ігор ЧЕКАЛЕНКО</w:t>
      </w:r>
    </w:p>
    <w:p w14:paraId="280E6006" w14:textId="77777777" w:rsidR="00A66F63" w:rsidRPr="005432BD" w:rsidRDefault="00A66F63" w:rsidP="00CB1D32">
      <w:pPr>
        <w:spacing w:after="0" w:line="240" w:lineRule="auto"/>
        <w:rPr>
          <w:rFonts w:ascii="Times New Roman" w:hAnsi="Times New Roman"/>
          <w:lang w:val="uk-UA"/>
        </w:rPr>
      </w:pPr>
    </w:p>
    <w:p w14:paraId="4A8693BB" w14:textId="77777777" w:rsidR="00A66F63" w:rsidRPr="005432BD" w:rsidRDefault="00A66F63" w:rsidP="00CB1D32">
      <w:pPr>
        <w:spacing w:after="0" w:line="240" w:lineRule="auto"/>
        <w:rPr>
          <w:rFonts w:ascii="Times New Roman" w:hAnsi="Times New Roman"/>
          <w:lang w:val="uk-UA"/>
        </w:rPr>
      </w:pPr>
    </w:p>
    <w:p w14:paraId="27DE46B3" w14:textId="77777777" w:rsidR="00CB1D32" w:rsidRPr="005432BD" w:rsidRDefault="00CB1D32" w:rsidP="00CB1D32">
      <w:pPr>
        <w:spacing w:after="0" w:line="240" w:lineRule="auto"/>
        <w:rPr>
          <w:rFonts w:ascii="Times New Roman" w:hAnsi="Times New Roman"/>
          <w:lang w:val="uk-UA"/>
        </w:rPr>
      </w:pPr>
      <w:r w:rsidRPr="005432BD">
        <w:rPr>
          <w:rFonts w:ascii="Times New Roman" w:hAnsi="Times New Roman"/>
          <w:lang w:val="uk-UA"/>
        </w:rPr>
        <w:t>Підготували:   Голова комісії                                 Віталій НЕКА</w:t>
      </w:r>
    </w:p>
    <w:p w14:paraId="154B0BBC" w14:textId="77777777" w:rsidR="00CB1D32" w:rsidRPr="005432BD" w:rsidRDefault="00CB1D32" w:rsidP="00CB1D32">
      <w:pPr>
        <w:spacing w:after="0" w:line="240" w:lineRule="auto"/>
        <w:rPr>
          <w:rFonts w:ascii="Times New Roman" w:hAnsi="Times New Roman"/>
          <w:lang w:val="uk-UA"/>
        </w:rPr>
      </w:pPr>
      <w:r w:rsidRPr="005432BD">
        <w:rPr>
          <w:rFonts w:ascii="Times New Roman" w:hAnsi="Times New Roman"/>
          <w:lang w:val="uk-UA"/>
        </w:rPr>
        <w:t xml:space="preserve">                         Начальник відділу                           Вікторія МИРОНЧУК</w:t>
      </w:r>
    </w:p>
    <w:p w14:paraId="7B0DE271" w14:textId="77777777" w:rsidR="00CB1D32" w:rsidRPr="005432BD" w:rsidRDefault="00CB1D32" w:rsidP="00CB1D32">
      <w:pPr>
        <w:spacing w:after="0" w:line="240" w:lineRule="auto"/>
        <w:rPr>
          <w:rFonts w:ascii="Times New Roman" w:hAnsi="Times New Roman"/>
          <w:lang w:val="uk-UA"/>
        </w:rPr>
      </w:pPr>
      <w:r w:rsidRPr="005432BD">
        <w:rPr>
          <w:rFonts w:ascii="Times New Roman" w:hAnsi="Times New Roman"/>
          <w:lang w:val="uk-UA"/>
        </w:rPr>
        <w:t xml:space="preserve">                         Юрисконсульт                                 Маргарита ТОКОВА</w:t>
      </w:r>
    </w:p>
    <w:p w14:paraId="5EB4FD43" w14:textId="77777777" w:rsidR="0090072B" w:rsidRPr="005432BD" w:rsidRDefault="0090072B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64E90D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4D7F47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187B52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3FB8EE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A64886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38E9C9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6DAB33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4D7BA6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8D6B04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4F5EE2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F7C331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080665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EA1121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A000EB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5020B8" w14:textId="77777777" w:rsidR="00B91E28" w:rsidRPr="005432BD" w:rsidRDefault="00B91E28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041BAB" w14:textId="77777777" w:rsidR="00B91E28" w:rsidRPr="005432BD" w:rsidRDefault="00B91E28" w:rsidP="00372FBA">
      <w:pPr>
        <w:spacing w:after="0" w:line="276" w:lineRule="auto"/>
        <w:rPr>
          <w:rFonts w:ascii="Monotype Corsiva" w:eastAsia="Times New Roman" w:hAnsi="Monotype Corsiva" w:cs="Times New Roman"/>
          <w:b/>
          <w:sz w:val="96"/>
          <w:szCs w:val="96"/>
          <w:lang w:val="uk-UA" w:eastAsia="ru-RU"/>
        </w:rPr>
      </w:pPr>
    </w:p>
    <w:sectPr w:rsidR="00B91E28" w:rsidRPr="005432BD" w:rsidSect="00CB1D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D0"/>
    <w:rsid w:val="000167A0"/>
    <w:rsid w:val="00016895"/>
    <w:rsid w:val="000346D0"/>
    <w:rsid w:val="000642DE"/>
    <w:rsid w:val="000D112C"/>
    <w:rsid w:val="000F70D1"/>
    <w:rsid w:val="0010277A"/>
    <w:rsid w:val="0016404D"/>
    <w:rsid w:val="001C2BE7"/>
    <w:rsid w:val="001D3E75"/>
    <w:rsid w:val="00257EBC"/>
    <w:rsid w:val="002F6E6F"/>
    <w:rsid w:val="00310566"/>
    <w:rsid w:val="00336E79"/>
    <w:rsid w:val="00372FBA"/>
    <w:rsid w:val="00397CE6"/>
    <w:rsid w:val="003E00F8"/>
    <w:rsid w:val="0040078D"/>
    <w:rsid w:val="00473C19"/>
    <w:rsid w:val="004B292A"/>
    <w:rsid w:val="004F1F7E"/>
    <w:rsid w:val="005432BD"/>
    <w:rsid w:val="005C31BB"/>
    <w:rsid w:val="00622CDB"/>
    <w:rsid w:val="006346D3"/>
    <w:rsid w:val="00684A4D"/>
    <w:rsid w:val="006973BA"/>
    <w:rsid w:val="006A1A9B"/>
    <w:rsid w:val="006C5AD1"/>
    <w:rsid w:val="0070242F"/>
    <w:rsid w:val="00704D12"/>
    <w:rsid w:val="00762D3A"/>
    <w:rsid w:val="008A1656"/>
    <w:rsid w:val="008D0CAB"/>
    <w:rsid w:val="008F1D97"/>
    <w:rsid w:val="0090072B"/>
    <w:rsid w:val="0090095B"/>
    <w:rsid w:val="009030CF"/>
    <w:rsid w:val="00906DE7"/>
    <w:rsid w:val="009559E6"/>
    <w:rsid w:val="00961D62"/>
    <w:rsid w:val="009667A1"/>
    <w:rsid w:val="009714C4"/>
    <w:rsid w:val="009A6C3A"/>
    <w:rsid w:val="009C04FF"/>
    <w:rsid w:val="009C1219"/>
    <w:rsid w:val="009E4A02"/>
    <w:rsid w:val="00A16805"/>
    <w:rsid w:val="00A66F63"/>
    <w:rsid w:val="00B91E28"/>
    <w:rsid w:val="00BB1F6C"/>
    <w:rsid w:val="00BB218C"/>
    <w:rsid w:val="00BC2671"/>
    <w:rsid w:val="00BE1CAB"/>
    <w:rsid w:val="00C40049"/>
    <w:rsid w:val="00CB1D32"/>
    <w:rsid w:val="00D1082D"/>
    <w:rsid w:val="00D16AD7"/>
    <w:rsid w:val="00D83596"/>
    <w:rsid w:val="00DE1EB8"/>
    <w:rsid w:val="00DF63EF"/>
    <w:rsid w:val="00E14D85"/>
    <w:rsid w:val="00E16DCF"/>
    <w:rsid w:val="00E53C68"/>
    <w:rsid w:val="00EA6A96"/>
    <w:rsid w:val="00ED4E8A"/>
    <w:rsid w:val="00ED5114"/>
    <w:rsid w:val="00EE680D"/>
    <w:rsid w:val="00EF3305"/>
    <w:rsid w:val="00F11F28"/>
    <w:rsid w:val="00F25DE5"/>
    <w:rsid w:val="00F3496C"/>
    <w:rsid w:val="00F54631"/>
    <w:rsid w:val="00FA6A2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545E"/>
  <w15:docId w15:val="{57F175A4-E6A5-46E7-A71B-A249A0F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39</cp:revision>
  <cp:lastPrinted>2023-05-10T10:49:00Z</cp:lastPrinted>
  <dcterms:created xsi:type="dcterms:W3CDTF">2021-12-09T10:43:00Z</dcterms:created>
  <dcterms:modified xsi:type="dcterms:W3CDTF">2023-05-11T07:39:00Z</dcterms:modified>
</cp:coreProperties>
</file>