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45" w:rsidRPr="002751AF" w:rsidRDefault="00374845" w:rsidP="00305A36">
      <w:pPr>
        <w:pStyle w:val="a9"/>
        <w:jc w:val="center"/>
        <w:rPr>
          <w:sz w:val="28"/>
          <w:szCs w:val="28"/>
        </w:rPr>
      </w:pPr>
      <w:r w:rsidRPr="0075129E">
        <w:rPr>
          <w:noProof/>
          <w:lang w:val="ru-RU" w:eastAsia="ru-RU"/>
        </w:rPr>
        <w:drawing>
          <wp:inline distT="0" distB="0" distL="0" distR="0" wp14:anchorId="717BA4D2" wp14:editId="2F6EF3D7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45" w:rsidRDefault="00374845" w:rsidP="0037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374845" w:rsidRDefault="009B0277" w:rsidP="0037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</w:t>
      </w:r>
      <w:r w:rsidR="007906D7">
        <w:rPr>
          <w:b/>
          <w:sz w:val="28"/>
          <w:szCs w:val="28"/>
        </w:rPr>
        <w:t>шоста</w:t>
      </w:r>
      <w:r w:rsidR="00374845">
        <w:rPr>
          <w:b/>
          <w:sz w:val="28"/>
          <w:szCs w:val="28"/>
        </w:rPr>
        <w:t xml:space="preserve"> сесія восьмого скликання</w:t>
      </w:r>
    </w:p>
    <w:p w:rsidR="00374845" w:rsidRPr="00DF6A96" w:rsidRDefault="00374845" w:rsidP="00374845">
      <w:pPr>
        <w:ind w:left="2836" w:firstLine="709"/>
        <w:jc w:val="center"/>
        <w:rPr>
          <w:b/>
          <w:sz w:val="28"/>
          <w:szCs w:val="28"/>
        </w:rPr>
      </w:pPr>
    </w:p>
    <w:p w:rsidR="00374845" w:rsidRDefault="00374845" w:rsidP="00374845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2BC5">
        <w:rPr>
          <w:b/>
          <w:sz w:val="28"/>
          <w:szCs w:val="28"/>
        </w:rPr>
        <w:t>РІШЕННЯ</w:t>
      </w:r>
      <w:r w:rsidR="00305A36">
        <w:rPr>
          <w:b/>
          <w:sz w:val="28"/>
          <w:szCs w:val="28"/>
        </w:rPr>
        <w:t xml:space="preserve"> </w:t>
      </w:r>
    </w:p>
    <w:p w:rsidR="00374845" w:rsidRDefault="005B337B" w:rsidP="0037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4845" w:rsidRPr="00E8057B" w:rsidRDefault="007906D7" w:rsidP="00374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14.07</w:t>
      </w:r>
      <w:r w:rsidR="009B0277">
        <w:rPr>
          <w:b/>
          <w:sz w:val="28"/>
          <w:szCs w:val="28"/>
        </w:rPr>
        <w:t>.2023</w:t>
      </w:r>
      <w:r w:rsidR="00374845" w:rsidRPr="00E8057B">
        <w:rPr>
          <w:b/>
          <w:sz w:val="28"/>
          <w:szCs w:val="28"/>
        </w:rPr>
        <w:t xml:space="preserve">    </w:t>
      </w:r>
      <w:r w:rsidR="00374845" w:rsidRPr="00E8057B">
        <w:rPr>
          <w:b/>
          <w:sz w:val="28"/>
          <w:szCs w:val="28"/>
        </w:rPr>
        <w:tab/>
      </w:r>
      <w:r w:rsidR="00374845" w:rsidRPr="00E8057B">
        <w:rPr>
          <w:b/>
          <w:sz w:val="28"/>
          <w:szCs w:val="28"/>
        </w:rPr>
        <w:tab/>
      </w:r>
      <w:r w:rsidR="00374845" w:rsidRPr="00E8057B">
        <w:rPr>
          <w:b/>
          <w:sz w:val="28"/>
          <w:szCs w:val="28"/>
        </w:rPr>
        <w:tab/>
      </w:r>
      <w:r w:rsidR="00374845" w:rsidRPr="00E8057B">
        <w:rPr>
          <w:b/>
          <w:sz w:val="28"/>
          <w:szCs w:val="28"/>
        </w:rPr>
        <w:tab/>
      </w:r>
      <w:r w:rsidR="00374845" w:rsidRPr="00E8057B">
        <w:rPr>
          <w:b/>
          <w:sz w:val="28"/>
          <w:szCs w:val="28"/>
        </w:rPr>
        <w:tab/>
      </w:r>
      <w:r w:rsidR="00374845" w:rsidRPr="00E8057B">
        <w:rPr>
          <w:b/>
          <w:sz w:val="28"/>
          <w:szCs w:val="28"/>
        </w:rPr>
        <w:tab/>
      </w:r>
      <w:r w:rsidR="00374845" w:rsidRPr="00E8057B">
        <w:rPr>
          <w:b/>
          <w:sz w:val="28"/>
          <w:szCs w:val="28"/>
        </w:rPr>
        <w:tab/>
        <w:t xml:space="preserve">       </w:t>
      </w:r>
      <w:r w:rsidR="00374845">
        <w:rPr>
          <w:b/>
          <w:sz w:val="28"/>
          <w:szCs w:val="28"/>
        </w:rPr>
        <w:t xml:space="preserve">   </w:t>
      </w:r>
      <w:r w:rsidR="00374845" w:rsidRPr="00E8057B">
        <w:rPr>
          <w:b/>
          <w:sz w:val="28"/>
          <w:szCs w:val="28"/>
        </w:rPr>
        <w:t xml:space="preserve">     </w:t>
      </w:r>
      <w:r w:rsidR="00374845">
        <w:rPr>
          <w:b/>
          <w:sz w:val="28"/>
          <w:szCs w:val="28"/>
        </w:rPr>
        <w:t xml:space="preserve"> </w:t>
      </w:r>
      <w:r w:rsidR="009B0277">
        <w:rPr>
          <w:b/>
          <w:sz w:val="28"/>
          <w:szCs w:val="28"/>
        </w:rPr>
        <w:t xml:space="preserve"> </w:t>
      </w:r>
      <w:r w:rsidR="00374845" w:rsidRPr="00E805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36</w:t>
      </w:r>
      <w:r w:rsidR="00374845" w:rsidRPr="00E8057B">
        <w:rPr>
          <w:b/>
          <w:sz w:val="28"/>
          <w:szCs w:val="28"/>
        </w:rPr>
        <w:t>-</w:t>
      </w:r>
      <w:r w:rsidR="009B02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374845" w:rsidRPr="00E8057B">
        <w:rPr>
          <w:b/>
          <w:sz w:val="28"/>
          <w:szCs w:val="28"/>
        </w:rPr>
        <w:t>/VIII</w:t>
      </w:r>
    </w:p>
    <w:p w:rsidR="00374845" w:rsidRDefault="00374845" w:rsidP="00374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:rsidR="00540B40" w:rsidRDefault="00540B40" w:rsidP="00EB271C">
      <w:pPr>
        <w:rPr>
          <w:b/>
          <w:sz w:val="28"/>
          <w:szCs w:val="28"/>
        </w:rPr>
      </w:pPr>
    </w:p>
    <w:p w:rsidR="00EB271C" w:rsidRPr="007924CF" w:rsidRDefault="00EB271C" w:rsidP="00EB271C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Про встановлення ставок та пільг із</w:t>
      </w:r>
    </w:p>
    <w:p w:rsidR="00EB271C" w:rsidRPr="007924CF" w:rsidRDefault="00EB271C" w:rsidP="00EB271C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плати земельного податку</w:t>
      </w:r>
    </w:p>
    <w:p w:rsidR="00374845" w:rsidRDefault="00374845" w:rsidP="00374845">
      <w:pPr>
        <w:ind w:firstLine="708"/>
        <w:jc w:val="both"/>
        <w:rPr>
          <w:sz w:val="28"/>
          <w:szCs w:val="28"/>
        </w:rPr>
      </w:pPr>
    </w:p>
    <w:p w:rsidR="0034402F" w:rsidRPr="00424C54" w:rsidRDefault="00EB271C" w:rsidP="00424C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710636">
        <w:rPr>
          <w:sz w:val="28"/>
          <w:szCs w:val="28"/>
          <w:lang w:val="uk-UA"/>
        </w:rPr>
        <w:t xml:space="preserve">Відповідно до пункту 24 частини 1 статті 26, статті 69 Закону України «Про місцеве самоврядування в Україні», </w:t>
      </w:r>
      <w:r w:rsidR="00710636" w:rsidRPr="00710636">
        <w:rPr>
          <w:sz w:val="28"/>
          <w:szCs w:val="28"/>
          <w:lang w:val="uk-UA"/>
        </w:rPr>
        <w:t>підпункту</w:t>
      </w:r>
      <w:r w:rsidR="006A491B">
        <w:rPr>
          <w:sz w:val="28"/>
          <w:szCs w:val="28"/>
          <w:lang w:val="uk-UA"/>
        </w:rPr>
        <w:t xml:space="preserve"> </w:t>
      </w:r>
      <w:r w:rsidR="00710636" w:rsidRPr="00710636">
        <w:rPr>
          <w:sz w:val="28"/>
          <w:szCs w:val="28"/>
          <w:lang w:val="uk-UA"/>
        </w:rPr>
        <w:t xml:space="preserve">12.3.8 </w:t>
      </w:r>
      <w:bookmarkStart w:id="0" w:name="n7"/>
      <w:bookmarkEnd w:id="0"/>
      <w:r w:rsidR="00710636" w:rsidRPr="00710636">
        <w:rPr>
          <w:sz w:val="28"/>
          <w:szCs w:val="28"/>
        </w:rPr>
        <w:fldChar w:fldCharType="begin"/>
      </w:r>
      <w:r w:rsidR="00710636" w:rsidRPr="00710636">
        <w:rPr>
          <w:sz w:val="28"/>
          <w:szCs w:val="28"/>
          <w:lang w:val="uk-UA"/>
        </w:rPr>
        <w:instrText xml:space="preserve"> </w:instrText>
      </w:r>
      <w:r w:rsidR="00710636" w:rsidRPr="00710636">
        <w:rPr>
          <w:sz w:val="28"/>
          <w:szCs w:val="28"/>
        </w:rPr>
        <w:instrText>HYPERLINK</w:instrText>
      </w:r>
      <w:r w:rsidR="00710636" w:rsidRPr="00710636">
        <w:rPr>
          <w:sz w:val="28"/>
          <w:szCs w:val="28"/>
          <w:lang w:val="uk-UA"/>
        </w:rPr>
        <w:instrText xml:space="preserve"> "</w:instrText>
      </w:r>
      <w:r w:rsidR="00710636" w:rsidRPr="00710636">
        <w:rPr>
          <w:sz w:val="28"/>
          <w:szCs w:val="28"/>
        </w:rPr>
        <w:instrText>https</w:instrText>
      </w:r>
      <w:r w:rsidR="00710636" w:rsidRPr="00710636">
        <w:rPr>
          <w:sz w:val="28"/>
          <w:szCs w:val="28"/>
          <w:lang w:val="uk-UA"/>
        </w:rPr>
        <w:instrText>://</w:instrText>
      </w:r>
      <w:r w:rsidR="00710636" w:rsidRPr="00710636">
        <w:rPr>
          <w:sz w:val="28"/>
          <w:szCs w:val="28"/>
        </w:rPr>
        <w:instrText>zakon</w:instrText>
      </w:r>
      <w:r w:rsidR="00710636" w:rsidRPr="00710636">
        <w:rPr>
          <w:sz w:val="28"/>
          <w:szCs w:val="28"/>
          <w:lang w:val="uk-UA"/>
        </w:rPr>
        <w:instrText>.</w:instrText>
      </w:r>
      <w:r w:rsidR="00710636" w:rsidRPr="00710636">
        <w:rPr>
          <w:sz w:val="28"/>
          <w:szCs w:val="28"/>
        </w:rPr>
        <w:instrText>rada</w:instrText>
      </w:r>
      <w:r w:rsidR="00710636" w:rsidRPr="00710636">
        <w:rPr>
          <w:sz w:val="28"/>
          <w:szCs w:val="28"/>
          <w:lang w:val="uk-UA"/>
        </w:rPr>
        <w:instrText>.</w:instrText>
      </w:r>
      <w:r w:rsidR="00710636" w:rsidRPr="00710636">
        <w:rPr>
          <w:sz w:val="28"/>
          <w:szCs w:val="28"/>
        </w:rPr>
        <w:instrText>gov</w:instrText>
      </w:r>
      <w:r w:rsidR="00710636" w:rsidRPr="00710636">
        <w:rPr>
          <w:sz w:val="28"/>
          <w:szCs w:val="28"/>
          <w:lang w:val="uk-UA"/>
        </w:rPr>
        <w:instrText>.</w:instrText>
      </w:r>
      <w:r w:rsidR="00710636" w:rsidRPr="00710636">
        <w:rPr>
          <w:sz w:val="28"/>
          <w:szCs w:val="28"/>
        </w:rPr>
        <w:instrText>ua</w:instrText>
      </w:r>
      <w:r w:rsidR="00710636" w:rsidRPr="00710636">
        <w:rPr>
          <w:sz w:val="28"/>
          <w:szCs w:val="28"/>
          <w:lang w:val="uk-UA"/>
        </w:rPr>
        <w:instrText>/</w:instrText>
      </w:r>
      <w:r w:rsidR="00710636" w:rsidRPr="00710636">
        <w:rPr>
          <w:sz w:val="28"/>
          <w:szCs w:val="28"/>
        </w:rPr>
        <w:instrText>laws</w:instrText>
      </w:r>
      <w:r w:rsidR="00710636" w:rsidRPr="00710636">
        <w:rPr>
          <w:sz w:val="28"/>
          <w:szCs w:val="28"/>
          <w:lang w:val="uk-UA"/>
        </w:rPr>
        <w:instrText>/</w:instrText>
      </w:r>
      <w:r w:rsidR="00710636" w:rsidRPr="00710636">
        <w:rPr>
          <w:sz w:val="28"/>
          <w:szCs w:val="28"/>
        </w:rPr>
        <w:instrText>show</w:instrText>
      </w:r>
      <w:r w:rsidR="00710636" w:rsidRPr="00710636">
        <w:rPr>
          <w:sz w:val="28"/>
          <w:szCs w:val="28"/>
          <w:lang w:val="uk-UA"/>
        </w:rPr>
        <w:instrText>/2755-17" \</w:instrText>
      </w:r>
      <w:r w:rsidR="00710636" w:rsidRPr="00710636">
        <w:rPr>
          <w:sz w:val="28"/>
          <w:szCs w:val="28"/>
        </w:rPr>
        <w:instrText>l</w:instrText>
      </w:r>
      <w:r w:rsidR="00710636" w:rsidRPr="00710636">
        <w:rPr>
          <w:sz w:val="28"/>
          <w:szCs w:val="28"/>
          <w:lang w:val="uk-UA"/>
        </w:rPr>
        <w:instrText xml:space="preserve"> "</w:instrText>
      </w:r>
      <w:r w:rsidR="00710636" w:rsidRPr="00710636">
        <w:rPr>
          <w:sz w:val="28"/>
          <w:szCs w:val="28"/>
        </w:rPr>
        <w:instrText>n</w:instrText>
      </w:r>
      <w:r w:rsidR="00710636" w:rsidRPr="00710636">
        <w:rPr>
          <w:sz w:val="28"/>
          <w:szCs w:val="28"/>
          <w:lang w:val="uk-UA"/>
        </w:rPr>
        <w:instrText>237" \</w:instrText>
      </w:r>
      <w:r w:rsidR="00710636" w:rsidRPr="00710636">
        <w:rPr>
          <w:sz w:val="28"/>
          <w:szCs w:val="28"/>
        </w:rPr>
        <w:instrText>t</w:instrText>
      </w:r>
      <w:r w:rsidR="00710636" w:rsidRPr="00710636">
        <w:rPr>
          <w:sz w:val="28"/>
          <w:szCs w:val="28"/>
          <w:lang w:val="uk-UA"/>
        </w:rPr>
        <w:instrText xml:space="preserve"> "_</w:instrText>
      </w:r>
      <w:r w:rsidR="00710636" w:rsidRPr="00710636">
        <w:rPr>
          <w:sz w:val="28"/>
          <w:szCs w:val="28"/>
        </w:rPr>
        <w:instrText>blank</w:instrText>
      </w:r>
      <w:r w:rsidR="00710636" w:rsidRPr="00710636">
        <w:rPr>
          <w:sz w:val="28"/>
          <w:szCs w:val="28"/>
          <w:lang w:val="uk-UA"/>
        </w:rPr>
        <w:instrText xml:space="preserve">" </w:instrText>
      </w:r>
      <w:r w:rsidR="00710636" w:rsidRPr="00710636">
        <w:rPr>
          <w:sz w:val="28"/>
          <w:szCs w:val="28"/>
        </w:rPr>
        <w:fldChar w:fldCharType="separate"/>
      </w:r>
      <w:r w:rsidR="00710636" w:rsidRPr="00710636">
        <w:rPr>
          <w:rStyle w:val="a7"/>
          <w:color w:val="auto"/>
          <w:sz w:val="28"/>
          <w:szCs w:val="28"/>
          <w:u w:val="none"/>
          <w:lang w:val="uk-UA"/>
        </w:rPr>
        <w:t>пункт 12.3</w:t>
      </w:r>
      <w:r w:rsidR="00710636" w:rsidRPr="00710636">
        <w:rPr>
          <w:sz w:val="28"/>
          <w:szCs w:val="28"/>
        </w:rPr>
        <w:fldChar w:fldCharType="end"/>
      </w:r>
      <w:r w:rsidR="00710636" w:rsidRPr="00710636">
        <w:rPr>
          <w:sz w:val="28"/>
          <w:szCs w:val="28"/>
        </w:rPr>
        <w:t> </w:t>
      </w:r>
      <w:r w:rsidR="00710636" w:rsidRPr="00710636">
        <w:rPr>
          <w:sz w:val="28"/>
          <w:szCs w:val="28"/>
          <w:lang w:val="uk-UA"/>
        </w:rPr>
        <w:t xml:space="preserve">статті 12, </w:t>
      </w:r>
      <w:r w:rsidR="0034402F" w:rsidRPr="00710636">
        <w:rPr>
          <w:sz w:val="28"/>
          <w:szCs w:val="28"/>
          <w:lang w:val="uk-UA"/>
        </w:rPr>
        <w:t xml:space="preserve">статті 281, статті 282, </w:t>
      </w:r>
      <w:r w:rsidR="0034402F" w:rsidRPr="00710636">
        <w:rPr>
          <w:sz w:val="28"/>
          <w:szCs w:val="28"/>
          <w:shd w:val="clear" w:color="auto" w:fill="FFFFFF"/>
          <w:lang w:val="uk-UA"/>
        </w:rPr>
        <w:t xml:space="preserve">пункту 284.1 статті 284 </w:t>
      </w:r>
      <w:r w:rsidR="00CD51D8" w:rsidRPr="00710636">
        <w:rPr>
          <w:sz w:val="28"/>
          <w:szCs w:val="28"/>
          <w:lang w:val="uk-UA"/>
        </w:rPr>
        <w:t>Податкового Кодексу України</w:t>
      </w:r>
      <w:r w:rsidRPr="00710636">
        <w:rPr>
          <w:sz w:val="28"/>
          <w:szCs w:val="28"/>
          <w:lang w:val="uk-UA"/>
        </w:rPr>
        <w:t xml:space="preserve">, </w:t>
      </w:r>
      <w:r w:rsidR="00710636" w:rsidRPr="00710636">
        <w:rPr>
          <w:sz w:val="28"/>
          <w:szCs w:val="28"/>
          <w:lang w:val="uk-UA"/>
        </w:rPr>
        <w:t>Закон</w:t>
      </w:r>
      <w:r w:rsidR="00E218C8">
        <w:rPr>
          <w:sz w:val="28"/>
          <w:szCs w:val="28"/>
          <w:lang w:val="uk-UA"/>
        </w:rPr>
        <w:t>у</w:t>
      </w:r>
      <w:r w:rsidR="00710636" w:rsidRPr="00710636">
        <w:rPr>
          <w:sz w:val="28"/>
          <w:szCs w:val="28"/>
          <w:lang w:val="uk-UA"/>
        </w:rPr>
        <w:t xml:space="preserve"> України від 24.03.2022 № 2142-</w:t>
      </w:r>
      <w:r w:rsidR="00710636" w:rsidRPr="00710636">
        <w:rPr>
          <w:sz w:val="28"/>
          <w:szCs w:val="28"/>
        </w:rPr>
        <w:t>IX</w:t>
      </w:r>
      <w:r w:rsidR="00710636" w:rsidRPr="00710636">
        <w:rPr>
          <w:sz w:val="28"/>
          <w:szCs w:val="28"/>
          <w:lang w:val="uk-UA"/>
        </w:rPr>
        <w:t xml:space="preserve"> «Про внесення змін до Податкового кодексу України та інших законодавчих актів України щодо вдосконалення законодавства на період дії воєнного стану», </w:t>
      </w:r>
      <w:r w:rsidRPr="00710636">
        <w:rPr>
          <w:sz w:val="28"/>
          <w:szCs w:val="28"/>
          <w:lang w:val="uk-UA"/>
        </w:rPr>
        <w:t xml:space="preserve">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710636">
        <w:rPr>
          <w:sz w:val="28"/>
          <w:szCs w:val="28"/>
          <w:lang w:val="uk-UA"/>
        </w:rPr>
        <w:t>Степанківської</w:t>
      </w:r>
      <w:proofErr w:type="spellEnd"/>
      <w:r w:rsidRPr="00710636">
        <w:rPr>
          <w:sz w:val="28"/>
          <w:szCs w:val="28"/>
          <w:lang w:val="uk-UA"/>
        </w:rPr>
        <w:t xml:space="preserve"> сільської ради, сільська рада</w:t>
      </w:r>
    </w:p>
    <w:p w:rsidR="00EB271C" w:rsidRPr="007924CF" w:rsidRDefault="00EB271C" w:rsidP="00374845">
      <w:pPr>
        <w:rPr>
          <w:sz w:val="28"/>
          <w:szCs w:val="28"/>
        </w:rPr>
      </w:pPr>
      <w:r w:rsidRPr="007924CF">
        <w:rPr>
          <w:b/>
          <w:color w:val="000000"/>
          <w:sz w:val="28"/>
          <w:szCs w:val="28"/>
        </w:rPr>
        <w:t>ВИРІШИЛА</w:t>
      </w:r>
      <w:r w:rsidRPr="007924CF">
        <w:rPr>
          <w:color w:val="000000"/>
          <w:sz w:val="28"/>
          <w:szCs w:val="28"/>
        </w:rPr>
        <w:t>:</w:t>
      </w:r>
    </w:p>
    <w:tbl>
      <w:tblPr>
        <w:tblW w:w="987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76"/>
      </w:tblGrid>
      <w:tr w:rsidR="00EB271C" w:rsidRPr="00E94651" w:rsidTr="00EC5271">
        <w:trPr>
          <w:tblCellSpacing w:w="18" w:type="dxa"/>
          <w:jc w:val="center"/>
        </w:trPr>
        <w:tc>
          <w:tcPr>
            <w:tcW w:w="4964" w:type="pct"/>
            <w:hideMark/>
          </w:tcPr>
          <w:p w:rsidR="00EC5271" w:rsidRDefault="00EB271C" w:rsidP="00305A36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Встановити </w:t>
            </w:r>
            <w:r w:rsidR="00290F90" w:rsidRPr="00290F90">
              <w:rPr>
                <w:color w:val="000000"/>
                <w:sz w:val="28"/>
                <w:szCs w:val="28"/>
                <w:shd w:val="clear" w:color="auto" w:fill="FFFFFF"/>
              </w:rPr>
              <w:t xml:space="preserve">ставки </w:t>
            </w:r>
            <w:r w:rsidR="0034402F">
              <w:rPr>
                <w:color w:val="000000"/>
                <w:sz w:val="28"/>
                <w:szCs w:val="28"/>
                <w:shd w:val="clear" w:color="auto" w:fill="FFFFFF"/>
              </w:rPr>
              <w:t xml:space="preserve">та пільги із сплати </w:t>
            </w:r>
            <w:r w:rsidR="00290F90" w:rsidRPr="00290F90">
              <w:rPr>
                <w:color w:val="000000"/>
                <w:sz w:val="28"/>
                <w:szCs w:val="28"/>
                <w:shd w:val="clear" w:color="auto" w:fill="FFFFFF"/>
              </w:rPr>
              <w:t xml:space="preserve">земельного податку </w:t>
            </w: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на території </w:t>
            </w:r>
            <w:proofErr w:type="spellStart"/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>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панківської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територіальної громади</w:t>
            </w:r>
            <w:r w:rsidR="00305A36">
              <w:rPr>
                <w:color w:val="000000"/>
                <w:sz w:val="28"/>
                <w:szCs w:val="28"/>
                <w:shd w:val="clear" w:color="auto" w:fill="FFFFFF"/>
              </w:rPr>
              <w:t xml:space="preserve"> згідно додатку</w:t>
            </w:r>
            <w:r w:rsidR="00290F9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B271C" w:rsidRPr="007924CF" w:rsidRDefault="00EB271C" w:rsidP="00305A36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sz w:val="28"/>
                <w:szCs w:val="28"/>
              </w:rPr>
              <w:t xml:space="preserve">Оприлюднити дане рішення після затвердження сесією </w:t>
            </w:r>
            <w:proofErr w:type="spellStart"/>
            <w:r w:rsidRPr="007924CF">
              <w:rPr>
                <w:sz w:val="28"/>
                <w:szCs w:val="28"/>
              </w:rPr>
              <w:t>Степанківської</w:t>
            </w:r>
            <w:proofErr w:type="spellEnd"/>
            <w:r w:rsidRPr="007924CF">
              <w:rPr>
                <w:sz w:val="28"/>
                <w:szCs w:val="28"/>
              </w:rPr>
              <w:t xml:space="preserve"> сільської ради на</w:t>
            </w:r>
            <w:r>
              <w:rPr>
                <w:sz w:val="28"/>
                <w:szCs w:val="28"/>
              </w:rPr>
              <w:t xml:space="preserve"> сайті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</w:t>
            </w:r>
            <w:r w:rsidRPr="007924CF">
              <w:rPr>
                <w:sz w:val="28"/>
                <w:szCs w:val="28"/>
              </w:rPr>
              <w:t xml:space="preserve"> територіальної громади (https://stepankivska.gr.org.ua).</w:t>
            </w:r>
          </w:p>
          <w:p w:rsidR="00305A36" w:rsidRPr="00305A36" w:rsidRDefault="00305A36" w:rsidP="00305A36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05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Фінансовому відділу </w:t>
            </w:r>
            <w:proofErr w:type="spellStart"/>
            <w:r w:rsidRPr="00305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 w:rsidRPr="00305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сільської ради забезпечити подання даного рішення ГУ ДФС у Черкаській області, відповідно до формату та регламенту обміну інформацією з використанням інформаційно-аналітичної системи управління плануванням та виконанням місцевих бюджетів «</w:t>
            </w:r>
            <w:r w:rsidRPr="00305A36">
              <w:rPr>
                <w:rFonts w:ascii="Times New Roman" w:hAnsi="Times New Roman"/>
                <w:sz w:val="28"/>
                <w:szCs w:val="28"/>
                <w:lang w:eastAsia="ru-RU"/>
              </w:rPr>
              <w:t>LOGICA</w:t>
            </w:r>
            <w:r w:rsidRPr="00305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305A3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05A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інформаційно-програмного комплексу «Місцевий бюджет».</w:t>
            </w:r>
            <w:r w:rsidRPr="00305A3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B271C" w:rsidRPr="00305A36" w:rsidRDefault="00EB271C" w:rsidP="00305A36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" w:name="_GoBack"/>
            <w:bookmarkEnd w:id="1"/>
            <w:r w:rsidRPr="00305A36">
              <w:rPr>
                <w:color w:val="000000"/>
                <w:sz w:val="28"/>
                <w:szCs w:val="28"/>
                <w:shd w:val="clear" w:color="auto" w:fill="FFFFFF"/>
              </w:rPr>
              <w:t>Дане рішення набуває чинності та вступає в дію з 01 січня 202</w:t>
            </w:r>
            <w:r w:rsidR="009B0277" w:rsidRPr="00305A3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05A3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року.</w:t>
            </w:r>
          </w:p>
          <w:p w:rsidR="00EB271C" w:rsidRPr="007924CF" w:rsidRDefault="00EB271C" w:rsidP="00305A36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      </w:r>
            <w:proofErr w:type="spellStart"/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ради.</w:t>
            </w:r>
          </w:p>
          <w:p w:rsidR="00EB271C" w:rsidRPr="007924CF" w:rsidRDefault="00EB271C" w:rsidP="005D46F8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B271C" w:rsidRPr="00424C54" w:rsidRDefault="00EB271C" w:rsidP="00424C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Сільський голова                                                       </w:t>
            </w:r>
            <w:r w:rsidR="0037484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Ігор ЧЕКАЛЕНКО</w:t>
            </w:r>
          </w:p>
        </w:tc>
      </w:tr>
    </w:tbl>
    <w:p w:rsidR="00EB271C" w:rsidRPr="00424C54" w:rsidRDefault="00EB271C" w:rsidP="002751AF">
      <w:pPr>
        <w:rPr>
          <w:sz w:val="22"/>
          <w:szCs w:val="22"/>
        </w:rPr>
      </w:pPr>
    </w:p>
    <w:sectPr w:rsidR="00EB271C" w:rsidRPr="00424C54" w:rsidSect="00305A36">
      <w:pgSz w:w="11906" w:h="16838" w:code="9"/>
      <w:pgMar w:top="1134" w:right="850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817"/>
    <w:multiLevelType w:val="hybridMultilevel"/>
    <w:tmpl w:val="56BE31D4"/>
    <w:lvl w:ilvl="0" w:tplc="FBE059E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3A0055"/>
    <w:multiLevelType w:val="multilevel"/>
    <w:tmpl w:val="30DA7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A155C"/>
    <w:rsid w:val="00177C59"/>
    <w:rsid w:val="001830A4"/>
    <w:rsid w:val="00193175"/>
    <w:rsid w:val="001C59D4"/>
    <w:rsid w:val="00201EDA"/>
    <w:rsid w:val="00251493"/>
    <w:rsid w:val="002751AF"/>
    <w:rsid w:val="00290F90"/>
    <w:rsid w:val="00305A36"/>
    <w:rsid w:val="00324F4B"/>
    <w:rsid w:val="0034402F"/>
    <w:rsid w:val="00374845"/>
    <w:rsid w:val="003D5335"/>
    <w:rsid w:val="00414FFB"/>
    <w:rsid w:val="00424C54"/>
    <w:rsid w:val="00497FA3"/>
    <w:rsid w:val="004B3F12"/>
    <w:rsid w:val="00540B40"/>
    <w:rsid w:val="005658BC"/>
    <w:rsid w:val="00586235"/>
    <w:rsid w:val="005B337B"/>
    <w:rsid w:val="005C16FB"/>
    <w:rsid w:val="005D46F8"/>
    <w:rsid w:val="00620D95"/>
    <w:rsid w:val="00636082"/>
    <w:rsid w:val="00647CB9"/>
    <w:rsid w:val="006A491B"/>
    <w:rsid w:val="006B47C0"/>
    <w:rsid w:val="006F02CE"/>
    <w:rsid w:val="00710636"/>
    <w:rsid w:val="00710E04"/>
    <w:rsid w:val="007516B0"/>
    <w:rsid w:val="007906D7"/>
    <w:rsid w:val="008317CA"/>
    <w:rsid w:val="008A08FB"/>
    <w:rsid w:val="00905E90"/>
    <w:rsid w:val="009771A8"/>
    <w:rsid w:val="0098068C"/>
    <w:rsid w:val="009B0277"/>
    <w:rsid w:val="00A51A6F"/>
    <w:rsid w:val="00A636DB"/>
    <w:rsid w:val="00A9165E"/>
    <w:rsid w:val="00AA5529"/>
    <w:rsid w:val="00B31CF2"/>
    <w:rsid w:val="00B3240D"/>
    <w:rsid w:val="00B76C53"/>
    <w:rsid w:val="00BA1A4D"/>
    <w:rsid w:val="00BB1C86"/>
    <w:rsid w:val="00C071AB"/>
    <w:rsid w:val="00C65F5D"/>
    <w:rsid w:val="00CB5228"/>
    <w:rsid w:val="00CB7B18"/>
    <w:rsid w:val="00CD51D8"/>
    <w:rsid w:val="00D665D0"/>
    <w:rsid w:val="00D76075"/>
    <w:rsid w:val="00DB2784"/>
    <w:rsid w:val="00DE3408"/>
    <w:rsid w:val="00E01073"/>
    <w:rsid w:val="00E218C8"/>
    <w:rsid w:val="00EB271C"/>
    <w:rsid w:val="00EC5271"/>
    <w:rsid w:val="00F03698"/>
    <w:rsid w:val="00F07706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5C16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2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Title"/>
    <w:basedOn w:val="a"/>
    <w:next w:val="a"/>
    <w:link w:val="aa"/>
    <w:uiPriority w:val="10"/>
    <w:qFormat/>
    <w:rsid w:val="00305A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05A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5C16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2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Title"/>
    <w:basedOn w:val="a"/>
    <w:next w:val="a"/>
    <w:link w:val="aa"/>
    <w:uiPriority w:val="10"/>
    <w:qFormat/>
    <w:rsid w:val="00305A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05A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01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1337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1426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2029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A35F-4CC0-420E-83C8-ED58E1F8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HP1</cp:lastModifiedBy>
  <cp:revision>60</cp:revision>
  <cp:lastPrinted>2023-05-17T09:27:00Z</cp:lastPrinted>
  <dcterms:created xsi:type="dcterms:W3CDTF">2019-05-12T06:08:00Z</dcterms:created>
  <dcterms:modified xsi:type="dcterms:W3CDTF">2023-07-18T08:32:00Z</dcterms:modified>
</cp:coreProperties>
</file>