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2418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256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32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48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41809" w:rsidRDefault="0024180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256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32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48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41809" w:rsidRDefault="0024180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809" w:rsidRDefault="0081117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256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32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48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41809" w:rsidRDefault="0024180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809" w:rsidRDefault="00811178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256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32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48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809" w:rsidRDefault="00811178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256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32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48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809" w:rsidRDefault="00811178">
            <w:r>
              <w:t>Наказ / розпорядчий документ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256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32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48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41809" w:rsidRDefault="00811178">
            <w:r>
              <w:t>Виконавчий комітет Степанківської сільської ради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256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32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48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256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32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48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241809">
            <w:pPr>
              <w:ind w:left="60"/>
              <w:jc w:val="center"/>
            </w:pP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256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32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48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256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32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48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r>
              <w:t>21.07.2023 р. № 83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256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32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48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41809" w:rsidRDefault="0024180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809" w:rsidRDefault="00811178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41809" w:rsidRDefault="00811178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41809" w:rsidRDefault="00811178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41809" w:rsidRDefault="00811178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41809" w:rsidRDefault="00811178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41809" w:rsidRDefault="00811178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41809" w:rsidRDefault="00811178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41809" w:rsidRDefault="00811178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41809" w:rsidRDefault="00811178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41809" w:rsidRDefault="00811178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41809" w:rsidRDefault="00811178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41809" w:rsidRDefault="00811178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41809" w:rsidRDefault="00811178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41809" w:rsidRDefault="00811178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41809" w:rsidRDefault="00811178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41809" w:rsidRDefault="0081117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41809" w:rsidRDefault="00811178">
            <w:pPr>
              <w:jc w:val="center"/>
            </w:pPr>
            <w:r>
              <w:rPr>
                <w:b/>
              </w:rPr>
              <w:t>0215061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41809" w:rsidRDefault="00811178">
            <w:pPr>
              <w:jc w:val="center"/>
            </w:pPr>
            <w:r>
              <w:t>5061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41809" w:rsidRDefault="00811178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left="60"/>
              <w:jc w:val="both"/>
            </w:pPr>
            <w: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41809" w:rsidRDefault="00811178">
            <w:pPr>
              <w:jc w:val="center"/>
            </w:pPr>
            <w:r>
              <w:t>2352100000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1809" w:rsidRDefault="00811178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2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1809" w:rsidRDefault="00811178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41809" w:rsidRDefault="00811178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809" w:rsidRDefault="00811178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182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r>
              <w:t xml:space="preserve">Конституція України, Бюджетний кодекс України від 08.07.2010 №2456-VI зі змінами та доповненнями, Закон України "Про місцеве самоврядування в Україні" від 21.05.1997 №280/97-ВР (зі змінами), Проект Закону України "Про Державний бюджет України на 2023 рік" </w:t>
            </w:r>
            <w:r>
              <w:t>від 14.09.2022 №8000, лист Міністерства фінансів України від 15.08.2022 №05110-14-6/17891 "Про особливості складання проектів місцевих бюджетів на 2023 рік" Наказ Міністерства фінансів України від 26.08.2014 №836 "Про деякі питання затвердження програмно-ц</w:t>
            </w:r>
            <w:r>
              <w:t>ільового методу складання та виконання місцевих бюджетів", Наказ Міністерства фінансів № 687 від 06.06.2012р. "Про затвердження Інструкції з підготовки бюджетних запитів», рішення Степанківської сільської ради від 14.07..2023 №36-09/VIII "Про внесення змін</w:t>
            </w:r>
            <w:r>
              <w:t xml:space="preserve"> до рішення сільської ради від 20.12.2022 №31-07/VIII "Про бюджет Степанківської сільської територіальної громади  на 2023 рік (2352100000)", Програма "Розвиток фізичної культури і спорту" на 2023-2025 роки затверджена рішенням виконавчого комітету Степанк</w:t>
            </w:r>
            <w:r>
              <w:t>івської сільської ради від 28.10.2022 року №135.</w:t>
            </w:r>
            <w:r>
              <w:br/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41809" w:rsidRDefault="0024180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58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left="60"/>
            </w:pPr>
            <w:r>
              <w:t>Забезпечення потреб громадян у послугах фізкультури і спорту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58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41809" w:rsidRDefault="00811178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r>
              <w:t>Створення умов для залучення широких верств населення до занять фізичною культурою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58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1809" w:rsidRDefault="00811178">
            <w:pPr>
              <w:ind w:left="60"/>
            </w:pPr>
            <w:r>
              <w:t>Забезпечення діяльності місцевих центрів фізичного здоров'</w:t>
            </w:r>
            <w:r>
              <w:t>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58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809" w:rsidRDefault="0081117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left="60"/>
            </w:pPr>
            <w: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t>10 000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t>10 000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rPr>
                <w:b/>
              </w:rPr>
              <w:t>10 000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rPr>
                <w:b/>
              </w:rPr>
              <w:t>10 000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58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809" w:rsidRDefault="0081117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left="60"/>
            </w:pPr>
            <w:r>
              <w:t>"Фізична культута і спорт"</w:t>
            </w:r>
            <w:r>
              <w:t xml:space="preserve"> на 2023-2025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t>10 000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t>10 000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24180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rPr>
                <w:b/>
              </w:rPr>
              <w:t>10 000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rPr>
                <w:b/>
              </w:rPr>
              <w:t>10 000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1809" w:rsidRDefault="00811178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1809" w:rsidRDefault="00811178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24180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24180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24180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24180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241809">
            <w:pPr>
              <w:jc w:val="center"/>
            </w:pP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24180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left="60"/>
            </w:pPr>
            <w:r>
              <w:t>Видатки загального фонду на проведення фізкультурно-масових заходів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t>10 000,00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t>10 000,00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1809" w:rsidRDefault="00811178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1809" w:rsidRDefault="00811178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24180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24180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24180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24180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241809">
            <w:pPr>
              <w:jc w:val="center"/>
            </w:pP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24180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left="60"/>
            </w:pPr>
            <w:r>
              <w:t>Кількість населення залученого до фізично-масової роботи, в тому числі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t>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t>20,00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24180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left="60"/>
            </w:pPr>
            <w:r>
              <w:t>жінок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24180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left="60"/>
            </w:pPr>
            <w:r>
              <w:t>чоловіків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t>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t>15,00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58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41809" w:rsidRDefault="0024180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48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24180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left="60"/>
            </w:pPr>
            <w:r>
              <w:t>Кількість фізкультурно-масових заходів серед населення регіону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1809" w:rsidRDefault="00811178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1809" w:rsidRDefault="00811178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24180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24180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24180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24180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241809">
            <w:pPr>
              <w:jc w:val="center"/>
            </w:pP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24180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left="60"/>
            </w:pPr>
            <w:r>
              <w:t>Середні видатки на проведення фізкультурно-масових заходів серед населення регіону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t>2 000,00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t>2 000,00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1809" w:rsidRDefault="00811178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41809" w:rsidRDefault="00811178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24180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24180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24180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24180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241809">
            <w:pPr>
              <w:jc w:val="center"/>
            </w:pP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24180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left="60"/>
            </w:pPr>
            <w:r>
              <w:t>Динаміка збільшення заходів у плановому періоді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48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809" w:rsidRDefault="00811178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r>
              <w:t xml:space="preserve"> Ігор ЧЕКАЛЕНКО</w:t>
            </w: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1809" w:rsidRDefault="0081117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1809" w:rsidRDefault="00811178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809" w:rsidRDefault="00811178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r>
              <w:t>Фінансовий відділ Степанківської сільської ради</w:t>
            </w:r>
          </w:p>
        </w:tc>
        <w:tc>
          <w:tcPr>
            <w:tcW w:w="148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809" w:rsidRDefault="00811178">
            <w:r>
              <w:t>Начальник відділу</w:t>
            </w:r>
          </w:p>
        </w:tc>
        <w:tc>
          <w:tcPr>
            <w:tcW w:w="148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809" w:rsidRDefault="00811178">
            <w:r>
              <w:t>Тамара ОВЧАРЕНКО</w:t>
            </w: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1809" w:rsidRDefault="0081117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1809" w:rsidRDefault="00811178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41809" w:rsidRDefault="00811178">
            <w:r>
              <w:rPr>
                <w:b/>
              </w:rPr>
              <w:t>21.07.2023 р.</w:t>
            </w:r>
          </w:p>
        </w:tc>
        <w:tc>
          <w:tcPr>
            <w:tcW w:w="148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  <w:tr w:rsidR="0024180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809" w:rsidRDefault="00811178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1800" w:type="dxa"/>
          </w:tcPr>
          <w:p w:rsidR="00241809" w:rsidRDefault="00241809">
            <w:pPr>
              <w:pStyle w:val="EMPTYCELLSTYLE"/>
            </w:pPr>
          </w:p>
        </w:tc>
        <w:tc>
          <w:tcPr>
            <w:tcW w:w="400" w:type="dxa"/>
          </w:tcPr>
          <w:p w:rsidR="00241809" w:rsidRDefault="00241809">
            <w:pPr>
              <w:pStyle w:val="EMPTYCELLSTYLE"/>
            </w:pPr>
          </w:p>
        </w:tc>
      </w:tr>
    </w:tbl>
    <w:p w:rsidR="00811178" w:rsidRDefault="00811178"/>
    <w:sectPr w:rsidR="0081117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09"/>
    <w:rsid w:val="00241809"/>
    <w:rsid w:val="00677450"/>
    <w:rsid w:val="0081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2023-08-01T06:52:00Z</dcterms:created>
  <dcterms:modified xsi:type="dcterms:W3CDTF">2023-08-01T06:52:00Z</dcterms:modified>
</cp:coreProperties>
</file>