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0" w:rsidRDefault="00B52FD0" w:rsidP="00B52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2FD0" w:rsidRDefault="00B52FD0" w:rsidP="00B52F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5254C8FE" wp14:editId="19AF94F6">
            <wp:extent cx="463550" cy="560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D0" w:rsidRPr="00700A6B" w:rsidRDefault="00B52FD0" w:rsidP="00B52FD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b/>
          <w:sz w:val="24"/>
          <w:szCs w:val="24"/>
          <w:lang w:eastAsia="ru-RU"/>
        </w:rPr>
        <w:t>УКРАЇНА</w:t>
      </w:r>
    </w:p>
    <w:p w:rsidR="00B52FD0" w:rsidRPr="00700A6B" w:rsidRDefault="00B52FD0" w:rsidP="00B52F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b/>
          <w:bCs/>
          <w:sz w:val="24"/>
          <w:szCs w:val="24"/>
          <w:lang w:val="uk-UA" w:eastAsia="ru-RU"/>
        </w:rPr>
        <w:t>СТЕПАНКІВСЬКА  СІЛЬСЬКА РАДА</w:t>
      </w:r>
    </w:p>
    <w:p w:rsidR="00B52FD0" w:rsidRPr="00700A6B" w:rsidRDefault="00AD0820" w:rsidP="00B52FD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Сорокова сесія </w:t>
      </w:r>
      <w:r w:rsidR="00E8110A">
        <w:rPr>
          <w:rFonts w:ascii="Times New Roman" w:hAnsi="Times New Roman"/>
          <w:b/>
          <w:sz w:val="24"/>
          <w:szCs w:val="24"/>
          <w:lang w:val="uk-UA" w:eastAsia="ru-RU"/>
        </w:rPr>
        <w:t>в</w:t>
      </w:r>
      <w:proofErr w:type="spellStart"/>
      <w:r w:rsidR="00700A6B" w:rsidRPr="00700A6B">
        <w:rPr>
          <w:rFonts w:ascii="Times New Roman" w:hAnsi="Times New Roman"/>
          <w:b/>
          <w:sz w:val="24"/>
          <w:szCs w:val="24"/>
          <w:lang w:eastAsia="ru-RU"/>
        </w:rPr>
        <w:t>осьмого</w:t>
      </w:r>
      <w:proofErr w:type="spellEnd"/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 xml:space="preserve"> скликання</w:t>
      </w:r>
    </w:p>
    <w:p w:rsidR="00700A6B" w:rsidRPr="00700A6B" w:rsidRDefault="00700A6B" w:rsidP="00B52FD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52FD0" w:rsidRPr="00700A6B" w:rsidRDefault="00AD0820" w:rsidP="00B5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П Р О Е</w:t>
      </w:r>
      <w:r w:rsidR="00DB1124" w:rsidRPr="00700A6B">
        <w:rPr>
          <w:rFonts w:ascii="Times New Roman" w:hAnsi="Times New Roman"/>
          <w:b/>
          <w:sz w:val="24"/>
          <w:szCs w:val="24"/>
          <w:lang w:val="uk-UA" w:eastAsia="ru-RU"/>
        </w:rPr>
        <w:t xml:space="preserve"> К Т</w:t>
      </w:r>
      <w:r w:rsidR="003D4120" w:rsidRPr="00700A6B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DB1124" w:rsidRPr="00700A6B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700A6B" w:rsidRPr="00700A6B" w:rsidRDefault="00AD0820" w:rsidP="00B5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B52FD0" w:rsidRDefault="00E8110A" w:rsidP="00B52F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11</w:t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>.</w:t>
      </w:r>
      <w:r w:rsidR="00652F6E" w:rsidRPr="00700A6B">
        <w:rPr>
          <w:rFonts w:ascii="Times New Roman" w:hAnsi="Times New Roman"/>
          <w:b/>
          <w:sz w:val="24"/>
          <w:szCs w:val="24"/>
          <w:lang w:val="uk-UA" w:eastAsia="ru-RU"/>
        </w:rPr>
        <w:t>10.2023</w:t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B52FD0" w:rsidRPr="00700A6B"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                   №00-00/VIII</w:t>
      </w:r>
    </w:p>
    <w:p w:rsidR="00AD0820" w:rsidRPr="00700A6B" w:rsidRDefault="00AD0820" w:rsidP="00B52F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с.Степанки</w:t>
      </w:r>
      <w:proofErr w:type="spellEnd"/>
    </w:p>
    <w:p w:rsidR="00B52FD0" w:rsidRPr="00700A6B" w:rsidRDefault="00B52FD0" w:rsidP="00B5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2F6E" w:rsidRPr="00700A6B" w:rsidRDefault="00652F6E" w:rsidP="00652F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0A6B">
        <w:rPr>
          <w:rFonts w:ascii="Times New Roman" w:hAnsi="Times New Roman"/>
          <w:b/>
          <w:sz w:val="24"/>
          <w:szCs w:val="24"/>
          <w:lang w:val="uk-UA"/>
        </w:rPr>
        <w:t xml:space="preserve">Про перерахування залишків коштів </w:t>
      </w:r>
    </w:p>
    <w:p w:rsidR="00B52FD0" w:rsidRDefault="00652F6E" w:rsidP="00652F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00A6B">
        <w:rPr>
          <w:rFonts w:ascii="Times New Roman" w:hAnsi="Times New Roman"/>
          <w:b/>
          <w:sz w:val="24"/>
          <w:szCs w:val="24"/>
          <w:lang w:val="uk-UA"/>
        </w:rPr>
        <w:t>спец</w:t>
      </w:r>
      <w:r w:rsidR="004A59FD">
        <w:rPr>
          <w:rFonts w:ascii="Times New Roman" w:hAnsi="Times New Roman"/>
          <w:b/>
          <w:sz w:val="24"/>
          <w:szCs w:val="24"/>
          <w:lang w:val="uk-UA"/>
        </w:rPr>
        <w:t>іального фонду</w:t>
      </w:r>
      <w:r w:rsidRPr="00700A6B">
        <w:rPr>
          <w:rFonts w:ascii="Times New Roman" w:hAnsi="Times New Roman"/>
          <w:b/>
          <w:sz w:val="24"/>
          <w:szCs w:val="24"/>
          <w:lang w:val="uk-UA"/>
        </w:rPr>
        <w:t xml:space="preserve"> в дохід загального фонду</w:t>
      </w:r>
    </w:p>
    <w:p w:rsidR="004A59FD" w:rsidRDefault="004A59FD" w:rsidP="00652F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місцевого бюджету</w:t>
      </w:r>
    </w:p>
    <w:p w:rsidR="004A59FD" w:rsidRPr="00700A6B" w:rsidRDefault="004A59FD" w:rsidP="00652F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D4120" w:rsidRPr="00700A6B" w:rsidRDefault="003D4120" w:rsidP="00B52F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E4A3C" w:rsidRPr="00700A6B" w:rsidRDefault="00EE4A3C" w:rsidP="003D4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00A6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52F6E" w:rsidRPr="00700A6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E68E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52F6E" w:rsidRPr="00700A6B">
        <w:rPr>
          <w:rFonts w:ascii="Times New Roman" w:hAnsi="Times New Roman"/>
          <w:sz w:val="24"/>
          <w:szCs w:val="24"/>
          <w:lang w:val="uk-UA"/>
        </w:rPr>
        <w:t xml:space="preserve"> В зв’язку з необхідністю перерахування залишків коштів з рахунків спеціального фонду місцевого бюджету</w:t>
      </w:r>
      <w:r w:rsidR="004E68E4">
        <w:rPr>
          <w:rFonts w:ascii="Times New Roman" w:hAnsi="Times New Roman"/>
          <w:sz w:val="24"/>
          <w:szCs w:val="24"/>
          <w:lang w:val="uk-UA"/>
        </w:rPr>
        <w:t xml:space="preserve"> (відшкодування </w:t>
      </w:r>
      <w:r w:rsidR="00700A6B">
        <w:rPr>
          <w:rFonts w:ascii="Times New Roman" w:hAnsi="Times New Roman"/>
          <w:sz w:val="24"/>
          <w:szCs w:val="24"/>
          <w:lang w:val="uk-UA"/>
        </w:rPr>
        <w:t>покриття видатків спеціально</w:t>
      </w:r>
      <w:r w:rsidR="00E54705">
        <w:rPr>
          <w:rFonts w:ascii="Times New Roman" w:hAnsi="Times New Roman"/>
          <w:sz w:val="24"/>
          <w:szCs w:val="24"/>
          <w:lang w:val="uk-UA"/>
        </w:rPr>
        <w:t>го фонду за рахунок коштів загального та коштів</w:t>
      </w:r>
      <w:r w:rsidR="00700A6B">
        <w:rPr>
          <w:rFonts w:ascii="Times New Roman" w:hAnsi="Times New Roman"/>
          <w:sz w:val="24"/>
          <w:szCs w:val="24"/>
          <w:lang w:val="uk-UA"/>
        </w:rPr>
        <w:t>, які залишились на рахунках</w:t>
      </w:r>
      <w:r w:rsidR="00E54705">
        <w:rPr>
          <w:rFonts w:ascii="Times New Roman" w:hAnsi="Times New Roman"/>
          <w:sz w:val="24"/>
          <w:szCs w:val="24"/>
          <w:lang w:val="uk-UA"/>
        </w:rPr>
        <w:t xml:space="preserve"> спеціального фонду і не були використані  з 2017 року),</w:t>
      </w:r>
      <w:r w:rsidR="00700A6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52F6E" w:rsidRPr="00700A6B">
        <w:rPr>
          <w:rFonts w:ascii="Times New Roman" w:hAnsi="Times New Roman"/>
          <w:sz w:val="24"/>
          <w:szCs w:val="24"/>
          <w:lang w:val="uk-UA"/>
        </w:rPr>
        <w:t xml:space="preserve">керуючись ст.26 Закону </w:t>
      </w:r>
      <w:r w:rsidR="00B52FD0" w:rsidRPr="00700A6B">
        <w:rPr>
          <w:rFonts w:ascii="Times New Roman" w:hAnsi="Times New Roman"/>
          <w:sz w:val="24"/>
          <w:szCs w:val="24"/>
          <w:lang w:val="uk-UA"/>
        </w:rPr>
        <w:t>України «Про місцеве самоврядуван</w:t>
      </w:r>
      <w:r w:rsidRPr="00700A6B">
        <w:rPr>
          <w:rFonts w:ascii="Times New Roman" w:hAnsi="Times New Roman"/>
          <w:sz w:val="24"/>
          <w:szCs w:val="24"/>
          <w:lang w:val="uk-UA"/>
        </w:rPr>
        <w:t xml:space="preserve">ня в Україні» </w:t>
      </w:r>
      <w:r w:rsidR="004A64DB" w:rsidRPr="00700A6B">
        <w:rPr>
          <w:rFonts w:ascii="Times New Roman" w:hAnsi="Times New Roman"/>
          <w:sz w:val="24"/>
          <w:szCs w:val="24"/>
          <w:lang w:val="uk-UA"/>
        </w:rPr>
        <w:t>,ЗУ «П</w:t>
      </w:r>
      <w:r w:rsidR="00B93A24" w:rsidRPr="00700A6B">
        <w:rPr>
          <w:rFonts w:ascii="Times New Roman" w:hAnsi="Times New Roman"/>
          <w:sz w:val="24"/>
          <w:szCs w:val="24"/>
          <w:lang w:val="uk-UA"/>
        </w:rPr>
        <w:t>ро бухгалтерський облік та фінансову звітність в Україні»</w:t>
      </w:r>
      <w:r w:rsidR="00E54705">
        <w:rPr>
          <w:rFonts w:ascii="Times New Roman" w:hAnsi="Times New Roman"/>
          <w:sz w:val="24"/>
          <w:szCs w:val="24"/>
          <w:lang w:val="uk-UA"/>
        </w:rPr>
        <w:t>,</w:t>
      </w:r>
      <w:r w:rsidR="00B93A24" w:rsidRPr="00700A6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00A6B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="00700A6B">
        <w:rPr>
          <w:rFonts w:ascii="Times New Roman" w:hAnsi="Times New Roman"/>
          <w:sz w:val="24"/>
          <w:szCs w:val="24"/>
          <w:lang w:val="uk-UA"/>
        </w:rPr>
        <w:t xml:space="preserve">  сільська рада </w:t>
      </w:r>
    </w:p>
    <w:p w:rsidR="00AC0169" w:rsidRPr="00700A6B" w:rsidRDefault="00AC0169" w:rsidP="003D4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4138B" w:rsidRDefault="00B52FD0" w:rsidP="0097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A6B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493208" w:rsidRPr="00700A6B" w:rsidRDefault="00493208" w:rsidP="0097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443C" w:rsidRPr="00700A6B" w:rsidRDefault="00652F6E" w:rsidP="0076443C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       1.Дозволити 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перерахувати  залишок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коштів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спеціального фонду місцевого бюджету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в сумі 0,50 грн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(нуль грн.50 коп.),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по КПКВК 0211010 «Надання дошкільної освіти» 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>за кодом доходу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 250</w:t>
      </w:r>
      <w:r w:rsidR="00CC2DB4" w:rsidRPr="00700A6B">
        <w:rPr>
          <w:rFonts w:ascii="Times New Roman" w:hAnsi="Times New Roman"/>
          <w:sz w:val="24"/>
          <w:szCs w:val="24"/>
          <w:lang w:val="uk-UA" w:eastAsia="ru-RU"/>
        </w:rPr>
        <w:t>20100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«Інші джерела власних надходжень»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р/р </w:t>
      </w:r>
      <w:r w:rsidR="0076443C" w:rsidRPr="00700A6B">
        <w:rPr>
          <w:rFonts w:ascii="Times New Roman" w:hAnsi="Times New Roman"/>
          <w:sz w:val="24"/>
          <w:szCs w:val="24"/>
          <w:lang w:val="en-US" w:eastAsia="ru-RU"/>
        </w:rPr>
        <w:t>UA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938201720344221003300017626 в дохід 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>загального фонду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місцевого бюджету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за кодом надходжень 24060300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4E68E4">
        <w:rPr>
          <w:rFonts w:ascii="Times New Roman" w:hAnsi="Times New Roman"/>
          <w:sz w:val="24"/>
          <w:szCs w:val="24"/>
          <w:lang w:val="uk-UA" w:eastAsia="ru-RU"/>
        </w:rPr>
        <w:t>Інші надходження»  з метою подальшого використання.</w:t>
      </w:r>
      <w:r w:rsidR="0076443C" w:rsidRPr="00700A6B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0231D3" w:rsidRPr="00700A6B" w:rsidRDefault="000231D3" w:rsidP="00C407D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77B32" w:rsidRPr="00700A6B" w:rsidRDefault="000231D3" w:rsidP="00977B3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493208">
        <w:rPr>
          <w:rFonts w:ascii="Times New Roman" w:hAnsi="Times New Roman"/>
          <w:sz w:val="24"/>
          <w:szCs w:val="24"/>
          <w:lang w:val="uk-UA" w:eastAsia="ru-RU"/>
        </w:rPr>
        <w:t>2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>.Дозволити  перерахува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ти  залишок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коштів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спеціального фонду 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в сумі 2,80 грн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(Дві   гривні 80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коп.),по КП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КВК 021015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>0 «Надання дошкіль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ної освіти» за кодом доходу 25010100 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>«Плата за послуги бюджетних установ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згідно з  їх основною діяльністю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 xml:space="preserve">» 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р/р </w:t>
      </w:r>
      <w:r w:rsidR="00C407D2" w:rsidRPr="00700A6B">
        <w:rPr>
          <w:rFonts w:ascii="Times New Roman" w:hAnsi="Times New Roman"/>
          <w:sz w:val="24"/>
          <w:szCs w:val="24"/>
          <w:lang w:val="en-US" w:eastAsia="ru-RU"/>
        </w:rPr>
        <w:t>UA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608201720344241002200017626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в дохід загального фонду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місцевого бюджету 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>за кодом надходжень 24060300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C407D2" w:rsidRPr="00700A6B">
        <w:rPr>
          <w:rFonts w:ascii="Times New Roman" w:hAnsi="Times New Roman"/>
          <w:sz w:val="24"/>
          <w:szCs w:val="24"/>
          <w:lang w:val="uk-UA" w:eastAsia="ru-RU"/>
        </w:rPr>
        <w:t>Інші надходження»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E68E4">
        <w:rPr>
          <w:rFonts w:ascii="Times New Roman" w:hAnsi="Times New Roman"/>
          <w:sz w:val="24"/>
          <w:szCs w:val="24"/>
          <w:lang w:val="uk-UA" w:eastAsia="ru-RU"/>
        </w:rPr>
        <w:t>з метою подальшого використання.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977B32" w:rsidRPr="00700A6B" w:rsidRDefault="00977B32" w:rsidP="00977B3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E44E3" w:rsidRDefault="00977B32" w:rsidP="00977B3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493208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93208">
        <w:rPr>
          <w:rFonts w:ascii="Times New Roman" w:hAnsi="Times New Roman"/>
          <w:sz w:val="24"/>
          <w:szCs w:val="24"/>
          <w:lang w:val="uk-UA" w:eastAsia="ru-RU"/>
        </w:rPr>
        <w:t>3.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Дозволити</w:t>
      </w:r>
      <w:r w:rsidR="004E68E4">
        <w:rPr>
          <w:rFonts w:ascii="Times New Roman" w:hAnsi="Times New Roman"/>
          <w:sz w:val="24"/>
          <w:szCs w:val="24"/>
          <w:lang w:val="uk-UA" w:eastAsia="ru-RU"/>
        </w:rPr>
        <w:t xml:space="preserve">  перерахувати   кошти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спеціального</w:t>
      </w:r>
      <w:r w:rsidR="006515C9" w:rsidRPr="00700A6B">
        <w:rPr>
          <w:rFonts w:ascii="Times New Roman" w:hAnsi="Times New Roman"/>
          <w:sz w:val="24"/>
          <w:szCs w:val="24"/>
          <w:lang w:val="uk-UA" w:eastAsia="ru-RU"/>
        </w:rPr>
        <w:t xml:space="preserve"> фонду в сумі 96230,33 грн (Дев’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яносто шість тисяч двісті тридцять  гривень 33 коп.),по КПКВК 0211010 «Надання дошкільної освіти» за кодом доходу 250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>10100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 «Плата за послуги бюджетних установ</w:t>
      </w:r>
      <w:r w:rsidR="00976516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згідно з їх основною діяльністю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 xml:space="preserve">» р/р </w:t>
      </w:r>
      <w:r w:rsidRPr="00700A6B">
        <w:rPr>
          <w:rFonts w:ascii="Times New Roman" w:hAnsi="Times New Roman"/>
          <w:sz w:val="24"/>
          <w:szCs w:val="24"/>
          <w:lang w:val="en-US" w:eastAsia="ru-RU"/>
        </w:rPr>
        <w:t>UA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608201720344241002200017626 в дохід загального фонду  місцевого бюджету за кодом надходжень 24060300»Інші надходження»</w:t>
      </w:r>
      <w:r w:rsidR="0097303D">
        <w:rPr>
          <w:rFonts w:ascii="Times New Roman" w:hAnsi="Times New Roman"/>
          <w:sz w:val="24"/>
          <w:szCs w:val="24"/>
          <w:lang w:val="uk-UA" w:eastAsia="ru-RU"/>
        </w:rPr>
        <w:t xml:space="preserve"> для відшкодування </w:t>
      </w:r>
    </w:p>
    <w:p w:rsidR="00977B32" w:rsidRPr="00700A6B" w:rsidRDefault="00EE44E3" w:rsidP="00977B3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коштів  </w:t>
      </w:r>
      <w:r w:rsidR="0097303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E68E4">
        <w:rPr>
          <w:rFonts w:ascii="Times New Roman" w:hAnsi="Times New Roman"/>
          <w:sz w:val="24"/>
          <w:szCs w:val="24"/>
          <w:lang w:val="uk-UA" w:eastAsia="ru-RU"/>
        </w:rPr>
        <w:t>загального фонду</w:t>
      </w:r>
    </w:p>
    <w:p w:rsidR="0076443C" w:rsidRPr="00700A6B" w:rsidRDefault="0076443C" w:rsidP="00977B3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E4A3C" w:rsidRPr="00700A6B" w:rsidRDefault="00976516" w:rsidP="0097651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0A6B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</w:t>
      </w:r>
      <w:r w:rsidR="00493208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700A6B">
        <w:rPr>
          <w:rFonts w:ascii="Times New Roman" w:hAnsi="Times New Roman"/>
          <w:sz w:val="24"/>
          <w:szCs w:val="24"/>
          <w:lang w:val="uk-UA" w:eastAsia="ru-RU"/>
        </w:rPr>
        <w:t>.</w:t>
      </w:r>
      <w:r w:rsidR="00B93A24" w:rsidRPr="00700A6B">
        <w:rPr>
          <w:rFonts w:ascii="Times New Roman" w:hAnsi="Times New Roman"/>
          <w:sz w:val="24"/>
          <w:szCs w:val="24"/>
          <w:lang w:val="uk-UA" w:eastAsia="ru-RU"/>
        </w:rPr>
        <w:t>Відділу планування,</w:t>
      </w:r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93A24" w:rsidRPr="00700A6B">
        <w:rPr>
          <w:rFonts w:ascii="Times New Roman" w:hAnsi="Times New Roman"/>
          <w:sz w:val="24"/>
          <w:szCs w:val="24"/>
          <w:lang w:val="uk-UA" w:eastAsia="ru-RU"/>
        </w:rPr>
        <w:t xml:space="preserve">бухгалтерського обліку та звітності 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>здійснити перерахування коштів із спеціального</w:t>
      </w:r>
      <w:r w:rsidR="006515C9" w:rsidRPr="00700A6B">
        <w:rPr>
          <w:rFonts w:ascii="Times New Roman" w:hAnsi="Times New Roman"/>
          <w:sz w:val="24"/>
          <w:szCs w:val="24"/>
          <w:lang w:val="uk-UA" w:eastAsia="ru-RU"/>
        </w:rPr>
        <w:t xml:space="preserve"> фонду місцевого бюджету до за</w:t>
      </w:r>
      <w:r w:rsidR="00977B32" w:rsidRPr="00700A6B">
        <w:rPr>
          <w:rFonts w:ascii="Times New Roman" w:hAnsi="Times New Roman"/>
          <w:sz w:val="24"/>
          <w:szCs w:val="24"/>
          <w:lang w:val="uk-UA" w:eastAsia="ru-RU"/>
        </w:rPr>
        <w:t>гального фонду місцевого</w:t>
      </w:r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E68E4">
        <w:rPr>
          <w:rFonts w:ascii="Times New Roman" w:hAnsi="Times New Roman"/>
          <w:sz w:val="24"/>
          <w:szCs w:val="24"/>
          <w:lang w:val="uk-UA" w:eastAsia="ru-RU"/>
        </w:rPr>
        <w:t>згідно п.1-3</w:t>
      </w:r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>дан</w:t>
      </w:r>
      <w:r w:rsidR="004A64DB" w:rsidRPr="00700A6B">
        <w:rPr>
          <w:rFonts w:ascii="Times New Roman" w:hAnsi="Times New Roman"/>
          <w:sz w:val="24"/>
          <w:szCs w:val="24"/>
          <w:lang w:val="uk-UA" w:eastAsia="ru-RU"/>
        </w:rPr>
        <w:t xml:space="preserve">ого рішення </w:t>
      </w:r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 xml:space="preserve">та </w:t>
      </w:r>
      <w:proofErr w:type="spellStart"/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>внести</w:t>
      </w:r>
      <w:proofErr w:type="spellEnd"/>
      <w:r w:rsidR="00B372DA" w:rsidRPr="00700A6B">
        <w:rPr>
          <w:rFonts w:ascii="Times New Roman" w:hAnsi="Times New Roman"/>
          <w:sz w:val="24"/>
          <w:szCs w:val="24"/>
          <w:lang w:val="uk-UA" w:eastAsia="ru-RU"/>
        </w:rPr>
        <w:t xml:space="preserve"> відповідні зміни до бухгалтерського обліку.</w:t>
      </w:r>
    </w:p>
    <w:p w:rsidR="00B372DA" w:rsidRPr="00700A6B" w:rsidRDefault="00B372DA" w:rsidP="00EE4A3C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52FD0" w:rsidRPr="00700A6B" w:rsidRDefault="00976516" w:rsidP="00B52FD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00A6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93208">
        <w:rPr>
          <w:rFonts w:ascii="Times New Roman" w:hAnsi="Times New Roman"/>
          <w:sz w:val="24"/>
          <w:szCs w:val="24"/>
          <w:lang w:val="uk-UA"/>
        </w:rPr>
        <w:t>5</w:t>
      </w:r>
      <w:r w:rsidRPr="00700A6B">
        <w:rPr>
          <w:rFonts w:ascii="Times New Roman" w:hAnsi="Times New Roman"/>
          <w:sz w:val="24"/>
          <w:szCs w:val="24"/>
          <w:lang w:val="uk-UA"/>
        </w:rPr>
        <w:t>.</w:t>
      </w:r>
      <w:r w:rsidR="00B52FD0" w:rsidRPr="00700A6B">
        <w:rPr>
          <w:rFonts w:ascii="Times New Roman" w:hAnsi="Times New Roman"/>
          <w:sz w:val="24"/>
          <w:szCs w:val="24"/>
          <w:lang w:val="uk-UA"/>
        </w:rPr>
        <w:t>Контроль за виконанням даного рі</w:t>
      </w:r>
      <w:r w:rsidR="006B0862" w:rsidRPr="00700A6B">
        <w:rPr>
          <w:rFonts w:ascii="Times New Roman" w:hAnsi="Times New Roman"/>
          <w:sz w:val="24"/>
          <w:szCs w:val="24"/>
          <w:lang w:val="uk-UA"/>
        </w:rPr>
        <w:t xml:space="preserve">шення покласти на постійно діючу </w:t>
      </w:r>
      <w:r w:rsidR="00B372DA" w:rsidRPr="00700A6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B0862" w:rsidRPr="00700A6B">
        <w:rPr>
          <w:rFonts w:ascii="Times New Roman" w:hAnsi="Times New Roman"/>
          <w:sz w:val="24"/>
          <w:szCs w:val="24"/>
          <w:lang w:val="uk-UA"/>
        </w:rPr>
        <w:t>депутатську комісію</w:t>
      </w:r>
      <w:r w:rsidR="00B52FD0" w:rsidRPr="00700A6B">
        <w:rPr>
          <w:rFonts w:ascii="Times New Roman" w:hAnsi="Times New Roman"/>
          <w:sz w:val="24"/>
          <w:szCs w:val="24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 w:rsidR="00B372DA" w:rsidRPr="00700A6B">
        <w:rPr>
          <w:rFonts w:ascii="Times New Roman" w:hAnsi="Times New Roman"/>
          <w:sz w:val="24"/>
          <w:szCs w:val="24"/>
          <w:lang w:val="uk-UA"/>
        </w:rPr>
        <w:t>.</w:t>
      </w:r>
      <w:r w:rsidR="006B0862" w:rsidRPr="00700A6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B00CF" w:rsidRPr="004A59FD" w:rsidRDefault="003B00CF" w:rsidP="00B52FD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2FD0" w:rsidRPr="00700A6B" w:rsidRDefault="003D4120" w:rsidP="00B52FD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00A6B">
        <w:rPr>
          <w:rFonts w:ascii="Times New Roman" w:hAnsi="Times New Roman"/>
          <w:sz w:val="24"/>
          <w:szCs w:val="24"/>
          <w:lang w:val="uk-UA"/>
        </w:rPr>
        <w:t>Сільс</w:t>
      </w:r>
      <w:r w:rsidR="00EE4A3C" w:rsidRPr="00700A6B">
        <w:rPr>
          <w:rFonts w:ascii="Times New Roman" w:hAnsi="Times New Roman"/>
          <w:sz w:val="24"/>
          <w:szCs w:val="24"/>
          <w:lang w:val="uk-UA"/>
        </w:rPr>
        <w:t xml:space="preserve">ький голова                                                              </w:t>
      </w:r>
      <w:r w:rsidR="00B52FD0" w:rsidRPr="00700A6B">
        <w:rPr>
          <w:rFonts w:ascii="Times New Roman" w:hAnsi="Times New Roman"/>
          <w:sz w:val="24"/>
          <w:szCs w:val="24"/>
          <w:lang w:val="uk-UA"/>
        </w:rPr>
        <w:t xml:space="preserve">   Ігор ЧЕКАЛЕНКО</w:t>
      </w:r>
    </w:p>
    <w:p w:rsidR="00B52FD0" w:rsidRPr="00B52FD0" w:rsidRDefault="00B52FD0" w:rsidP="00B52FD0">
      <w:pPr>
        <w:rPr>
          <w:lang w:val="uk-UA"/>
        </w:rPr>
      </w:pPr>
    </w:p>
    <w:p w:rsidR="00B52FD0" w:rsidRPr="00B52FD0" w:rsidRDefault="00B52FD0" w:rsidP="00B52FD0">
      <w:pPr>
        <w:rPr>
          <w:lang w:val="uk-UA"/>
        </w:rPr>
      </w:pPr>
    </w:p>
    <w:p w:rsidR="003B6B46" w:rsidRPr="00B52FD0" w:rsidRDefault="003B6B46">
      <w:pPr>
        <w:rPr>
          <w:lang w:val="uk-UA"/>
        </w:rPr>
      </w:pPr>
    </w:p>
    <w:sectPr w:rsidR="003B6B46" w:rsidRPr="00B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10F"/>
    <w:multiLevelType w:val="hybridMultilevel"/>
    <w:tmpl w:val="2150726A"/>
    <w:lvl w:ilvl="0" w:tplc="3FB46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9F1ADA"/>
    <w:multiLevelType w:val="multilevel"/>
    <w:tmpl w:val="C808647A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isLgl/>
      <w:lvlText w:val="%1.%2."/>
      <w:lvlJc w:val="left"/>
      <w:pPr>
        <w:ind w:left="1848" w:hanging="720"/>
      </w:p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3048" w:hanging="1080"/>
      </w:pPr>
    </w:lvl>
    <w:lvl w:ilvl="4">
      <w:start w:val="1"/>
      <w:numFmt w:val="decimal"/>
      <w:isLgl/>
      <w:lvlText w:val="%1.%2.%3.%4.%5."/>
      <w:lvlJc w:val="left"/>
      <w:pPr>
        <w:ind w:left="3468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CD"/>
    <w:rsid w:val="000231D3"/>
    <w:rsid w:val="001B0D32"/>
    <w:rsid w:val="001D1119"/>
    <w:rsid w:val="00212AF3"/>
    <w:rsid w:val="0034138B"/>
    <w:rsid w:val="003B00CF"/>
    <w:rsid w:val="003B6B46"/>
    <w:rsid w:val="003D4120"/>
    <w:rsid w:val="004757D8"/>
    <w:rsid w:val="00493208"/>
    <w:rsid w:val="004A59FD"/>
    <w:rsid w:val="004A64DB"/>
    <w:rsid w:val="004C3014"/>
    <w:rsid w:val="004E68E4"/>
    <w:rsid w:val="006515C9"/>
    <w:rsid w:val="00652F6E"/>
    <w:rsid w:val="006B0862"/>
    <w:rsid w:val="00700A6B"/>
    <w:rsid w:val="007569DF"/>
    <w:rsid w:val="0076443C"/>
    <w:rsid w:val="00794304"/>
    <w:rsid w:val="008B3139"/>
    <w:rsid w:val="009709D1"/>
    <w:rsid w:val="0097303D"/>
    <w:rsid w:val="00976516"/>
    <w:rsid w:val="00977B32"/>
    <w:rsid w:val="00AB04D0"/>
    <w:rsid w:val="00AC0169"/>
    <w:rsid w:val="00AD0820"/>
    <w:rsid w:val="00B372DA"/>
    <w:rsid w:val="00B52FD0"/>
    <w:rsid w:val="00B65EC6"/>
    <w:rsid w:val="00B93A24"/>
    <w:rsid w:val="00C407D2"/>
    <w:rsid w:val="00CC2DB4"/>
    <w:rsid w:val="00D6221B"/>
    <w:rsid w:val="00DB1124"/>
    <w:rsid w:val="00DE492F"/>
    <w:rsid w:val="00E041CD"/>
    <w:rsid w:val="00E54705"/>
    <w:rsid w:val="00E8110A"/>
    <w:rsid w:val="00EE44E3"/>
    <w:rsid w:val="00EE4A3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A32A"/>
  <w15:chartTrackingRefBased/>
  <w15:docId w15:val="{EC62CBF8-3E56-431A-B407-03AC500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14B7-5D3E-4425-B805-D21E6D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42</cp:revision>
  <cp:lastPrinted>2023-10-11T09:59:00Z</cp:lastPrinted>
  <dcterms:created xsi:type="dcterms:W3CDTF">2022-01-18T12:25:00Z</dcterms:created>
  <dcterms:modified xsi:type="dcterms:W3CDTF">2023-10-11T10:01:00Z</dcterms:modified>
</cp:coreProperties>
</file>