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26E09" w14:textId="6C576975" w:rsidR="008E5329" w:rsidRPr="00A85D87" w:rsidRDefault="003621A0" w:rsidP="008E5329">
      <w:pPr>
        <w:spacing w:after="0" w:line="240" w:lineRule="auto"/>
        <w:jc w:val="center"/>
        <w:outlineLvl w:val="2"/>
        <w:rPr>
          <w:rFonts w:ascii="Times New Roman" w:hAnsi="Times New Roman" w:cs="Times New Roman"/>
          <w:b/>
          <w:lang w:val="uk-UA"/>
        </w:rPr>
      </w:pPr>
      <w:r w:rsidRPr="00AB77DB">
        <w:rPr>
          <w:rFonts w:ascii="Times New Roman" w:hAnsi="Times New Roman"/>
          <w:b/>
          <w:sz w:val="24"/>
          <w:szCs w:val="24"/>
          <w:lang w:val="uk-UA"/>
        </w:rPr>
        <w:t>ВИКОНАВЧИЙ КОМІТЕТ СТЕПАНКІВСЬКОЇ СІЛЬСЬКОЇ РАДИ</w:t>
      </w:r>
    </w:p>
    <w:p w14:paraId="722919CA" w14:textId="77777777" w:rsidR="0006411D" w:rsidRDefault="0006411D" w:rsidP="002C63B4">
      <w:pPr>
        <w:spacing w:after="0" w:line="240" w:lineRule="auto"/>
        <w:jc w:val="center"/>
        <w:rPr>
          <w:rFonts w:ascii="Times New Roman" w:hAnsi="Times New Roman" w:cs="Times New Roman"/>
          <w:b/>
          <w:lang w:val="uk-UA"/>
        </w:rPr>
      </w:pPr>
    </w:p>
    <w:p w14:paraId="3A2D1606" w14:textId="76AD51D4" w:rsidR="002C63B4" w:rsidRPr="00A85D87" w:rsidRDefault="002C63B4" w:rsidP="002C63B4">
      <w:pPr>
        <w:spacing w:after="0" w:line="240" w:lineRule="auto"/>
        <w:jc w:val="center"/>
        <w:rPr>
          <w:rFonts w:ascii="Times New Roman" w:hAnsi="Times New Roman" w:cs="Times New Roman"/>
          <w:b/>
          <w:lang w:val="uk-UA"/>
        </w:rPr>
      </w:pPr>
      <w:r w:rsidRPr="00A85D87">
        <w:rPr>
          <w:rFonts w:ascii="Times New Roman" w:hAnsi="Times New Roman" w:cs="Times New Roman"/>
          <w:b/>
          <w:lang w:val="uk-UA"/>
        </w:rPr>
        <w:t>ОБҐРУНТУВАННЯ</w:t>
      </w:r>
    </w:p>
    <w:p w14:paraId="6EB2AC55" w14:textId="131BE613" w:rsidR="005B7423" w:rsidRPr="00A85D87" w:rsidRDefault="002C63B4" w:rsidP="005B7423">
      <w:pPr>
        <w:spacing w:after="0" w:line="240" w:lineRule="auto"/>
        <w:jc w:val="center"/>
        <w:rPr>
          <w:rFonts w:ascii="Times New Roman" w:hAnsi="Times New Roman" w:cs="Times New Roman"/>
          <w:lang w:val="uk-UA"/>
        </w:rPr>
      </w:pPr>
      <w:r w:rsidRPr="00A85D87">
        <w:rPr>
          <w:rFonts w:ascii="Times New Roman" w:hAnsi="Times New Roman" w:cs="Times New Roman"/>
          <w:b/>
          <w:lang w:val="uk-UA"/>
        </w:rPr>
        <w:t xml:space="preserve">технічних та якісних характеристик закупівлі </w:t>
      </w:r>
      <w:r w:rsidR="002B1094" w:rsidRPr="00A85D87">
        <w:rPr>
          <w:rFonts w:ascii="Times New Roman" w:hAnsi="Times New Roman" w:cs="Times New Roman"/>
          <w:b/>
          <w:lang w:val="uk-UA"/>
        </w:rPr>
        <w:t>товару</w:t>
      </w:r>
      <w:r w:rsidRPr="00A85D87">
        <w:rPr>
          <w:rFonts w:ascii="Times New Roman" w:hAnsi="Times New Roman" w:cs="Times New Roman"/>
          <w:b/>
          <w:lang w:val="uk-UA"/>
        </w:rPr>
        <w:t>, розміру бюджетного призначення, очікуваної вартості предмета закупівлі</w:t>
      </w:r>
      <w:r w:rsidRPr="00A85D87">
        <w:rPr>
          <w:rFonts w:ascii="Times New Roman" w:hAnsi="Times New Roman" w:cs="Times New Roman"/>
          <w:lang w:val="uk-UA"/>
        </w:rPr>
        <w:t xml:space="preserve"> </w:t>
      </w:r>
    </w:p>
    <w:p w14:paraId="578A3602" w14:textId="77777777" w:rsidR="002C63B4" w:rsidRPr="00A85D87" w:rsidRDefault="002C63B4" w:rsidP="005B7423">
      <w:pPr>
        <w:spacing w:after="0" w:line="240" w:lineRule="auto"/>
        <w:jc w:val="center"/>
        <w:rPr>
          <w:rFonts w:ascii="Times New Roman" w:hAnsi="Times New Roman" w:cs="Times New Roman"/>
          <w:i/>
          <w:lang w:val="uk-UA"/>
        </w:rPr>
      </w:pPr>
      <w:r w:rsidRPr="00A85D87">
        <w:rPr>
          <w:rFonts w:ascii="Times New Roman" w:hAnsi="Times New Roman" w:cs="Times New Roman"/>
          <w:i/>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A85D87" w:rsidRDefault="005B7423" w:rsidP="005B7423">
      <w:pPr>
        <w:spacing w:after="0" w:line="240" w:lineRule="auto"/>
        <w:jc w:val="center"/>
        <w:rPr>
          <w:rFonts w:ascii="Times New Roman" w:hAnsi="Times New Roman" w:cs="Times New Roman"/>
          <w:i/>
        </w:rPr>
      </w:pPr>
    </w:p>
    <w:p w14:paraId="73E9A995" w14:textId="77777777" w:rsidR="002C63B4" w:rsidRPr="00A85D87" w:rsidRDefault="002C63B4" w:rsidP="00FC0D72">
      <w:pPr>
        <w:spacing w:after="0" w:line="240" w:lineRule="auto"/>
        <w:ind w:firstLine="567"/>
        <w:jc w:val="both"/>
        <w:rPr>
          <w:rFonts w:ascii="Times New Roman" w:hAnsi="Times New Roman" w:cs="Times New Roman"/>
          <w:lang w:val="uk-UA"/>
        </w:rPr>
      </w:pPr>
      <w:r w:rsidRPr="00A85D87">
        <w:rPr>
          <w:rFonts w:ascii="Times New Roman" w:hAnsi="Times New Roman" w:cs="Times New Roman"/>
          <w:b/>
          <w:i/>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A85D87">
        <w:rPr>
          <w:rFonts w:ascii="Times New Roman" w:hAnsi="Times New Roman" w:cs="Times New Roman"/>
          <w:lang w:val="uk-UA"/>
        </w:rPr>
        <w:t>:</w:t>
      </w:r>
    </w:p>
    <w:p w14:paraId="661BBCA0" w14:textId="0A56C5F8" w:rsidR="002C63B4" w:rsidRPr="003621A0" w:rsidRDefault="003621A0" w:rsidP="00FC0D72">
      <w:pPr>
        <w:spacing w:after="0" w:line="240" w:lineRule="auto"/>
        <w:ind w:firstLine="567"/>
        <w:jc w:val="both"/>
        <w:rPr>
          <w:rFonts w:ascii="Times New Roman" w:hAnsi="Times New Roman" w:cs="Times New Roman"/>
          <w:lang w:val="uk-UA"/>
        </w:rPr>
      </w:pPr>
      <w:r w:rsidRPr="003621A0">
        <w:rPr>
          <w:rFonts w:ascii="Times New Roman" w:hAnsi="Times New Roman"/>
          <w:b/>
          <w:sz w:val="24"/>
          <w:szCs w:val="24"/>
          <w:lang w:val="uk-UA"/>
        </w:rPr>
        <w:t>ВИКОНАВЧИЙ КОМІТЕТ СТЕПАНКІВСЬКОЇ СІЛЬСЬКОЇ РАДИ</w:t>
      </w:r>
      <w:r w:rsidR="0006411D" w:rsidRPr="003621A0">
        <w:rPr>
          <w:rFonts w:ascii="Times New Roman" w:hAnsi="Times New Roman" w:cs="Times New Roman"/>
          <w:b/>
          <w:lang w:val="uk-UA"/>
        </w:rPr>
        <w:t xml:space="preserve">, </w:t>
      </w:r>
      <w:r w:rsidRPr="003621A0">
        <w:rPr>
          <w:rFonts w:ascii="Times New Roman" w:hAnsi="Times New Roman" w:cs="Times New Roman"/>
          <w:b/>
          <w:lang w:val="uk-UA"/>
        </w:rPr>
        <w:t>Україна, Черкаська обл., Черкаський район, Степанківська сільська територіальна громада, с. Степанки, вулиця Героїв України, б. 124</w:t>
      </w:r>
      <w:r w:rsidR="0006411D" w:rsidRPr="003621A0">
        <w:rPr>
          <w:rFonts w:ascii="Times New Roman" w:hAnsi="Times New Roman" w:cs="Times New Roman"/>
          <w:b/>
          <w:lang w:val="uk-UA"/>
        </w:rPr>
        <w:t>,</w:t>
      </w:r>
      <w:r w:rsidR="00D80B8C" w:rsidRPr="003621A0">
        <w:rPr>
          <w:rFonts w:ascii="Times New Roman" w:hAnsi="Times New Roman" w:cs="Times New Roman"/>
          <w:b/>
          <w:lang w:val="uk-UA"/>
        </w:rPr>
        <w:t xml:space="preserve"> </w:t>
      </w:r>
      <w:r w:rsidRPr="003621A0">
        <w:rPr>
          <w:rFonts w:ascii="Times New Roman" w:hAnsi="Times New Roman"/>
          <w:b/>
          <w:lang w:val="uk-UA"/>
        </w:rPr>
        <w:t>04408844</w:t>
      </w:r>
      <w:r w:rsidR="00727CF2" w:rsidRPr="003621A0">
        <w:rPr>
          <w:rFonts w:ascii="Times New Roman" w:hAnsi="Times New Roman" w:cs="Times New Roman"/>
          <w:lang w:val="uk-UA"/>
        </w:rPr>
        <w:t>.</w:t>
      </w:r>
    </w:p>
    <w:p w14:paraId="170274D1" w14:textId="77777777" w:rsidR="00D80B8C" w:rsidRPr="003621A0" w:rsidRDefault="002C63B4" w:rsidP="00713520">
      <w:pPr>
        <w:spacing w:after="0" w:line="240" w:lineRule="auto"/>
        <w:ind w:firstLine="567"/>
        <w:jc w:val="both"/>
        <w:rPr>
          <w:rFonts w:ascii="Times New Roman" w:hAnsi="Times New Roman" w:cs="Times New Roman"/>
        </w:rPr>
      </w:pPr>
      <w:r w:rsidRPr="003621A0">
        <w:rPr>
          <w:rFonts w:ascii="Times New Roman" w:hAnsi="Times New Roman" w:cs="Times New Roman"/>
          <w:b/>
          <w:i/>
          <w:lang w:val="uk-UA"/>
        </w:rPr>
        <w:t>Назва предмета закупівлі</w:t>
      </w:r>
      <w:r w:rsidRPr="003621A0">
        <w:rPr>
          <w:rFonts w:ascii="Times New Roman" w:hAnsi="Times New Roman" w:cs="Times New Roman"/>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p>
    <w:p w14:paraId="452DE546" w14:textId="77777777" w:rsidR="00A63EDB" w:rsidRPr="00A63EDB" w:rsidRDefault="00A63EDB" w:rsidP="00A63EDB">
      <w:pPr>
        <w:spacing w:after="0" w:line="240" w:lineRule="auto"/>
        <w:ind w:firstLine="567"/>
        <w:jc w:val="both"/>
        <w:rPr>
          <w:rFonts w:ascii="Times New Roman" w:hAnsi="Times New Roman" w:cs="Times New Roman"/>
          <w:b/>
          <w:lang w:val="uk-UA"/>
        </w:rPr>
      </w:pPr>
      <w:r w:rsidRPr="00A63EDB">
        <w:rPr>
          <w:rFonts w:ascii="Times New Roman" w:hAnsi="Times New Roman" w:cs="Times New Roman"/>
          <w:b/>
          <w:lang w:val="uk-UA"/>
        </w:rPr>
        <w:t>ДК 021:2015: 34110000-1 — Легкові автомобілі (Легковий автомобіль CHERY TIGGO 2 (або еквівалент))</w:t>
      </w:r>
    </w:p>
    <w:p w14:paraId="0CC190AA" w14:textId="77777777" w:rsidR="00A63EDB" w:rsidRPr="00A63EDB" w:rsidRDefault="00A63EDB" w:rsidP="00A63EDB">
      <w:pPr>
        <w:spacing w:after="0" w:line="240" w:lineRule="auto"/>
        <w:ind w:firstLine="567"/>
        <w:jc w:val="both"/>
        <w:rPr>
          <w:rFonts w:ascii="Times New Roman" w:hAnsi="Times New Roman" w:cs="Times New Roman"/>
          <w:b/>
          <w:lang w:val="uk-UA"/>
        </w:rPr>
      </w:pPr>
      <w:r w:rsidRPr="00A63EDB">
        <w:rPr>
          <w:rFonts w:ascii="Times New Roman" w:hAnsi="Times New Roman" w:cs="Times New Roman"/>
          <w:b/>
          <w:lang w:val="uk-UA"/>
        </w:rPr>
        <w:t xml:space="preserve">Деталізований CPV код (у т.ч. для лотів) та його назва: </w:t>
      </w:r>
    </w:p>
    <w:p w14:paraId="0C7C10A4" w14:textId="78D78240" w:rsidR="00D46EEE" w:rsidRPr="006D1E1A" w:rsidRDefault="00A63EDB" w:rsidP="00A63EDB">
      <w:pPr>
        <w:spacing w:after="0" w:line="240" w:lineRule="auto"/>
        <w:ind w:firstLine="567"/>
        <w:jc w:val="both"/>
        <w:rPr>
          <w:rFonts w:ascii="Times New Roman" w:hAnsi="Times New Roman" w:cs="Times New Roman"/>
          <w:bCs/>
          <w:lang w:val="uk-UA"/>
        </w:rPr>
      </w:pPr>
      <w:r w:rsidRPr="00A63EDB">
        <w:rPr>
          <w:rFonts w:ascii="Times New Roman" w:hAnsi="Times New Roman" w:cs="Times New Roman"/>
          <w:b/>
          <w:lang w:val="uk-UA"/>
        </w:rPr>
        <w:t>ДК 021:2015 - 34110000-1 Легкові автомобілі.</w:t>
      </w:r>
    </w:p>
    <w:p w14:paraId="5CF4E4AC" w14:textId="22820AD2" w:rsidR="002C63B4" w:rsidRPr="006D1E1A" w:rsidRDefault="002C63B4" w:rsidP="00FC0D72">
      <w:pPr>
        <w:spacing w:after="0" w:line="240" w:lineRule="auto"/>
        <w:ind w:firstLine="567"/>
        <w:jc w:val="both"/>
        <w:rPr>
          <w:rFonts w:ascii="Times New Roman" w:hAnsi="Times New Roman" w:cs="Times New Roman"/>
          <w:lang w:val="uk-UA"/>
        </w:rPr>
      </w:pPr>
      <w:r w:rsidRPr="006D1E1A">
        <w:rPr>
          <w:rFonts w:ascii="Times New Roman" w:hAnsi="Times New Roman" w:cs="Times New Roman"/>
          <w:b/>
          <w:i/>
          <w:lang w:val="uk-UA"/>
        </w:rPr>
        <w:t>Вид процедури закупівлі:</w:t>
      </w:r>
      <w:r w:rsidRPr="006D1E1A">
        <w:rPr>
          <w:rFonts w:ascii="Times New Roman" w:hAnsi="Times New Roman" w:cs="Times New Roman"/>
          <w:lang w:val="uk-UA"/>
        </w:rPr>
        <w:t xml:space="preserve"> </w:t>
      </w:r>
      <w:r w:rsidR="009132C5" w:rsidRPr="006D1E1A">
        <w:rPr>
          <w:rFonts w:ascii="Times New Roman" w:hAnsi="Times New Roman" w:cs="Times New Roman"/>
          <w:lang w:val="uk-UA"/>
        </w:rPr>
        <w:t>відкриті торги згідно</w:t>
      </w:r>
      <w:r w:rsidR="00006BFD" w:rsidRPr="006D1E1A">
        <w:rPr>
          <w:rFonts w:ascii="Times New Roman" w:hAnsi="Times New Roman" w:cs="Times New Roman"/>
          <w:lang w:val="uk-UA"/>
        </w:rPr>
        <w:t xml:space="preserve"> пункту 3</w:t>
      </w:r>
      <w:r w:rsidR="00006BFD" w:rsidRPr="006D1E1A">
        <w:rPr>
          <w:rFonts w:ascii="Times New Roman" w:hAnsi="Times New Roman" w:cs="Times New Roman"/>
          <w:vertAlign w:val="superscript"/>
          <w:lang w:val="uk-UA"/>
        </w:rPr>
        <w:t>7</w:t>
      </w:r>
      <w:r w:rsidR="00006BFD" w:rsidRPr="006D1E1A">
        <w:rPr>
          <w:rFonts w:ascii="Times New Roman" w:hAnsi="Times New Roman" w:cs="Times New Roman"/>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6D1E1A">
        <w:rPr>
          <w:rFonts w:ascii="Times New Roman" w:hAnsi="Times New Roman" w:cs="Times New Roman"/>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6D1E1A">
        <w:rPr>
          <w:rFonts w:ascii="Times New Roman" w:hAnsi="Times New Roman" w:cs="Times New Roman"/>
          <w:lang w:val="uk-UA"/>
        </w:rPr>
        <w:t xml:space="preserve"> </w:t>
      </w:r>
      <w:r w:rsidRPr="006D1E1A">
        <w:rPr>
          <w:rFonts w:ascii="Times New Roman" w:hAnsi="Times New Roman" w:cs="Times New Roman"/>
          <w:lang w:val="uk-UA"/>
        </w:rPr>
        <w:t>.</w:t>
      </w:r>
    </w:p>
    <w:p w14:paraId="39F57513" w14:textId="690F2D4C" w:rsidR="002C63B4" w:rsidRPr="006D1E1A" w:rsidRDefault="002C63B4" w:rsidP="00FC0D72">
      <w:pPr>
        <w:spacing w:after="0" w:line="240" w:lineRule="auto"/>
        <w:ind w:firstLine="567"/>
        <w:jc w:val="both"/>
        <w:rPr>
          <w:rFonts w:ascii="Times New Roman" w:hAnsi="Times New Roman" w:cs="Times New Roman"/>
          <w:lang w:val="uk-UA"/>
        </w:rPr>
      </w:pPr>
      <w:r w:rsidRPr="006D1E1A">
        <w:rPr>
          <w:rFonts w:ascii="Times New Roman" w:hAnsi="Times New Roman" w:cs="Times New Roman"/>
          <w:lang w:val="uk-UA"/>
        </w:rPr>
        <w:t xml:space="preserve">Очікувана вартість та обґрунтування очікуваної вартості предмета закупівлі: </w:t>
      </w:r>
      <w:r w:rsidR="006D1E1A" w:rsidRPr="006D1E1A">
        <w:rPr>
          <w:rFonts w:ascii="Times New Roman" w:hAnsi="Times New Roman" w:cs="Times New Roman"/>
          <w:lang w:val="uk-UA"/>
        </w:rPr>
        <w:t>550</w:t>
      </w:r>
      <w:r w:rsidR="003621A0" w:rsidRPr="006D1E1A">
        <w:rPr>
          <w:rFonts w:ascii="Times New Roman" w:hAnsi="Times New Roman" w:cs="Times New Roman"/>
          <w:lang w:val="uk-UA"/>
        </w:rPr>
        <w:t xml:space="preserve"> 0</w:t>
      </w:r>
      <w:r w:rsidR="00954749" w:rsidRPr="006D1E1A">
        <w:rPr>
          <w:rFonts w:ascii="Times New Roman" w:hAnsi="Times New Roman" w:cs="Times New Roman"/>
          <w:lang w:val="uk-UA" w:eastAsia="uk-UA"/>
        </w:rPr>
        <w:t>00,00</w:t>
      </w:r>
      <w:r w:rsidR="00396325" w:rsidRPr="006D1E1A">
        <w:rPr>
          <w:rFonts w:ascii="Times New Roman" w:hAnsi="Times New Roman" w:cs="Times New Roman"/>
          <w:lang w:val="uk-UA" w:eastAsia="uk-UA"/>
        </w:rPr>
        <w:t xml:space="preserve"> грн. з ПДВ</w:t>
      </w:r>
      <w:r w:rsidRPr="006D1E1A">
        <w:rPr>
          <w:rFonts w:ascii="Times New Roman" w:hAnsi="Times New Roman" w:cs="Times New Roman"/>
          <w:lang w:val="uk-UA"/>
        </w:rPr>
        <w:t>.</w:t>
      </w:r>
    </w:p>
    <w:p w14:paraId="005AEEB5" w14:textId="77777777" w:rsidR="00AF3C89" w:rsidRPr="006D1E1A" w:rsidRDefault="00AF3C89" w:rsidP="00AF3C89">
      <w:pPr>
        <w:spacing w:after="0" w:line="240" w:lineRule="auto"/>
        <w:ind w:firstLine="567"/>
        <w:jc w:val="both"/>
        <w:rPr>
          <w:rFonts w:ascii="Times New Roman" w:hAnsi="Times New Roman" w:cs="Times New Roman"/>
          <w:lang w:val="uk-UA"/>
        </w:rPr>
      </w:pPr>
      <w:r w:rsidRPr="006D1E1A">
        <w:rPr>
          <w:rFonts w:ascii="Times New Roman" w:hAnsi="Times New Roman" w:cs="Times New Roman"/>
          <w:lang w:val="uk-UA"/>
        </w:rPr>
        <w:t>Визначення очікуваної вартості предмета закупівлі обумовлено аналізом розрахунку очікуваної вартості предмета закупівлі 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 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прайс-листів на момент вивчення ринку.</w:t>
      </w:r>
    </w:p>
    <w:p w14:paraId="3B844FC0" w14:textId="77777777" w:rsidR="00AF3C89" w:rsidRPr="006D1E1A" w:rsidRDefault="00AF3C89" w:rsidP="00AF3C89">
      <w:pPr>
        <w:spacing w:after="0" w:line="240" w:lineRule="auto"/>
        <w:ind w:firstLine="567"/>
        <w:jc w:val="both"/>
        <w:rPr>
          <w:rFonts w:ascii="Times New Roman" w:hAnsi="Times New Roman" w:cs="Times New Roman"/>
          <w:lang w:val="uk-UA"/>
        </w:rPr>
      </w:pPr>
      <w:r w:rsidRPr="006D1E1A">
        <w:rPr>
          <w:rFonts w:ascii="Times New Roman" w:hAnsi="Times New Roman" w:cs="Times New Roman"/>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5DF442DB" w14:textId="5C265289" w:rsidR="00AF3C89" w:rsidRPr="003621A0" w:rsidRDefault="00AF3C89" w:rsidP="00AF3C89">
      <w:pPr>
        <w:spacing w:after="0" w:line="240" w:lineRule="auto"/>
        <w:ind w:firstLine="567"/>
        <w:jc w:val="both"/>
        <w:rPr>
          <w:rFonts w:ascii="Times New Roman" w:hAnsi="Times New Roman" w:cs="Times New Roman"/>
          <w:lang w:val="uk-UA"/>
        </w:rPr>
      </w:pPr>
      <w:r w:rsidRPr="006D1E1A">
        <w:rPr>
          <w:rFonts w:ascii="Times New Roman" w:hAnsi="Times New Roman" w:cs="Times New Roman"/>
          <w:b/>
          <w:i/>
          <w:lang w:val="uk-UA"/>
        </w:rPr>
        <w:t>Розмір бюджетного призначення</w:t>
      </w:r>
      <w:r w:rsidRPr="006D1E1A">
        <w:rPr>
          <w:rFonts w:ascii="Times New Roman" w:hAnsi="Times New Roman" w:cs="Times New Roman"/>
          <w:lang w:val="uk-UA"/>
        </w:rPr>
        <w:t xml:space="preserve">: </w:t>
      </w:r>
      <w:r w:rsidR="006D1E1A" w:rsidRPr="006D1E1A">
        <w:rPr>
          <w:rFonts w:ascii="Times New Roman" w:hAnsi="Times New Roman" w:cs="Times New Roman"/>
          <w:lang w:val="uk-UA"/>
        </w:rPr>
        <w:t>550</w:t>
      </w:r>
      <w:r w:rsidR="003621A0" w:rsidRPr="006D1E1A">
        <w:rPr>
          <w:rFonts w:ascii="Times New Roman" w:hAnsi="Times New Roman" w:cs="Times New Roman"/>
          <w:lang w:val="uk-UA"/>
        </w:rPr>
        <w:t xml:space="preserve"> 0</w:t>
      </w:r>
      <w:r w:rsidR="003621A0" w:rsidRPr="006D1E1A">
        <w:rPr>
          <w:rFonts w:ascii="Times New Roman" w:hAnsi="Times New Roman" w:cs="Times New Roman"/>
          <w:lang w:val="uk-UA" w:eastAsia="uk-UA"/>
        </w:rPr>
        <w:t>00</w:t>
      </w:r>
      <w:r w:rsidR="00954749" w:rsidRPr="006D1E1A">
        <w:rPr>
          <w:rFonts w:ascii="Times New Roman" w:hAnsi="Times New Roman" w:cs="Times New Roman"/>
          <w:lang w:val="uk-UA" w:eastAsia="uk-UA"/>
        </w:rPr>
        <w:t>,00</w:t>
      </w:r>
      <w:r w:rsidR="00715258" w:rsidRPr="006D1E1A">
        <w:rPr>
          <w:rFonts w:ascii="Times New Roman" w:hAnsi="Times New Roman" w:cs="Times New Roman"/>
          <w:lang w:val="uk-UA" w:eastAsia="uk-UA"/>
        </w:rPr>
        <w:t xml:space="preserve"> грн,</w:t>
      </w:r>
      <w:r w:rsidR="00715258" w:rsidRPr="006D1E1A">
        <w:rPr>
          <w:rFonts w:ascii="Times New Roman" w:hAnsi="Times New Roman" w:cs="Times New Roman"/>
          <w:lang w:val="uk-UA"/>
        </w:rPr>
        <w:t xml:space="preserve"> </w:t>
      </w:r>
      <w:r w:rsidRPr="006D1E1A">
        <w:rPr>
          <w:rFonts w:ascii="Times New Roman" w:hAnsi="Times New Roman" w:cs="Times New Roman"/>
          <w:lang w:val="uk-UA"/>
        </w:rPr>
        <w:t>що фінансується з коштів місцевого бюджету.</w:t>
      </w:r>
    </w:p>
    <w:p w14:paraId="7EB5A612" w14:textId="77777777" w:rsidR="00AF3C89" w:rsidRPr="00E01710" w:rsidRDefault="00AF3C89" w:rsidP="00AF3C89">
      <w:pPr>
        <w:spacing w:after="0" w:line="240" w:lineRule="auto"/>
        <w:ind w:firstLine="567"/>
        <w:jc w:val="both"/>
        <w:rPr>
          <w:rFonts w:ascii="Times New Roman" w:hAnsi="Times New Roman" w:cs="Times New Roman"/>
          <w:lang w:val="uk-UA"/>
        </w:rPr>
      </w:pPr>
      <w:r w:rsidRPr="003621A0">
        <w:rPr>
          <w:rFonts w:ascii="Times New Roman" w:hAnsi="Times New Roman" w:cs="Times New Roman"/>
          <w:b/>
          <w:i/>
          <w:lang w:val="uk-UA"/>
        </w:rPr>
        <w:t>Нормативно-правове регулювання</w:t>
      </w:r>
      <w:r w:rsidRPr="003621A0">
        <w:rPr>
          <w:rFonts w:ascii="Times New Roman" w:hAnsi="Times New Roman" w:cs="Times New Roman"/>
          <w:lang w:val="uk-UA"/>
        </w:rPr>
        <w:t>. Придбання предмета закупівлі,</w:t>
      </w:r>
      <w:r w:rsidRPr="00A85D87">
        <w:rPr>
          <w:rFonts w:ascii="Times New Roman" w:hAnsi="Times New Roman" w:cs="Times New Roman"/>
          <w:lang w:val="uk-UA"/>
        </w:rPr>
        <w:t xml:space="preserve"> регулюються Законом України «Про публічні закупівлі» від 25.12.2015 № 922-VIII зі змінами, Особливостями </w:t>
      </w:r>
      <w:r w:rsidRPr="00A85D87">
        <w:rPr>
          <w:rFonts w:ascii="Times New Roman" w:eastAsia="Arial" w:hAnsi="Times New Roman" w:cs="Times New Roman"/>
          <w:color w:val="000000"/>
          <w:lang w:val="uk-UA" w:eastAsia="ru-RU"/>
        </w:rPr>
        <w:t>та іншими нормативними документами</w:t>
      </w:r>
      <w:r w:rsidRPr="00A85D87">
        <w:rPr>
          <w:rFonts w:ascii="Times New Roman" w:hAnsi="Times New Roman" w:cs="Times New Roman"/>
          <w:lang w:val="uk-UA"/>
        </w:rPr>
        <w:t>, та іншими нормативно-правовими актами, що стосуються предмета закупівлі.</w:t>
      </w:r>
    </w:p>
    <w:p w14:paraId="5C961BCB" w14:textId="75C99ABC" w:rsidR="003621A0" w:rsidRPr="00E01710" w:rsidRDefault="00AF3C89" w:rsidP="003621A0">
      <w:pPr>
        <w:spacing w:after="0" w:line="240" w:lineRule="auto"/>
        <w:ind w:firstLine="567"/>
        <w:jc w:val="both"/>
        <w:rPr>
          <w:rFonts w:ascii="Times New Roman" w:hAnsi="Times New Roman" w:cs="Times New Roman"/>
          <w:lang w:val="uk-UA"/>
        </w:rPr>
      </w:pPr>
      <w:r w:rsidRPr="00E01710">
        <w:rPr>
          <w:rFonts w:ascii="Times New Roman" w:hAnsi="Times New Roman" w:cs="Times New Roman"/>
          <w:b/>
          <w:i/>
          <w:lang w:val="uk-UA"/>
        </w:rPr>
        <w:t>Обґрунтування технічних характеристик</w:t>
      </w:r>
      <w:r w:rsidRPr="00E01710">
        <w:rPr>
          <w:rFonts w:ascii="Times New Roman" w:hAnsi="Times New Roman" w:cs="Times New Roman"/>
          <w:b/>
          <w:lang w:val="uk-UA"/>
        </w:rPr>
        <w:t>.</w:t>
      </w:r>
      <w:r w:rsidRPr="00E01710">
        <w:rPr>
          <w:rFonts w:ascii="Times New Roman" w:hAnsi="Times New Roman" w:cs="Times New Roman"/>
          <w:lang w:val="uk-UA"/>
        </w:rPr>
        <w:t xml:space="preserve"> </w:t>
      </w:r>
      <w:r w:rsidR="00312BC0" w:rsidRPr="00E01710">
        <w:rPr>
          <w:rFonts w:ascii="Times New Roman" w:hAnsi="Times New Roman" w:cs="Times New Roman"/>
          <w:lang w:val="uk-UA"/>
        </w:rPr>
        <w:t>Інформація про технічні, якісні та кількісні характеристики предмета закупівлі обумовлена потребою Замовника в забезпеченні</w:t>
      </w:r>
      <w:r w:rsidR="003621A0" w:rsidRPr="00E01710">
        <w:rPr>
          <w:rFonts w:ascii="Times New Roman" w:hAnsi="Times New Roman" w:cs="Times New Roman"/>
          <w:lang w:val="uk-UA"/>
        </w:rPr>
        <w:t xml:space="preserve"> службовим автомобілем для </w:t>
      </w:r>
      <w:r w:rsidR="003621A0" w:rsidRPr="00E01710">
        <w:rPr>
          <w:rFonts w:ascii="Times New Roman" w:hAnsi="Times New Roman" w:cs="Times New Roman"/>
        </w:rPr>
        <w:t>діяльн</w:t>
      </w:r>
      <w:r w:rsidR="003621A0" w:rsidRPr="00E01710">
        <w:rPr>
          <w:rFonts w:ascii="Times New Roman" w:hAnsi="Times New Roman" w:cs="Times New Roman"/>
          <w:lang w:val="uk-UA"/>
        </w:rPr>
        <w:t>ості</w:t>
      </w:r>
      <w:r w:rsidR="003621A0" w:rsidRPr="00E01710">
        <w:rPr>
          <w:rFonts w:ascii="Times New Roman" w:hAnsi="Times New Roman" w:cs="Times New Roman"/>
        </w:rPr>
        <w:t xml:space="preserve"> органу місцевого самоврядування</w:t>
      </w:r>
      <w:r w:rsidR="003621A0" w:rsidRPr="00E01710">
        <w:rPr>
          <w:rFonts w:ascii="Times New Roman" w:hAnsi="Times New Roman" w:cs="Times New Roman"/>
          <w:lang w:val="uk-UA"/>
        </w:rPr>
        <w:t>.</w:t>
      </w:r>
    </w:p>
    <w:p w14:paraId="25C4645E" w14:textId="77777777" w:rsidR="003621A0" w:rsidRPr="002E44F2" w:rsidRDefault="003621A0" w:rsidP="00AF3C89">
      <w:pPr>
        <w:spacing w:after="0" w:line="240" w:lineRule="auto"/>
        <w:ind w:firstLine="567"/>
        <w:jc w:val="both"/>
        <w:rPr>
          <w:rFonts w:ascii="Times New Roman" w:hAnsi="Times New Roman" w:cs="Times New Roman"/>
          <w:lang w:val="uk-UA"/>
        </w:rPr>
      </w:pPr>
    </w:p>
    <w:p w14:paraId="13ECD0B3" w14:textId="074D0833" w:rsidR="00A7085D" w:rsidRDefault="00AF3C89" w:rsidP="003621A0">
      <w:pPr>
        <w:spacing w:after="0" w:line="240" w:lineRule="auto"/>
        <w:ind w:firstLine="567"/>
        <w:jc w:val="both"/>
        <w:rPr>
          <w:rFonts w:ascii="Times New Roman" w:hAnsi="Times New Roman" w:cs="Times New Roman"/>
          <w:lang w:val="uk-UA"/>
        </w:rPr>
      </w:pPr>
      <w:r w:rsidRPr="00A85D87">
        <w:rPr>
          <w:rFonts w:ascii="Times New Roman" w:hAnsi="Times New Roman" w:cs="Times New Roman"/>
          <w:lang w:val="uk-UA"/>
        </w:rPr>
        <w:t xml:space="preserve">Кількісною характеристикою предмета </w:t>
      </w:r>
      <w:r w:rsidRPr="003621A0">
        <w:rPr>
          <w:rFonts w:ascii="Times New Roman" w:hAnsi="Times New Roman" w:cs="Times New Roman"/>
          <w:lang w:val="uk-UA"/>
        </w:rPr>
        <w:t xml:space="preserve">закупівлі </w:t>
      </w:r>
      <w:r w:rsidR="00727CF2" w:rsidRPr="003621A0">
        <w:rPr>
          <w:rFonts w:ascii="Times New Roman" w:hAnsi="Times New Roman" w:cs="Times New Roman"/>
          <w:lang w:val="uk-UA"/>
        </w:rPr>
        <w:t xml:space="preserve">- </w:t>
      </w:r>
      <w:r w:rsidRPr="003621A0">
        <w:rPr>
          <w:rFonts w:ascii="Times New Roman" w:hAnsi="Times New Roman" w:cs="Times New Roman"/>
          <w:lang w:val="uk-UA"/>
        </w:rPr>
        <w:t xml:space="preserve"> 1 (одна) </w:t>
      </w:r>
      <w:r w:rsidR="003621A0" w:rsidRPr="003621A0">
        <w:rPr>
          <w:rFonts w:ascii="Times New Roman" w:hAnsi="Times New Roman" w:cs="Times New Roman"/>
          <w:lang w:val="uk-UA"/>
        </w:rPr>
        <w:t>Од</w:t>
      </w:r>
      <w:r w:rsidRPr="003621A0">
        <w:rPr>
          <w:rFonts w:ascii="Times New Roman" w:hAnsi="Times New Roman" w:cs="Times New Roman"/>
          <w:lang w:val="uk-UA"/>
        </w:rPr>
        <w:t>.</w:t>
      </w:r>
    </w:p>
    <w:p w14:paraId="06C4F07B" w14:textId="77777777" w:rsidR="003621A0" w:rsidRPr="003621A0" w:rsidRDefault="003621A0" w:rsidP="003621A0">
      <w:pPr>
        <w:spacing w:after="0"/>
        <w:jc w:val="center"/>
        <w:rPr>
          <w:rFonts w:ascii="Times New Roman" w:eastAsia="Times New Roman" w:hAnsi="Times New Roman" w:cs="Times New Roman"/>
          <w:b/>
          <w:i/>
          <w:sz w:val="26"/>
          <w:szCs w:val="26"/>
          <w:lang w:val="uk-UA"/>
        </w:rPr>
      </w:pPr>
      <w:r w:rsidRPr="00AF690C">
        <w:rPr>
          <w:rFonts w:ascii="Times New Roman" w:eastAsia="Times New Roman" w:hAnsi="Times New Roman" w:cs="Times New Roman"/>
          <w:color w:val="444444"/>
          <w:sz w:val="26"/>
          <w:szCs w:val="26"/>
          <w:lang w:eastAsia="uk-UA"/>
        </w:rPr>
        <w:t> </w:t>
      </w:r>
      <w:r w:rsidRPr="003621A0">
        <w:rPr>
          <w:rFonts w:ascii="Times New Roman" w:eastAsia="Times New Roman" w:hAnsi="Times New Roman" w:cs="Times New Roman"/>
          <w:b/>
          <w:i/>
          <w:sz w:val="26"/>
          <w:szCs w:val="26"/>
          <w:highlight w:val="white"/>
          <w:lang w:val="uk-UA"/>
        </w:rPr>
        <w:t>ТЕХНІЧНА СПЕЦИФІКАЦІЯ</w:t>
      </w:r>
    </w:p>
    <w:p w14:paraId="4C4A5D53" w14:textId="09208C41" w:rsidR="003621A0" w:rsidRPr="003621A0" w:rsidRDefault="00A63EDB" w:rsidP="003621A0">
      <w:pPr>
        <w:spacing w:after="0"/>
        <w:jc w:val="center"/>
        <w:rPr>
          <w:rFonts w:ascii="Times New Roman" w:eastAsia="Times New Roman" w:hAnsi="Times New Roman" w:cs="Times New Roman"/>
          <w:i/>
          <w:sz w:val="26"/>
          <w:szCs w:val="26"/>
          <w:lang w:val="uk-UA"/>
        </w:rPr>
      </w:pPr>
      <w:r w:rsidRPr="00A63EDB">
        <w:rPr>
          <w:rFonts w:ascii="Times New Roman" w:eastAsia="Times New Roman" w:hAnsi="Times New Roman" w:cs="Times New Roman"/>
          <w:i/>
          <w:sz w:val="26"/>
          <w:szCs w:val="26"/>
          <w:lang w:val="uk-UA"/>
        </w:rPr>
        <w:t xml:space="preserve">Легковий автомобіль </w:t>
      </w:r>
      <w:r w:rsidR="003621A0" w:rsidRPr="00AF690C">
        <w:rPr>
          <w:rFonts w:ascii="Times New Roman" w:eastAsia="Times New Roman" w:hAnsi="Times New Roman" w:cs="Times New Roman"/>
          <w:i/>
          <w:sz w:val="26"/>
          <w:szCs w:val="26"/>
        </w:rPr>
        <w:t>CHERY</w:t>
      </w:r>
      <w:r w:rsidR="003621A0" w:rsidRPr="003621A0">
        <w:rPr>
          <w:rFonts w:ascii="Times New Roman" w:eastAsia="Times New Roman" w:hAnsi="Times New Roman" w:cs="Times New Roman"/>
          <w:i/>
          <w:sz w:val="26"/>
          <w:szCs w:val="26"/>
          <w:lang w:val="uk-UA"/>
        </w:rPr>
        <w:t xml:space="preserve"> </w:t>
      </w:r>
      <w:r w:rsidR="003621A0" w:rsidRPr="00AF690C">
        <w:rPr>
          <w:rFonts w:ascii="Times New Roman" w:eastAsia="Times New Roman" w:hAnsi="Times New Roman" w:cs="Times New Roman"/>
          <w:i/>
          <w:sz w:val="26"/>
          <w:szCs w:val="26"/>
        </w:rPr>
        <w:t>TIGGO</w:t>
      </w:r>
      <w:r w:rsidR="003621A0" w:rsidRPr="003621A0">
        <w:rPr>
          <w:rFonts w:ascii="Times New Roman" w:eastAsia="Times New Roman" w:hAnsi="Times New Roman" w:cs="Times New Roman"/>
          <w:i/>
          <w:sz w:val="26"/>
          <w:szCs w:val="26"/>
          <w:lang w:val="uk-UA"/>
        </w:rPr>
        <w:t xml:space="preserve"> 2 (або еквівалент)</w:t>
      </w:r>
    </w:p>
    <w:p w14:paraId="1D756160" w14:textId="77777777" w:rsidR="003621A0" w:rsidRPr="00D715BE" w:rsidRDefault="003621A0" w:rsidP="003621A0">
      <w:pPr>
        <w:spacing w:after="0"/>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КОМПЛЕКТАЦІЯ</w:t>
      </w:r>
    </w:p>
    <w:tbl>
      <w:tblPr>
        <w:tblStyle w:val="21"/>
        <w:tblW w:w="9634" w:type="dxa"/>
        <w:tblInd w:w="-5" w:type="dxa"/>
        <w:tblLayout w:type="fixed"/>
        <w:tblLook w:val="0000" w:firstRow="0" w:lastRow="0" w:firstColumn="0" w:lastColumn="0" w:noHBand="0" w:noVBand="0"/>
      </w:tblPr>
      <w:tblGrid>
        <w:gridCol w:w="6376"/>
        <w:gridCol w:w="3258"/>
      </w:tblGrid>
      <w:tr w:rsidR="003621A0" w:rsidRPr="002F64FC" w14:paraId="246299B2" w14:textId="77777777" w:rsidTr="00674081">
        <w:trPr>
          <w:cnfStyle w:val="000000100000" w:firstRow="0" w:lastRow="0" w:firstColumn="0" w:lastColumn="0" w:oddVBand="0" w:evenVBand="0" w:oddHBand="1" w:evenHBand="0" w:firstRowFirstColumn="0" w:firstRowLastColumn="0" w:lastRowFirstColumn="0" w:lastRowLastColumn="0"/>
          <w:trHeight w:hRule="exact" w:val="309"/>
        </w:trPr>
        <w:tc>
          <w:tcPr>
            <w:cnfStyle w:val="000010000000" w:firstRow="0" w:lastRow="0" w:firstColumn="0" w:lastColumn="0" w:oddVBand="1" w:evenVBand="0" w:oddHBand="0" w:evenHBand="0" w:firstRowFirstColumn="0" w:firstRowLastColumn="0" w:lastRowFirstColumn="0" w:lastRowLastColumn="0"/>
            <w:tcW w:w="9634" w:type="dxa"/>
            <w:gridSpan w:val="2"/>
          </w:tcPr>
          <w:p w14:paraId="3B256363" w14:textId="77777777" w:rsidR="003621A0" w:rsidRPr="002F64FC" w:rsidRDefault="003621A0" w:rsidP="00674081">
            <w:pPr>
              <w:widowControl w:val="0"/>
              <w:rPr>
                <w:rFonts w:ascii="Times New Roman" w:eastAsia="Arial" w:hAnsi="Times New Roman" w:cs="Times New Roman"/>
                <w:b/>
                <w:bCs/>
                <w:sz w:val="24"/>
                <w:szCs w:val="24"/>
              </w:rPr>
            </w:pPr>
            <w:r w:rsidRPr="002F64FC">
              <w:rPr>
                <w:rFonts w:ascii="Times New Roman" w:eastAsia="Arial" w:hAnsi="Times New Roman" w:cs="Times New Roman"/>
                <w:b/>
                <w:bCs/>
                <w:sz w:val="24"/>
                <w:szCs w:val="24"/>
              </w:rPr>
              <w:t>ЗАГАЛЬНІ ДАНІ</w:t>
            </w:r>
          </w:p>
        </w:tc>
      </w:tr>
      <w:tr w:rsidR="003621A0" w:rsidRPr="002F64FC" w14:paraId="010A9A4B" w14:textId="77777777" w:rsidTr="00674081">
        <w:trPr>
          <w:trHeight w:hRule="exact" w:val="317"/>
        </w:trPr>
        <w:tc>
          <w:tcPr>
            <w:cnfStyle w:val="000010000000" w:firstRow="0" w:lastRow="0" w:firstColumn="0" w:lastColumn="0" w:oddVBand="1" w:evenVBand="0" w:oddHBand="0" w:evenHBand="0" w:firstRowFirstColumn="0" w:firstRowLastColumn="0" w:lastRowFirstColumn="0" w:lastRowLastColumn="0"/>
            <w:tcW w:w="6376" w:type="dxa"/>
          </w:tcPr>
          <w:p w14:paraId="75AEF523" w14:textId="77777777" w:rsidR="003621A0" w:rsidRPr="002F64FC" w:rsidRDefault="003621A0" w:rsidP="00674081">
            <w:pPr>
              <w:widowControl w:val="0"/>
              <w:jc w:val="both"/>
              <w:rPr>
                <w:rFonts w:ascii="Times New Roman" w:eastAsia="Arial" w:hAnsi="Times New Roman" w:cs="Times New Roman"/>
                <w:color w:val="000000"/>
                <w:sz w:val="24"/>
                <w:szCs w:val="24"/>
                <w:lang w:bidi="uk-UA"/>
              </w:rPr>
            </w:pPr>
            <w:r w:rsidRPr="002F64FC">
              <w:rPr>
                <w:rFonts w:ascii="Times New Roman" w:eastAsia="Arial" w:hAnsi="Times New Roman" w:cs="Times New Roman"/>
                <w:color w:val="000000"/>
                <w:sz w:val="24"/>
                <w:szCs w:val="24"/>
                <w:lang w:bidi="uk-UA"/>
              </w:rPr>
              <w:t>Виробник</w:t>
            </w:r>
          </w:p>
        </w:tc>
        <w:tc>
          <w:tcPr>
            <w:cnfStyle w:val="000001000000" w:firstRow="0" w:lastRow="0" w:firstColumn="0" w:lastColumn="0" w:oddVBand="0" w:evenVBand="1" w:oddHBand="0" w:evenHBand="0" w:firstRowFirstColumn="0" w:firstRowLastColumn="0" w:lastRowFirstColumn="0" w:lastRowLastColumn="0"/>
            <w:tcW w:w="3258" w:type="dxa"/>
          </w:tcPr>
          <w:p w14:paraId="53FF37C0" w14:textId="77777777" w:rsidR="003621A0" w:rsidRPr="002F64FC" w:rsidRDefault="003621A0" w:rsidP="00674081">
            <w:pPr>
              <w:widowControl w:val="0"/>
              <w:jc w:val="center"/>
              <w:rPr>
                <w:rFonts w:ascii="Times New Roman" w:eastAsia="Arial" w:hAnsi="Times New Roman" w:cs="Times New Roman"/>
                <w:color w:val="000000"/>
                <w:sz w:val="24"/>
                <w:szCs w:val="24"/>
                <w:lang w:val="en-US" w:bidi="en-US"/>
              </w:rPr>
            </w:pPr>
            <w:r w:rsidRPr="002F64FC">
              <w:rPr>
                <w:rFonts w:ascii="Times New Roman" w:eastAsia="Arial" w:hAnsi="Times New Roman" w:cs="Times New Roman"/>
                <w:color w:val="000000"/>
                <w:sz w:val="24"/>
                <w:szCs w:val="24"/>
                <w:lang w:val="en-US" w:bidi="en-US"/>
              </w:rPr>
              <w:t>Chery Automobile Co. Ltd</w:t>
            </w:r>
          </w:p>
        </w:tc>
      </w:tr>
      <w:tr w:rsidR="003621A0" w:rsidRPr="002F64FC" w14:paraId="156C033E" w14:textId="77777777" w:rsidTr="00674081">
        <w:trPr>
          <w:cnfStyle w:val="000000100000" w:firstRow="0" w:lastRow="0" w:firstColumn="0" w:lastColumn="0" w:oddVBand="0" w:evenVBand="0" w:oddHBand="1" w:evenHBand="0" w:firstRowFirstColumn="0" w:firstRowLastColumn="0" w:lastRowFirstColumn="0" w:lastRowLastColumn="0"/>
          <w:trHeight w:hRule="exact" w:val="279"/>
        </w:trPr>
        <w:tc>
          <w:tcPr>
            <w:cnfStyle w:val="000010000000" w:firstRow="0" w:lastRow="0" w:firstColumn="0" w:lastColumn="0" w:oddVBand="1" w:evenVBand="0" w:oddHBand="0" w:evenHBand="0" w:firstRowFirstColumn="0" w:firstRowLastColumn="0" w:lastRowFirstColumn="0" w:lastRowLastColumn="0"/>
            <w:tcW w:w="6376" w:type="dxa"/>
          </w:tcPr>
          <w:p w14:paraId="0ECDE50C" w14:textId="77777777" w:rsidR="003621A0" w:rsidRPr="002F64FC" w:rsidRDefault="003621A0" w:rsidP="00674081">
            <w:pPr>
              <w:widowControl w:val="0"/>
              <w:jc w:val="both"/>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lastRenderedPageBreak/>
              <w:t>Тип кузову</w:t>
            </w:r>
          </w:p>
        </w:tc>
        <w:tc>
          <w:tcPr>
            <w:cnfStyle w:val="000001000000" w:firstRow="0" w:lastRow="0" w:firstColumn="0" w:lastColumn="0" w:oddVBand="0" w:evenVBand="1" w:oddHBand="0" w:evenHBand="0" w:firstRowFirstColumn="0" w:firstRowLastColumn="0" w:lastRowFirstColumn="0" w:lastRowLastColumn="0"/>
            <w:tcW w:w="3258" w:type="dxa"/>
          </w:tcPr>
          <w:p w14:paraId="0BD8C0E0" w14:textId="77777777" w:rsidR="003621A0" w:rsidRPr="002F64FC" w:rsidRDefault="003621A0" w:rsidP="00674081">
            <w:pPr>
              <w:widowControl w:val="0"/>
              <w:jc w:val="center"/>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 xml:space="preserve">5-дверний </w:t>
            </w:r>
            <w:r w:rsidRPr="002F64FC">
              <w:rPr>
                <w:rFonts w:ascii="Times New Roman" w:eastAsia="Arial" w:hAnsi="Times New Roman" w:cs="Times New Roman"/>
                <w:color w:val="000000"/>
                <w:sz w:val="24"/>
                <w:szCs w:val="24"/>
                <w:lang w:val="en-US" w:bidi="en-US"/>
              </w:rPr>
              <w:t xml:space="preserve">SUV </w:t>
            </w:r>
          </w:p>
        </w:tc>
      </w:tr>
      <w:tr w:rsidR="003621A0" w:rsidRPr="002F64FC" w14:paraId="55D8E789" w14:textId="77777777" w:rsidTr="00674081">
        <w:trPr>
          <w:trHeight w:hRule="exact" w:val="570"/>
        </w:trPr>
        <w:tc>
          <w:tcPr>
            <w:cnfStyle w:val="000010000000" w:firstRow="0" w:lastRow="0" w:firstColumn="0" w:lastColumn="0" w:oddVBand="1" w:evenVBand="0" w:oddHBand="0" w:evenHBand="0" w:firstRowFirstColumn="0" w:firstRowLastColumn="0" w:lastRowFirstColumn="0" w:lastRowLastColumn="0"/>
            <w:tcW w:w="6376" w:type="dxa"/>
          </w:tcPr>
          <w:p w14:paraId="6BC523A5" w14:textId="77777777" w:rsidR="003621A0" w:rsidRPr="002F64FC" w:rsidRDefault="003621A0" w:rsidP="00674081">
            <w:pPr>
              <w:widowControl w:val="0"/>
              <w:jc w:val="both"/>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Тип двигуна</w:t>
            </w:r>
          </w:p>
        </w:tc>
        <w:tc>
          <w:tcPr>
            <w:cnfStyle w:val="000001000000" w:firstRow="0" w:lastRow="0" w:firstColumn="0" w:lastColumn="0" w:oddVBand="0" w:evenVBand="1" w:oddHBand="0" w:evenHBand="0" w:firstRowFirstColumn="0" w:firstRowLastColumn="0" w:lastRowFirstColumn="0" w:lastRowLastColumn="0"/>
            <w:tcW w:w="3258" w:type="dxa"/>
          </w:tcPr>
          <w:p w14:paraId="04F56964" w14:textId="77777777" w:rsidR="003621A0" w:rsidRPr="002F64FC" w:rsidRDefault="003621A0" w:rsidP="00674081">
            <w:pPr>
              <w:widowControl w:val="0"/>
              <w:jc w:val="center"/>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 xml:space="preserve">Бензиновий 1,5л. </w:t>
            </w:r>
            <w:r w:rsidRPr="000B2B19">
              <w:rPr>
                <w:rFonts w:ascii="Times New Roman" w:eastAsia="Arial" w:hAnsi="Times New Roman" w:cs="Times New Roman"/>
                <w:sz w:val="24"/>
                <w:szCs w:val="24"/>
                <w:lang w:bidi="en-US"/>
              </w:rPr>
              <w:t xml:space="preserve">(106 </w:t>
            </w:r>
            <w:r w:rsidRPr="000B2B19">
              <w:rPr>
                <w:rFonts w:ascii="Times New Roman" w:eastAsia="Arial" w:hAnsi="Times New Roman" w:cs="Times New Roman"/>
                <w:sz w:val="24"/>
                <w:szCs w:val="24"/>
                <w:lang w:bidi="uk-UA"/>
              </w:rPr>
              <w:t xml:space="preserve">к.с.) </w:t>
            </w:r>
            <w:r w:rsidRPr="002F64FC">
              <w:rPr>
                <w:rFonts w:ascii="Times New Roman" w:eastAsia="Arial" w:hAnsi="Times New Roman" w:cs="Times New Roman"/>
                <w:color w:val="000000"/>
                <w:sz w:val="24"/>
                <w:szCs w:val="24"/>
                <w:lang w:bidi="uk-UA"/>
              </w:rPr>
              <w:t>Євро-5</w:t>
            </w:r>
          </w:p>
        </w:tc>
      </w:tr>
      <w:tr w:rsidR="003621A0" w:rsidRPr="002F64FC" w14:paraId="2FFAA664" w14:textId="77777777" w:rsidTr="00674081">
        <w:trPr>
          <w:cnfStyle w:val="000000100000" w:firstRow="0" w:lastRow="0" w:firstColumn="0" w:lastColumn="0" w:oddVBand="0" w:evenVBand="0" w:oddHBand="1" w:evenHBand="0" w:firstRowFirstColumn="0" w:firstRowLastColumn="0" w:lastRowFirstColumn="0" w:lastRowLastColumn="0"/>
          <w:trHeight w:hRule="exact" w:val="336"/>
        </w:trPr>
        <w:tc>
          <w:tcPr>
            <w:cnfStyle w:val="000010000000" w:firstRow="0" w:lastRow="0" w:firstColumn="0" w:lastColumn="0" w:oddVBand="1" w:evenVBand="0" w:oddHBand="0" w:evenHBand="0" w:firstRowFirstColumn="0" w:firstRowLastColumn="0" w:lastRowFirstColumn="0" w:lastRowLastColumn="0"/>
            <w:tcW w:w="6376" w:type="dxa"/>
          </w:tcPr>
          <w:p w14:paraId="7D37542C"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Коробка передач</w:t>
            </w:r>
          </w:p>
        </w:tc>
        <w:tc>
          <w:tcPr>
            <w:cnfStyle w:val="000001000000" w:firstRow="0" w:lastRow="0" w:firstColumn="0" w:lastColumn="0" w:oddVBand="0" w:evenVBand="1" w:oddHBand="0" w:evenHBand="0" w:firstRowFirstColumn="0" w:firstRowLastColumn="0" w:lastRowFirstColumn="0" w:lastRowLastColumn="0"/>
            <w:tcW w:w="3258" w:type="dxa"/>
          </w:tcPr>
          <w:p w14:paraId="4EA52148" w14:textId="77777777" w:rsidR="003621A0" w:rsidRPr="002F64FC" w:rsidRDefault="003621A0" w:rsidP="00674081">
            <w:pPr>
              <w:widowControl w:val="0"/>
              <w:jc w:val="center"/>
              <w:rPr>
                <w:rFonts w:ascii="Times New Roman" w:eastAsia="Arial" w:hAnsi="Times New Roman" w:cs="Times New Roman"/>
                <w:sz w:val="24"/>
                <w:szCs w:val="24"/>
              </w:rPr>
            </w:pPr>
            <w:r w:rsidRPr="001D7D17">
              <w:rPr>
                <w:rFonts w:ascii="Times New Roman" w:eastAsia="Times New Roman" w:hAnsi="Times New Roman"/>
                <w:color w:val="231F20"/>
                <w:sz w:val="24"/>
                <w:szCs w:val="18"/>
                <w:lang w:eastAsia="ru-RU"/>
              </w:rPr>
              <w:t>Механічна, 5-ти ступенева</w:t>
            </w:r>
          </w:p>
        </w:tc>
      </w:tr>
      <w:tr w:rsidR="003621A0" w:rsidRPr="002F64FC" w14:paraId="277D272E" w14:textId="77777777" w:rsidTr="00674081">
        <w:trPr>
          <w:trHeight w:hRule="exact" w:val="367"/>
        </w:trPr>
        <w:tc>
          <w:tcPr>
            <w:cnfStyle w:val="000010000000" w:firstRow="0" w:lastRow="0" w:firstColumn="0" w:lastColumn="0" w:oddVBand="1" w:evenVBand="0" w:oddHBand="0" w:evenHBand="0" w:firstRowFirstColumn="0" w:firstRowLastColumn="0" w:lastRowFirstColumn="0" w:lastRowLastColumn="0"/>
            <w:tcW w:w="6376" w:type="dxa"/>
          </w:tcPr>
          <w:p w14:paraId="3DCE1EFF"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Рівень комплектації</w:t>
            </w:r>
          </w:p>
        </w:tc>
        <w:tc>
          <w:tcPr>
            <w:cnfStyle w:val="000001000000" w:firstRow="0" w:lastRow="0" w:firstColumn="0" w:lastColumn="0" w:oddVBand="0" w:evenVBand="1" w:oddHBand="0" w:evenHBand="0" w:firstRowFirstColumn="0" w:firstRowLastColumn="0" w:lastRowFirstColumn="0" w:lastRowLastColumn="0"/>
            <w:tcW w:w="3258" w:type="dxa"/>
          </w:tcPr>
          <w:p w14:paraId="27880038" w14:textId="77777777" w:rsidR="003621A0" w:rsidRPr="002F64FC" w:rsidRDefault="003621A0" w:rsidP="00674081">
            <w:pPr>
              <w:widowControl w:val="0"/>
              <w:jc w:val="center"/>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val="en-US" w:bidi="en-US"/>
              </w:rPr>
              <w:t>Classic</w:t>
            </w:r>
            <w:r w:rsidRPr="00361317">
              <w:rPr>
                <w:rFonts w:ascii="Times New Roman" w:eastAsia="Arial" w:hAnsi="Times New Roman" w:cs="Times New Roman"/>
                <w:color w:val="000000"/>
                <w:sz w:val="24"/>
                <w:szCs w:val="24"/>
                <w:lang w:bidi="en-US"/>
              </w:rPr>
              <w:t>/</w:t>
            </w:r>
            <w:r w:rsidRPr="002F64FC">
              <w:rPr>
                <w:rFonts w:ascii="Times New Roman" w:eastAsia="Arial" w:hAnsi="Times New Roman" w:cs="Times New Roman"/>
                <w:color w:val="000000"/>
                <w:sz w:val="24"/>
                <w:szCs w:val="24"/>
                <w:lang w:bidi="en-US"/>
              </w:rPr>
              <w:t>Класік</w:t>
            </w:r>
          </w:p>
        </w:tc>
      </w:tr>
      <w:tr w:rsidR="003621A0" w:rsidRPr="002F64FC" w14:paraId="5FB31657" w14:textId="77777777" w:rsidTr="00674081">
        <w:trPr>
          <w:cnfStyle w:val="000000100000" w:firstRow="0" w:lastRow="0" w:firstColumn="0" w:lastColumn="0" w:oddVBand="0" w:evenVBand="0" w:oddHBand="1" w:evenHBand="0" w:firstRowFirstColumn="0" w:firstRowLastColumn="0" w:lastRowFirstColumn="0" w:lastRowLastColumn="0"/>
          <w:trHeight w:hRule="exact" w:val="332"/>
        </w:trPr>
        <w:tc>
          <w:tcPr>
            <w:cnfStyle w:val="000010000000" w:firstRow="0" w:lastRow="0" w:firstColumn="0" w:lastColumn="0" w:oddVBand="1" w:evenVBand="0" w:oddHBand="0" w:evenHBand="0" w:firstRowFirstColumn="0" w:firstRowLastColumn="0" w:lastRowFirstColumn="0" w:lastRowLastColumn="0"/>
            <w:tcW w:w="9634" w:type="dxa"/>
            <w:gridSpan w:val="2"/>
          </w:tcPr>
          <w:p w14:paraId="0754EA74" w14:textId="77777777" w:rsidR="003621A0" w:rsidRPr="002F64FC" w:rsidRDefault="003621A0" w:rsidP="00674081">
            <w:pPr>
              <w:spacing w:after="160" w:line="259" w:lineRule="auto"/>
              <w:rPr>
                <w:rFonts w:ascii="Times New Roman" w:hAnsi="Times New Roman" w:cs="Times New Roman"/>
                <w:b/>
                <w:bCs/>
                <w:sz w:val="24"/>
                <w:szCs w:val="24"/>
              </w:rPr>
            </w:pPr>
            <w:r w:rsidRPr="002F64FC">
              <w:rPr>
                <w:rFonts w:ascii="Times New Roman" w:hAnsi="Times New Roman" w:cs="Times New Roman"/>
                <w:b/>
                <w:bCs/>
                <w:sz w:val="24"/>
                <w:szCs w:val="24"/>
              </w:rPr>
              <w:t>СИСТЕМИ БЕЗПЕКИ ТА ЗАХИСТУ АВТОМОБІЛЯ</w:t>
            </w:r>
          </w:p>
        </w:tc>
      </w:tr>
      <w:tr w:rsidR="003621A0" w:rsidRPr="002F64FC" w14:paraId="4648CE3D" w14:textId="77777777" w:rsidTr="00674081">
        <w:trPr>
          <w:trHeight w:hRule="exact" w:val="272"/>
        </w:trPr>
        <w:tc>
          <w:tcPr>
            <w:cnfStyle w:val="000010000000" w:firstRow="0" w:lastRow="0" w:firstColumn="0" w:lastColumn="0" w:oddVBand="1" w:evenVBand="0" w:oddHBand="0" w:evenHBand="0" w:firstRowFirstColumn="0" w:firstRowLastColumn="0" w:lastRowFirstColumn="0" w:lastRowLastColumn="0"/>
            <w:tcW w:w="6376" w:type="dxa"/>
          </w:tcPr>
          <w:p w14:paraId="746CFC44" w14:textId="77777777" w:rsidR="003621A0" w:rsidRPr="002F64FC" w:rsidRDefault="003621A0" w:rsidP="00674081">
            <w:pPr>
              <w:widowControl w:val="0"/>
              <w:rPr>
                <w:rFonts w:ascii="Times New Roman" w:eastAsia="Arial" w:hAnsi="Times New Roman" w:cs="Times New Roman"/>
                <w:color w:val="000000"/>
                <w:sz w:val="24"/>
                <w:szCs w:val="24"/>
                <w:lang w:bidi="uk-UA"/>
              </w:rPr>
            </w:pPr>
            <w:r w:rsidRPr="002F64FC">
              <w:rPr>
                <w:rFonts w:ascii="Times New Roman" w:eastAsia="Arial" w:hAnsi="Times New Roman" w:cs="Times New Roman"/>
                <w:color w:val="000000"/>
                <w:sz w:val="24"/>
                <w:szCs w:val="24"/>
                <w:lang w:bidi="uk-UA"/>
              </w:rPr>
              <w:t>Фронтальні подушки безпеки водія та пасажира</w:t>
            </w:r>
          </w:p>
        </w:tc>
        <w:tc>
          <w:tcPr>
            <w:cnfStyle w:val="000001000000" w:firstRow="0" w:lastRow="0" w:firstColumn="0" w:lastColumn="0" w:oddVBand="0" w:evenVBand="1" w:oddHBand="0" w:evenHBand="0" w:firstRowFirstColumn="0" w:firstRowLastColumn="0" w:lastRowFirstColumn="0" w:lastRowLastColumn="0"/>
            <w:tcW w:w="3258" w:type="dxa"/>
          </w:tcPr>
          <w:p w14:paraId="1416B5CA"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0835F421" w14:textId="77777777" w:rsidTr="00674081">
        <w:trPr>
          <w:cnfStyle w:val="000000100000" w:firstRow="0" w:lastRow="0" w:firstColumn="0" w:lastColumn="0" w:oddVBand="0" w:evenVBand="0" w:oddHBand="1" w:evenHBand="0" w:firstRowFirstColumn="0" w:firstRowLastColumn="0" w:lastRowFirstColumn="0" w:lastRowLastColumn="0"/>
          <w:trHeight w:hRule="exact" w:val="547"/>
        </w:trPr>
        <w:tc>
          <w:tcPr>
            <w:cnfStyle w:val="000010000000" w:firstRow="0" w:lastRow="0" w:firstColumn="0" w:lastColumn="0" w:oddVBand="1" w:evenVBand="0" w:oddHBand="0" w:evenHBand="0" w:firstRowFirstColumn="0" w:firstRowLastColumn="0" w:lastRowFirstColumn="0" w:lastRowLastColumn="0"/>
            <w:tcW w:w="6376" w:type="dxa"/>
          </w:tcPr>
          <w:p w14:paraId="721CDB6A"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val="en-US" w:bidi="en-US"/>
              </w:rPr>
              <w:t>ABS</w:t>
            </w:r>
            <w:r w:rsidRPr="002F64FC">
              <w:rPr>
                <w:rFonts w:ascii="Times New Roman" w:eastAsia="Arial" w:hAnsi="Times New Roman" w:cs="Times New Roman"/>
                <w:color w:val="000000"/>
                <w:sz w:val="24"/>
                <w:szCs w:val="24"/>
                <w:lang w:val="ru-RU" w:bidi="en-US"/>
              </w:rPr>
              <w:t>+</w:t>
            </w:r>
            <w:r w:rsidRPr="002F64FC">
              <w:rPr>
                <w:rFonts w:ascii="Times New Roman" w:eastAsia="Arial" w:hAnsi="Times New Roman" w:cs="Times New Roman"/>
                <w:color w:val="000000"/>
                <w:sz w:val="24"/>
                <w:szCs w:val="24"/>
                <w:lang w:val="en-US" w:bidi="en-US"/>
              </w:rPr>
              <w:t>EBD</w:t>
            </w:r>
            <w:r w:rsidRPr="002F64FC">
              <w:rPr>
                <w:rFonts w:ascii="Times New Roman" w:eastAsia="Arial" w:hAnsi="Times New Roman" w:cs="Times New Roman"/>
                <w:color w:val="000000"/>
                <w:sz w:val="24"/>
                <w:szCs w:val="24"/>
                <w:lang w:val="ru-RU" w:bidi="en-US"/>
              </w:rPr>
              <w:t xml:space="preserve"> </w:t>
            </w:r>
            <w:r w:rsidRPr="002F64FC">
              <w:rPr>
                <w:rFonts w:ascii="Times New Roman" w:eastAsia="Arial" w:hAnsi="Times New Roman" w:cs="Times New Roman"/>
                <w:color w:val="000000"/>
                <w:sz w:val="24"/>
                <w:szCs w:val="24"/>
                <w:lang w:bidi="uk-UA"/>
              </w:rPr>
              <w:t>- антиблокувальна система гальм з розподілом гальмівних зусиль</w:t>
            </w:r>
          </w:p>
        </w:tc>
        <w:tc>
          <w:tcPr>
            <w:cnfStyle w:val="000001000000" w:firstRow="0" w:lastRow="0" w:firstColumn="0" w:lastColumn="0" w:oddVBand="0" w:evenVBand="1" w:oddHBand="0" w:evenHBand="0" w:firstRowFirstColumn="0" w:firstRowLastColumn="0" w:lastRowFirstColumn="0" w:lastRowLastColumn="0"/>
            <w:tcW w:w="3258" w:type="dxa"/>
          </w:tcPr>
          <w:p w14:paraId="581A68DE"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489468F2" w14:textId="77777777" w:rsidTr="00674081">
        <w:trPr>
          <w:trHeight w:hRule="exact" w:val="368"/>
        </w:trPr>
        <w:tc>
          <w:tcPr>
            <w:cnfStyle w:val="000010000000" w:firstRow="0" w:lastRow="0" w:firstColumn="0" w:lastColumn="0" w:oddVBand="1" w:evenVBand="0" w:oddHBand="0" w:evenHBand="0" w:firstRowFirstColumn="0" w:firstRowLastColumn="0" w:lastRowFirstColumn="0" w:lastRowLastColumn="0"/>
            <w:tcW w:w="6376" w:type="dxa"/>
          </w:tcPr>
          <w:p w14:paraId="18E3438C"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Штатна протиугінна си</w:t>
            </w:r>
            <w:r>
              <w:rPr>
                <w:rFonts w:ascii="Times New Roman" w:eastAsia="Arial" w:hAnsi="Times New Roman" w:cs="Times New Roman"/>
                <w:color w:val="000000"/>
                <w:sz w:val="24"/>
                <w:szCs w:val="24"/>
                <w:lang w:bidi="uk-UA"/>
              </w:rPr>
              <w:t>стема</w:t>
            </w:r>
          </w:p>
        </w:tc>
        <w:tc>
          <w:tcPr>
            <w:cnfStyle w:val="000001000000" w:firstRow="0" w:lastRow="0" w:firstColumn="0" w:lastColumn="0" w:oddVBand="0" w:evenVBand="1" w:oddHBand="0" w:evenHBand="0" w:firstRowFirstColumn="0" w:firstRowLastColumn="0" w:lastRowFirstColumn="0" w:lastRowLastColumn="0"/>
            <w:tcW w:w="3258" w:type="dxa"/>
          </w:tcPr>
          <w:p w14:paraId="61A3161E"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200DB691" w14:textId="77777777" w:rsidTr="00674081">
        <w:trPr>
          <w:cnfStyle w:val="000000100000" w:firstRow="0" w:lastRow="0" w:firstColumn="0" w:lastColumn="0" w:oddVBand="0" w:evenVBand="0" w:oddHBand="1" w:evenHBand="0" w:firstRowFirstColumn="0" w:firstRowLastColumn="0" w:lastRowFirstColumn="0" w:lastRowLastColumn="0"/>
          <w:trHeight w:hRule="exact" w:val="331"/>
        </w:trPr>
        <w:tc>
          <w:tcPr>
            <w:cnfStyle w:val="000010000000" w:firstRow="0" w:lastRow="0" w:firstColumn="0" w:lastColumn="0" w:oddVBand="1" w:evenVBand="0" w:oddHBand="0" w:evenHBand="0" w:firstRowFirstColumn="0" w:firstRowLastColumn="0" w:lastRowFirstColumn="0" w:lastRowLastColumn="0"/>
            <w:tcW w:w="6376" w:type="dxa"/>
          </w:tcPr>
          <w:p w14:paraId="008AE2E9" w14:textId="77777777" w:rsidR="003621A0" w:rsidRPr="002F64FC" w:rsidRDefault="003621A0" w:rsidP="00674081">
            <w:pPr>
              <w:widowControl w:val="0"/>
              <w:spacing w:line="264" w:lineRule="auto"/>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 xml:space="preserve">Кріплення для дитячих сидінь </w:t>
            </w:r>
            <w:r w:rsidRPr="002F64FC">
              <w:rPr>
                <w:rFonts w:ascii="Times New Roman" w:eastAsia="Arial" w:hAnsi="Times New Roman" w:cs="Times New Roman"/>
                <w:color w:val="000000"/>
                <w:sz w:val="24"/>
                <w:szCs w:val="24"/>
                <w:lang w:val="en-US" w:bidi="en-US"/>
              </w:rPr>
              <w:t>ISOFIX</w:t>
            </w:r>
          </w:p>
        </w:tc>
        <w:tc>
          <w:tcPr>
            <w:cnfStyle w:val="000001000000" w:firstRow="0" w:lastRow="0" w:firstColumn="0" w:lastColumn="0" w:oddVBand="0" w:evenVBand="1" w:oddHBand="0" w:evenHBand="0" w:firstRowFirstColumn="0" w:firstRowLastColumn="0" w:lastRowFirstColumn="0" w:lastRowLastColumn="0"/>
            <w:tcW w:w="3258" w:type="dxa"/>
          </w:tcPr>
          <w:p w14:paraId="6B2FB3B2"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0E4E934B" w14:textId="77777777" w:rsidTr="00674081">
        <w:trPr>
          <w:trHeight w:hRule="exact" w:val="352"/>
        </w:trPr>
        <w:tc>
          <w:tcPr>
            <w:cnfStyle w:val="000010000000" w:firstRow="0" w:lastRow="0" w:firstColumn="0" w:lastColumn="0" w:oddVBand="1" w:evenVBand="0" w:oddHBand="0" w:evenHBand="0" w:firstRowFirstColumn="0" w:firstRowLastColumn="0" w:lastRowFirstColumn="0" w:lastRowLastColumn="0"/>
            <w:tcW w:w="6376" w:type="dxa"/>
          </w:tcPr>
          <w:p w14:paraId="4921A447"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Іммобілайзер двигуна</w:t>
            </w:r>
          </w:p>
        </w:tc>
        <w:tc>
          <w:tcPr>
            <w:cnfStyle w:val="000001000000" w:firstRow="0" w:lastRow="0" w:firstColumn="0" w:lastColumn="0" w:oddVBand="0" w:evenVBand="1" w:oddHBand="0" w:evenHBand="0" w:firstRowFirstColumn="0" w:firstRowLastColumn="0" w:lastRowFirstColumn="0" w:lastRowLastColumn="0"/>
            <w:tcW w:w="3258" w:type="dxa"/>
          </w:tcPr>
          <w:p w14:paraId="2AA81C33"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6E79810E" w14:textId="77777777" w:rsidTr="00674081">
        <w:trPr>
          <w:cnfStyle w:val="000000100000" w:firstRow="0" w:lastRow="0" w:firstColumn="0" w:lastColumn="0" w:oddVBand="0" w:evenVBand="0" w:oddHBand="1" w:evenHBand="0" w:firstRowFirstColumn="0" w:firstRowLastColumn="0" w:lastRowFirstColumn="0" w:lastRowLastColumn="0"/>
          <w:trHeight w:hRule="exact" w:val="348"/>
        </w:trPr>
        <w:tc>
          <w:tcPr>
            <w:cnfStyle w:val="000010000000" w:firstRow="0" w:lastRow="0" w:firstColumn="0" w:lastColumn="0" w:oddVBand="1" w:evenVBand="0" w:oddHBand="0" w:evenHBand="0" w:firstRowFirstColumn="0" w:firstRowLastColumn="0" w:lastRowFirstColumn="0" w:lastRowLastColumn="0"/>
            <w:tcW w:w="6376" w:type="dxa"/>
          </w:tcPr>
          <w:p w14:paraId="777551A6"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Центральний замок з дистанційним керуванням</w:t>
            </w:r>
          </w:p>
        </w:tc>
        <w:tc>
          <w:tcPr>
            <w:cnfStyle w:val="000001000000" w:firstRow="0" w:lastRow="0" w:firstColumn="0" w:lastColumn="0" w:oddVBand="0" w:evenVBand="1" w:oddHBand="0" w:evenHBand="0" w:firstRowFirstColumn="0" w:firstRowLastColumn="0" w:lastRowFirstColumn="0" w:lastRowLastColumn="0"/>
            <w:tcW w:w="3258" w:type="dxa"/>
          </w:tcPr>
          <w:p w14:paraId="6ACA505A"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436275D1" w14:textId="77777777" w:rsidTr="00674081">
        <w:trPr>
          <w:trHeight w:hRule="exact" w:val="292"/>
        </w:trPr>
        <w:tc>
          <w:tcPr>
            <w:cnfStyle w:val="000010000000" w:firstRow="0" w:lastRow="0" w:firstColumn="0" w:lastColumn="0" w:oddVBand="1" w:evenVBand="0" w:oddHBand="0" w:evenHBand="0" w:firstRowFirstColumn="0" w:firstRowLastColumn="0" w:lastRowFirstColumn="0" w:lastRowLastColumn="0"/>
            <w:tcW w:w="6376" w:type="dxa"/>
          </w:tcPr>
          <w:p w14:paraId="4658F9BC"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sz w:val="24"/>
                <w:szCs w:val="24"/>
              </w:rPr>
              <w:t>Дитячий замок безпеки в задніх дверях</w:t>
            </w:r>
          </w:p>
        </w:tc>
        <w:tc>
          <w:tcPr>
            <w:cnfStyle w:val="000001000000" w:firstRow="0" w:lastRow="0" w:firstColumn="0" w:lastColumn="0" w:oddVBand="0" w:evenVBand="1" w:oddHBand="0" w:evenHBand="0" w:firstRowFirstColumn="0" w:firstRowLastColumn="0" w:lastRowFirstColumn="0" w:lastRowLastColumn="0"/>
            <w:tcW w:w="3258" w:type="dxa"/>
          </w:tcPr>
          <w:p w14:paraId="5E7180AE"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0BE32C95" w14:textId="77777777" w:rsidTr="00674081">
        <w:trPr>
          <w:cnfStyle w:val="000000100000" w:firstRow="0" w:lastRow="0" w:firstColumn="0" w:lastColumn="0" w:oddVBand="0" w:evenVBand="0" w:oddHBand="1" w:evenHBand="0" w:firstRowFirstColumn="0" w:firstRowLastColumn="0" w:lastRowFirstColumn="0" w:lastRowLastColumn="0"/>
          <w:trHeight w:hRule="exact" w:val="310"/>
        </w:trPr>
        <w:tc>
          <w:tcPr>
            <w:cnfStyle w:val="000010000000" w:firstRow="0" w:lastRow="0" w:firstColumn="0" w:lastColumn="0" w:oddVBand="1" w:evenVBand="0" w:oddHBand="0" w:evenHBand="0" w:firstRowFirstColumn="0" w:firstRowLastColumn="0" w:lastRowFirstColumn="0" w:lastRowLastColumn="0"/>
            <w:tcW w:w="6376" w:type="dxa"/>
          </w:tcPr>
          <w:p w14:paraId="334EAE44"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Передні триточкові ремені безпеки</w:t>
            </w:r>
          </w:p>
        </w:tc>
        <w:tc>
          <w:tcPr>
            <w:cnfStyle w:val="000001000000" w:firstRow="0" w:lastRow="0" w:firstColumn="0" w:lastColumn="0" w:oddVBand="0" w:evenVBand="1" w:oddHBand="0" w:evenHBand="0" w:firstRowFirstColumn="0" w:firstRowLastColumn="0" w:lastRowFirstColumn="0" w:lastRowLastColumn="0"/>
            <w:tcW w:w="3258" w:type="dxa"/>
          </w:tcPr>
          <w:p w14:paraId="6C802A49"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6B8D7A7A" w14:textId="77777777" w:rsidTr="00674081">
        <w:trPr>
          <w:trHeight w:hRule="exact" w:val="248"/>
        </w:trPr>
        <w:tc>
          <w:tcPr>
            <w:cnfStyle w:val="000010000000" w:firstRow="0" w:lastRow="0" w:firstColumn="0" w:lastColumn="0" w:oddVBand="1" w:evenVBand="0" w:oddHBand="0" w:evenHBand="0" w:firstRowFirstColumn="0" w:firstRowLastColumn="0" w:lastRowFirstColumn="0" w:lastRowLastColumn="0"/>
            <w:tcW w:w="6376" w:type="dxa"/>
          </w:tcPr>
          <w:p w14:paraId="2531FF8F"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задні триточкові ремені безпеки для трьох пасажирів</w:t>
            </w:r>
          </w:p>
        </w:tc>
        <w:tc>
          <w:tcPr>
            <w:cnfStyle w:val="000001000000" w:firstRow="0" w:lastRow="0" w:firstColumn="0" w:lastColumn="0" w:oddVBand="0" w:evenVBand="1" w:oddHBand="0" w:evenHBand="0" w:firstRowFirstColumn="0" w:firstRowLastColumn="0" w:lastRowFirstColumn="0" w:lastRowLastColumn="0"/>
            <w:tcW w:w="3258" w:type="dxa"/>
          </w:tcPr>
          <w:p w14:paraId="0A25E9F8"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101CC24C" w14:textId="77777777" w:rsidTr="00674081">
        <w:trPr>
          <w:cnfStyle w:val="000000100000" w:firstRow="0" w:lastRow="0" w:firstColumn="0" w:lastColumn="0" w:oddVBand="0" w:evenVBand="0" w:oddHBand="1" w:evenHBand="0" w:firstRowFirstColumn="0" w:firstRowLastColumn="0" w:lastRowFirstColumn="0" w:lastRowLastColumn="0"/>
          <w:trHeight w:hRule="exact" w:val="320"/>
        </w:trPr>
        <w:tc>
          <w:tcPr>
            <w:cnfStyle w:val="000010000000" w:firstRow="0" w:lastRow="0" w:firstColumn="0" w:lastColumn="0" w:oddVBand="1" w:evenVBand="0" w:oddHBand="0" w:evenHBand="0" w:firstRowFirstColumn="0" w:firstRowLastColumn="0" w:lastRowFirstColumn="0" w:lastRowLastColumn="0"/>
            <w:tcW w:w="6376" w:type="dxa"/>
          </w:tcPr>
          <w:p w14:paraId="2DA07AAE"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Звукове нагадування про непристебнутий ремінь безпеки водія</w:t>
            </w:r>
          </w:p>
        </w:tc>
        <w:tc>
          <w:tcPr>
            <w:cnfStyle w:val="000001000000" w:firstRow="0" w:lastRow="0" w:firstColumn="0" w:lastColumn="0" w:oddVBand="0" w:evenVBand="1" w:oddHBand="0" w:evenHBand="0" w:firstRowFirstColumn="0" w:firstRowLastColumn="0" w:lastRowFirstColumn="0" w:lastRowLastColumn="0"/>
            <w:tcW w:w="3258" w:type="dxa"/>
          </w:tcPr>
          <w:p w14:paraId="008F2F78"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27F1802F" w14:textId="77777777" w:rsidTr="00674081">
        <w:trPr>
          <w:trHeight w:hRule="exact" w:val="282"/>
        </w:trPr>
        <w:tc>
          <w:tcPr>
            <w:cnfStyle w:val="000010000000" w:firstRow="0" w:lastRow="0" w:firstColumn="0" w:lastColumn="0" w:oddVBand="1" w:evenVBand="0" w:oddHBand="0" w:evenHBand="0" w:firstRowFirstColumn="0" w:firstRowLastColumn="0" w:lastRowFirstColumn="0" w:lastRowLastColumn="0"/>
            <w:tcW w:w="9634" w:type="dxa"/>
            <w:gridSpan w:val="2"/>
          </w:tcPr>
          <w:p w14:paraId="3A569DD3" w14:textId="77777777" w:rsidR="003621A0" w:rsidRPr="002F64FC" w:rsidRDefault="003621A0" w:rsidP="00674081">
            <w:pPr>
              <w:spacing w:after="160" w:line="259" w:lineRule="auto"/>
              <w:rPr>
                <w:rFonts w:ascii="Times New Roman" w:hAnsi="Times New Roman" w:cs="Times New Roman"/>
                <w:b/>
                <w:bCs/>
                <w:sz w:val="24"/>
                <w:szCs w:val="24"/>
              </w:rPr>
            </w:pPr>
            <w:r w:rsidRPr="002F64FC">
              <w:rPr>
                <w:rFonts w:ascii="Times New Roman" w:hAnsi="Times New Roman" w:cs="Times New Roman"/>
                <w:b/>
                <w:bCs/>
                <w:color w:val="000000"/>
                <w:sz w:val="24"/>
                <w:szCs w:val="24"/>
                <w:lang w:bidi="uk-UA"/>
              </w:rPr>
              <w:t>КОМФОРТ</w:t>
            </w:r>
          </w:p>
        </w:tc>
      </w:tr>
      <w:tr w:rsidR="003621A0" w:rsidRPr="002F64FC" w14:paraId="3D0E82A5" w14:textId="77777777" w:rsidTr="00674081">
        <w:trPr>
          <w:cnfStyle w:val="000000100000" w:firstRow="0" w:lastRow="0" w:firstColumn="0" w:lastColumn="0" w:oddVBand="0" w:evenVBand="0" w:oddHBand="1" w:evenHBand="0" w:firstRowFirstColumn="0" w:firstRowLastColumn="0" w:lastRowFirstColumn="0" w:lastRowLastColumn="0"/>
          <w:trHeight w:hRule="exact" w:val="282"/>
        </w:trPr>
        <w:tc>
          <w:tcPr>
            <w:cnfStyle w:val="000010000000" w:firstRow="0" w:lastRow="0" w:firstColumn="0" w:lastColumn="0" w:oddVBand="1" w:evenVBand="0" w:oddHBand="0" w:evenHBand="0" w:firstRowFirstColumn="0" w:firstRowLastColumn="0" w:lastRowFirstColumn="0" w:lastRowLastColumn="0"/>
            <w:tcW w:w="6376" w:type="dxa"/>
          </w:tcPr>
          <w:p w14:paraId="76CF42AB" w14:textId="77777777" w:rsidR="003621A0" w:rsidRPr="002F64FC" w:rsidRDefault="003621A0" w:rsidP="00674081">
            <w:pPr>
              <w:spacing w:after="160" w:line="259" w:lineRule="auto"/>
              <w:rPr>
                <w:rFonts w:ascii="Times New Roman" w:hAnsi="Times New Roman" w:cs="Times New Roman"/>
                <w:bCs/>
                <w:color w:val="000000"/>
                <w:sz w:val="24"/>
                <w:szCs w:val="24"/>
                <w:lang w:bidi="uk-UA"/>
              </w:rPr>
            </w:pPr>
            <w:r w:rsidRPr="002F64FC">
              <w:rPr>
                <w:rFonts w:ascii="Times New Roman" w:hAnsi="Times New Roman" w:cs="Times New Roman"/>
                <w:bCs/>
                <w:color w:val="000000"/>
                <w:sz w:val="24"/>
                <w:szCs w:val="24"/>
                <w:lang w:bidi="uk-UA"/>
              </w:rPr>
              <w:t>Механічний кондиціонер</w:t>
            </w:r>
          </w:p>
        </w:tc>
        <w:tc>
          <w:tcPr>
            <w:cnfStyle w:val="000001000000" w:firstRow="0" w:lastRow="0" w:firstColumn="0" w:lastColumn="0" w:oddVBand="0" w:evenVBand="1" w:oddHBand="0" w:evenHBand="0" w:firstRowFirstColumn="0" w:firstRowLastColumn="0" w:lastRowFirstColumn="0" w:lastRowLastColumn="0"/>
            <w:tcW w:w="3258" w:type="dxa"/>
          </w:tcPr>
          <w:p w14:paraId="083D91C9" w14:textId="77777777" w:rsidR="003621A0" w:rsidRPr="002F64FC" w:rsidRDefault="003621A0" w:rsidP="00674081">
            <w:pPr>
              <w:spacing w:after="160" w:line="259" w:lineRule="auto"/>
              <w:jc w:val="center"/>
              <w:rPr>
                <w:rFonts w:ascii="Times New Roman" w:hAnsi="Times New Roman" w:cs="Times New Roman"/>
                <w:bCs/>
                <w:color w:val="000000"/>
                <w:sz w:val="24"/>
                <w:szCs w:val="24"/>
                <w:lang w:bidi="uk-UA"/>
              </w:rPr>
            </w:pPr>
            <w:r w:rsidRPr="002F64FC">
              <w:rPr>
                <w:rFonts w:ascii="Times New Roman" w:hAnsi="Times New Roman" w:cs="Times New Roman"/>
                <w:bCs/>
                <w:color w:val="000000"/>
                <w:sz w:val="24"/>
                <w:szCs w:val="24"/>
                <w:lang w:bidi="uk-UA"/>
              </w:rPr>
              <w:t>+</w:t>
            </w:r>
          </w:p>
        </w:tc>
      </w:tr>
      <w:tr w:rsidR="003621A0" w:rsidRPr="002F64FC" w14:paraId="6F4319AB" w14:textId="77777777" w:rsidTr="00674081">
        <w:trPr>
          <w:trHeight w:hRule="exact" w:val="370"/>
        </w:trPr>
        <w:tc>
          <w:tcPr>
            <w:cnfStyle w:val="000010000000" w:firstRow="0" w:lastRow="0" w:firstColumn="0" w:lastColumn="0" w:oddVBand="1" w:evenVBand="0" w:oddHBand="0" w:evenHBand="0" w:firstRowFirstColumn="0" w:firstRowLastColumn="0" w:lastRowFirstColumn="0" w:lastRowLastColumn="0"/>
            <w:tcW w:w="6376" w:type="dxa"/>
          </w:tcPr>
          <w:p w14:paraId="70B6B760"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Електроний кондиціонер</w:t>
            </w:r>
          </w:p>
        </w:tc>
        <w:tc>
          <w:tcPr>
            <w:cnfStyle w:val="000001000000" w:firstRow="0" w:lastRow="0" w:firstColumn="0" w:lastColumn="0" w:oddVBand="0" w:evenVBand="1" w:oddHBand="0" w:evenHBand="0" w:firstRowFirstColumn="0" w:firstRowLastColumn="0" w:lastRowFirstColumn="0" w:lastRowLastColumn="0"/>
            <w:tcW w:w="3258" w:type="dxa"/>
          </w:tcPr>
          <w:p w14:paraId="2CA5C9FF"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0F894228" w14:textId="77777777" w:rsidTr="00674081">
        <w:trPr>
          <w:cnfStyle w:val="000000100000" w:firstRow="0" w:lastRow="0" w:firstColumn="0" w:lastColumn="0" w:oddVBand="0" w:evenVBand="0" w:oddHBand="1" w:evenHBand="0" w:firstRowFirstColumn="0" w:firstRowLastColumn="0" w:lastRowFirstColumn="0" w:lastRowLastColumn="0"/>
          <w:trHeight w:hRule="exact" w:val="296"/>
        </w:trPr>
        <w:tc>
          <w:tcPr>
            <w:cnfStyle w:val="000010000000" w:firstRow="0" w:lastRow="0" w:firstColumn="0" w:lastColumn="0" w:oddVBand="1" w:evenVBand="0" w:oddHBand="0" w:evenHBand="0" w:firstRowFirstColumn="0" w:firstRowLastColumn="0" w:lastRowFirstColumn="0" w:lastRowLastColumn="0"/>
            <w:tcW w:w="6376" w:type="dxa"/>
          </w:tcPr>
          <w:p w14:paraId="7C3CB3BF"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Камера заднього виду з проекцією на дисплей</w:t>
            </w:r>
          </w:p>
        </w:tc>
        <w:tc>
          <w:tcPr>
            <w:cnfStyle w:val="000001000000" w:firstRow="0" w:lastRow="0" w:firstColumn="0" w:lastColumn="0" w:oddVBand="0" w:evenVBand="1" w:oddHBand="0" w:evenHBand="0" w:firstRowFirstColumn="0" w:firstRowLastColumn="0" w:lastRowFirstColumn="0" w:lastRowLastColumn="0"/>
            <w:tcW w:w="3258" w:type="dxa"/>
          </w:tcPr>
          <w:p w14:paraId="3FC8A5B1"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684D48BF" w14:textId="77777777" w:rsidTr="00674081">
        <w:trPr>
          <w:trHeight w:hRule="exact" w:val="340"/>
        </w:trPr>
        <w:tc>
          <w:tcPr>
            <w:cnfStyle w:val="000010000000" w:firstRow="0" w:lastRow="0" w:firstColumn="0" w:lastColumn="0" w:oddVBand="1" w:evenVBand="0" w:oddHBand="0" w:evenHBand="0" w:firstRowFirstColumn="0" w:firstRowLastColumn="0" w:lastRowFirstColumn="0" w:lastRowLastColumn="0"/>
            <w:tcW w:w="6376" w:type="dxa"/>
          </w:tcPr>
          <w:p w14:paraId="1FBBBD9E"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Система допомоги при паркуванні (задній парк-тронік)</w:t>
            </w:r>
          </w:p>
        </w:tc>
        <w:tc>
          <w:tcPr>
            <w:cnfStyle w:val="000001000000" w:firstRow="0" w:lastRow="0" w:firstColumn="0" w:lastColumn="0" w:oddVBand="0" w:evenVBand="1" w:oddHBand="0" w:evenHBand="0" w:firstRowFirstColumn="0" w:firstRowLastColumn="0" w:lastRowFirstColumn="0" w:lastRowLastColumn="0"/>
            <w:tcW w:w="3258" w:type="dxa"/>
          </w:tcPr>
          <w:p w14:paraId="00661C03"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73CEFD30" w14:textId="77777777" w:rsidTr="00674081">
        <w:trPr>
          <w:cnfStyle w:val="000000100000" w:firstRow="0" w:lastRow="0" w:firstColumn="0" w:lastColumn="0" w:oddVBand="0" w:evenVBand="0" w:oddHBand="1" w:evenHBand="0" w:firstRowFirstColumn="0" w:firstRowLastColumn="0" w:lastRowFirstColumn="0" w:lastRowLastColumn="0"/>
          <w:trHeight w:hRule="exact" w:val="297"/>
        </w:trPr>
        <w:tc>
          <w:tcPr>
            <w:cnfStyle w:val="000010000000" w:firstRow="0" w:lastRow="0" w:firstColumn="0" w:lastColumn="0" w:oddVBand="1" w:evenVBand="0" w:oddHBand="0" w:evenHBand="0" w:firstRowFirstColumn="0" w:firstRowLastColumn="0" w:lastRowFirstColumn="0" w:lastRowLastColumn="0"/>
            <w:tcW w:w="6376" w:type="dxa"/>
          </w:tcPr>
          <w:p w14:paraId="77ECC74A"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Круіз-контроль</w:t>
            </w:r>
          </w:p>
        </w:tc>
        <w:tc>
          <w:tcPr>
            <w:cnfStyle w:val="000001000000" w:firstRow="0" w:lastRow="0" w:firstColumn="0" w:lastColumn="0" w:oddVBand="0" w:evenVBand="1" w:oddHBand="0" w:evenHBand="0" w:firstRowFirstColumn="0" w:firstRowLastColumn="0" w:lastRowFirstColumn="0" w:lastRowLastColumn="0"/>
            <w:tcW w:w="3258" w:type="dxa"/>
          </w:tcPr>
          <w:p w14:paraId="51A64C6E"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236C7B2B" w14:textId="77777777" w:rsidTr="00674081">
        <w:trPr>
          <w:trHeight w:hRule="exact" w:val="276"/>
        </w:trPr>
        <w:tc>
          <w:tcPr>
            <w:cnfStyle w:val="000010000000" w:firstRow="0" w:lastRow="0" w:firstColumn="0" w:lastColumn="0" w:oddVBand="1" w:evenVBand="0" w:oddHBand="0" w:evenHBand="0" w:firstRowFirstColumn="0" w:firstRowLastColumn="0" w:lastRowFirstColumn="0" w:lastRowLastColumn="0"/>
            <w:tcW w:w="6376" w:type="dxa"/>
          </w:tcPr>
          <w:p w14:paraId="66D4037C"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Датчик тиску в шинах</w:t>
            </w:r>
          </w:p>
        </w:tc>
        <w:tc>
          <w:tcPr>
            <w:cnfStyle w:val="000001000000" w:firstRow="0" w:lastRow="0" w:firstColumn="0" w:lastColumn="0" w:oddVBand="0" w:evenVBand="1" w:oddHBand="0" w:evenHBand="0" w:firstRowFirstColumn="0" w:firstRowLastColumn="0" w:lastRowFirstColumn="0" w:lastRowLastColumn="0"/>
            <w:tcW w:w="3258" w:type="dxa"/>
          </w:tcPr>
          <w:p w14:paraId="6E969F5C"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1920CF44" w14:textId="77777777" w:rsidTr="00674081">
        <w:trPr>
          <w:cnfStyle w:val="000000100000" w:firstRow="0" w:lastRow="0" w:firstColumn="0" w:lastColumn="0" w:oddVBand="0" w:evenVBand="0" w:oddHBand="1" w:evenHBand="0" w:firstRowFirstColumn="0" w:firstRowLastColumn="0" w:lastRowFirstColumn="0" w:lastRowLastColumn="0"/>
          <w:trHeight w:hRule="exact" w:val="297"/>
        </w:trPr>
        <w:tc>
          <w:tcPr>
            <w:cnfStyle w:val="000010000000" w:firstRow="0" w:lastRow="0" w:firstColumn="0" w:lastColumn="0" w:oddVBand="1" w:evenVBand="0" w:oddHBand="0" w:evenHBand="0" w:firstRowFirstColumn="0" w:firstRowLastColumn="0" w:lastRowFirstColumn="0" w:lastRowLastColumn="0"/>
            <w:tcW w:w="6376" w:type="dxa"/>
          </w:tcPr>
          <w:p w14:paraId="13BDE615"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Електричні склопідіймачі в передніх дверях</w:t>
            </w:r>
          </w:p>
        </w:tc>
        <w:tc>
          <w:tcPr>
            <w:cnfStyle w:val="000001000000" w:firstRow="0" w:lastRow="0" w:firstColumn="0" w:lastColumn="0" w:oddVBand="0" w:evenVBand="1" w:oddHBand="0" w:evenHBand="0" w:firstRowFirstColumn="0" w:firstRowLastColumn="0" w:lastRowFirstColumn="0" w:lastRowLastColumn="0"/>
            <w:tcW w:w="3258" w:type="dxa"/>
          </w:tcPr>
          <w:p w14:paraId="773075B6"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5BFECF96" w14:textId="77777777" w:rsidTr="00674081">
        <w:trPr>
          <w:trHeight w:hRule="exact" w:val="273"/>
        </w:trPr>
        <w:tc>
          <w:tcPr>
            <w:cnfStyle w:val="000010000000" w:firstRow="0" w:lastRow="0" w:firstColumn="0" w:lastColumn="0" w:oddVBand="1" w:evenVBand="0" w:oddHBand="0" w:evenHBand="0" w:firstRowFirstColumn="0" w:firstRowLastColumn="0" w:lastRowFirstColumn="0" w:lastRowLastColumn="0"/>
            <w:tcW w:w="6376" w:type="dxa"/>
          </w:tcPr>
          <w:p w14:paraId="1ABC18D4"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Електричні склопідіймачі в задніх дверях</w:t>
            </w:r>
          </w:p>
        </w:tc>
        <w:tc>
          <w:tcPr>
            <w:cnfStyle w:val="000001000000" w:firstRow="0" w:lastRow="0" w:firstColumn="0" w:lastColumn="0" w:oddVBand="0" w:evenVBand="1" w:oddHBand="0" w:evenHBand="0" w:firstRowFirstColumn="0" w:firstRowLastColumn="0" w:lastRowFirstColumn="0" w:lastRowLastColumn="0"/>
            <w:tcW w:w="3258" w:type="dxa"/>
          </w:tcPr>
          <w:p w14:paraId="3D114E8A"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6690F288" w14:textId="77777777" w:rsidTr="00674081">
        <w:trPr>
          <w:cnfStyle w:val="000000100000" w:firstRow="0" w:lastRow="0" w:firstColumn="0" w:lastColumn="0" w:oddVBand="0" w:evenVBand="0" w:oddHBand="1" w:evenHBand="0" w:firstRowFirstColumn="0" w:firstRowLastColumn="0" w:lastRowFirstColumn="0" w:lastRowLastColumn="0"/>
          <w:trHeight w:hRule="exact" w:val="284"/>
        </w:trPr>
        <w:tc>
          <w:tcPr>
            <w:cnfStyle w:val="000010000000" w:firstRow="0" w:lastRow="0" w:firstColumn="0" w:lastColumn="0" w:oddVBand="1" w:evenVBand="0" w:oddHBand="0" w:evenHBand="0" w:firstRowFirstColumn="0" w:firstRowLastColumn="0" w:lastRowFirstColumn="0" w:lastRowLastColumn="0"/>
            <w:tcW w:w="6376" w:type="dxa"/>
          </w:tcPr>
          <w:p w14:paraId="596E83F5"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Електричне регулювання дзеркал</w:t>
            </w:r>
          </w:p>
        </w:tc>
        <w:tc>
          <w:tcPr>
            <w:cnfStyle w:val="000001000000" w:firstRow="0" w:lastRow="0" w:firstColumn="0" w:lastColumn="0" w:oddVBand="0" w:evenVBand="1" w:oddHBand="0" w:evenHBand="0" w:firstRowFirstColumn="0" w:firstRowLastColumn="0" w:lastRowFirstColumn="0" w:lastRowLastColumn="0"/>
            <w:tcW w:w="3258" w:type="dxa"/>
          </w:tcPr>
          <w:p w14:paraId="7FC93F5E"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2ADDE7E8" w14:textId="77777777" w:rsidTr="00674081">
        <w:trPr>
          <w:trHeight w:hRule="exact" w:val="284"/>
        </w:trPr>
        <w:tc>
          <w:tcPr>
            <w:cnfStyle w:val="000010000000" w:firstRow="0" w:lastRow="0" w:firstColumn="0" w:lastColumn="0" w:oddVBand="1" w:evenVBand="0" w:oddHBand="0" w:evenHBand="0" w:firstRowFirstColumn="0" w:firstRowLastColumn="0" w:lastRowFirstColumn="0" w:lastRowLastColumn="0"/>
            <w:tcW w:w="6376" w:type="dxa"/>
          </w:tcPr>
          <w:p w14:paraId="61B52F22" w14:textId="77777777" w:rsidR="003621A0" w:rsidRPr="002F64FC" w:rsidRDefault="003621A0" w:rsidP="00674081">
            <w:pPr>
              <w:widowControl w:val="0"/>
              <w:rPr>
                <w:rFonts w:ascii="Times New Roman" w:eastAsia="Arial" w:hAnsi="Times New Roman" w:cs="Times New Roman"/>
                <w:color w:val="000000"/>
                <w:sz w:val="24"/>
                <w:szCs w:val="24"/>
                <w:lang w:bidi="uk-UA"/>
              </w:rPr>
            </w:pPr>
            <w:r w:rsidRPr="002F64FC">
              <w:rPr>
                <w:rFonts w:ascii="Times New Roman" w:eastAsia="Arial" w:hAnsi="Times New Roman" w:cs="Times New Roman"/>
                <w:color w:val="000000"/>
                <w:sz w:val="24"/>
                <w:szCs w:val="24"/>
                <w:lang w:bidi="uk-UA"/>
              </w:rPr>
              <w:t>електричний обігрів дзеркал</w:t>
            </w:r>
          </w:p>
        </w:tc>
        <w:tc>
          <w:tcPr>
            <w:cnfStyle w:val="000001000000" w:firstRow="0" w:lastRow="0" w:firstColumn="0" w:lastColumn="0" w:oddVBand="0" w:evenVBand="1" w:oddHBand="0" w:evenHBand="0" w:firstRowFirstColumn="0" w:firstRowLastColumn="0" w:lastRowFirstColumn="0" w:lastRowLastColumn="0"/>
            <w:tcW w:w="3258" w:type="dxa"/>
          </w:tcPr>
          <w:p w14:paraId="7EDE227C"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6C3C9DDE" w14:textId="77777777" w:rsidTr="00674081">
        <w:trPr>
          <w:cnfStyle w:val="000000100000" w:firstRow="0" w:lastRow="0" w:firstColumn="0" w:lastColumn="0" w:oddVBand="0" w:evenVBand="0" w:oddHBand="1" w:evenHBand="0" w:firstRowFirstColumn="0" w:firstRowLastColumn="0" w:lastRowFirstColumn="0" w:lastRowLastColumn="0"/>
          <w:trHeight w:hRule="exact" w:val="270"/>
        </w:trPr>
        <w:tc>
          <w:tcPr>
            <w:cnfStyle w:val="000010000000" w:firstRow="0" w:lastRow="0" w:firstColumn="0" w:lastColumn="0" w:oddVBand="1" w:evenVBand="0" w:oddHBand="0" w:evenHBand="0" w:firstRowFirstColumn="0" w:firstRowLastColumn="0" w:lastRowFirstColumn="0" w:lastRowLastColumn="0"/>
            <w:tcW w:w="6376" w:type="dxa"/>
          </w:tcPr>
          <w:p w14:paraId="1E1688AC"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Інформаційний дисплей водія, бортовий комп'ютер</w:t>
            </w:r>
          </w:p>
        </w:tc>
        <w:tc>
          <w:tcPr>
            <w:cnfStyle w:val="000001000000" w:firstRow="0" w:lastRow="0" w:firstColumn="0" w:lastColumn="0" w:oddVBand="0" w:evenVBand="1" w:oddHBand="0" w:evenHBand="0" w:firstRowFirstColumn="0" w:firstRowLastColumn="0" w:lastRowFirstColumn="0" w:lastRowLastColumn="0"/>
            <w:tcW w:w="3258" w:type="dxa"/>
          </w:tcPr>
          <w:p w14:paraId="6185FCB5"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249DD915" w14:textId="77777777" w:rsidTr="00674081">
        <w:trPr>
          <w:trHeight w:hRule="exact" w:val="276"/>
        </w:trPr>
        <w:tc>
          <w:tcPr>
            <w:cnfStyle w:val="000010000000" w:firstRow="0" w:lastRow="0" w:firstColumn="0" w:lastColumn="0" w:oddVBand="1" w:evenVBand="0" w:oddHBand="0" w:evenHBand="0" w:firstRowFirstColumn="0" w:firstRowLastColumn="0" w:lastRowFirstColumn="0" w:lastRowLastColumn="0"/>
            <w:tcW w:w="6376" w:type="dxa"/>
          </w:tcPr>
          <w:p w14:paraId="6C813FFD"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Шкіряне оздоблення керма</w:t>
            </w:r>
          </w:p>
        </w:tc>
        <w:tc>
          <w:tcPr>
            <w:cnfStyle w:val="000001000000" w:firstRow="0" w:lastRow="0" w:firstColumn="0" w:lastColumn="0" w:oddVBand="0" w:evenVBand="1" w:oddHBand="0" w:evenHBand="0" w:firstRowFirstColumn="0" w:firstRowLastColumn="0" w:lastRowFirstColumn="0" w:lastRowLastColumn="0"/>
            <w:tcW w:w="3258" w:type="dxa"/>
          </w:tcPr>
          <w:p w14:paraId="3580ADF1"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4910C513" w14:textId="77777777" w:rsidTr="00674081">
        <w:trPr>
          <w:cnfStyle w:val="000000100000" w:firstRow="0" w:lastRow="0" w:firstColumn="0" w:lastColumn="0" w:oddVBand="0" w:evenVBand="0" w:oddHBand="1" w:evenHBand="0" w:firstRowFirstColumn="0" w:firstRowLastColumn="0" w:lastRowFirstColumn="0" w:lastRowLastColumn="0"/>
          <w:trHeight w:hRule="exact" w:val="280"/>
        </w:trPr>
        <w:tc>
          <w:tcPr>
            <w:cnfStyle w:val="000010000000" w:firstRow="0" w:lastRow="0" w:firstColumn="0" w:lastColumn="0" w:oddVBand="1" w:evenVBand="0" w:oddHBand="0" w:evenHBand="0" w:firstRowFirstColumn="0" w:firstRowLastColumn="0" w:lastRowFirstColumn="0" w:lastRowLastColumn="0"/>
            <w:tcW w:w="6376" w:type="dxa"/>
          </w:tcPr>
          <w:p w14:paraId="569DCEFF"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регулювання кермової колонки по висоті</w:t>
            </w:r>
          </w:p>
        </w:tc>
        <w:tc>
          <w:tcPr>
            <w:cnfStyle w:val="000001000000" w:firstRow="0" w:lastRow="0" w:firstColumn="0" w:lastColumn="0" w:oddVBand="0" w:evenVBand="1" w:oddHBand="0" w:evenHBand="0" w:firstRowFirstColumn="0" w:firstRowLastColumn="0" w:lastRowFirstColumn="0" w:lastRowLastColumn="0"/>
            <w:tcW w:w="3258" w:type="dxa"/>
          </w:tcPr>
          <w:p w14:paraId="7F1AFAB4"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31E8B3EE" w14:textId="77777777" w:rsidTr="00674081">
        <w:trPr>
          <w:trHeight w:hRule="exact" w:val="284"/>
        </w:trPr>
        <w:tc>
          <w:tcPr>
            <w:cnfStyle w:val="000010000000" w:firstRow="0" w:lastRow="0" w:firstColumn="0" w:lastColumn="0" w:oddVBand="1" w:evenVBand="0" w:oddHBand="0" w:evenHBand="0" w:firstRowFirstColumn="0" w:firstRowLastColumn="0" w:lastRowFirstColumn="0" w:lastRowLastColumn="0"/>
            <w:tcW w:w="6376" w:type="dxa"/>
          </w:tcPr>
          <w:p w14:paraId="23654325"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Гідропідсилювач керма</w:t>
            </w:r>
          </w:p>
        </w:tc>
        <w:tc>
          <w:tcPr>
            <w:cnfStyle w:val="000001000000" w:firstRow="0" w:lastRow="0" w:firstColumn="0" w:lastColumn="0" w:oddVBand="0" w:evenVBand="1" w:oddHBand="0" w:evenHBand="0" w:firstRowFirstColumn="0" w:firstRowLastColumn="0" w:lastRowFirstColumn="0" w:lastRowLastColumn="0"/>
            <w:tcW w:w="3258" w:type="dxa"/>
          </w:tcPr>
          <w:p w14:paraId="7ECDA2BA"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7413868A" w14:textId="77777777" w:rsidTr="00674081">
        <w:trPr>
          <w:cnfStyle w:val="000000100000" w:firstRow="0" w:lastRow="0" w:firstColumn="0" w:lastColumn="0" w:oddVBand="0" w:evenVBand="0" w:oddHBand="1" w:evenHBand="0" w:firstRowFirstColumn="0" w:firstRowLastColumn="0" w:lastRowFirstColumn="0" w:lastRowLastColumn="0"/>
          <w:trHeight w:hRule="exact" w:val="300"/>
        </w:trPr>
        <w:tc>
          <w:tcPr>
            <w:cnfStyle w:val="000010000000" w:firstRow="0" w:lastRow="0" w:firstColumn="0" w:lastColumn="0" w:oddVBand="1" w:evenVBand="0" w:oddHBand="0" w:evenHBand="0" w:firstRowFirstColumn="0" w:firstRowLastColumn="0" w:lastRowFirstColumn="0" w:lastRowLastColumn="0"/>
            <w:tcW w:w="6376" w:type="dxa"/>
          </w:tcPr>
          <w:p w14:paraId="474B7CC4"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Електро регулювання кута нахилу фар головного світла</w:t>
            </w:r>
          </w:p>
        </w:tc>
        <w:tc>
          <w:tcPr>
            <w:cnfStyle w:val="000001000000" w:firstRow="0" w:lastRow="0" w:firstColumn="0" w:lastColumn="0" w:oddVBand="0" w:evenVBand="1" w:oddHBand="0" w:evenHBand="0" w:firstRowFirstColumn="0" w:firstRowLastColumn="0" w:lastRowFirstColumn="0" w:lastRowLastColumn="0"/>
            <w:tcW w:w="3258" w:type="dxa"/>
          </w:tcPr>
          <w:p w14:paraId="35FE33BC"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7C49CE1F" w14:textId="77777777" w:rsidTr="00674081">
        <w:trPr>
          <w:trHeight w:hRule="exact" w:val="286"/>
        </w:trPr>
        <w:tc>
          <w:tcPr>
            <w:cnfStyle w:val="000010000000" w:firstRow="0" w:lastRow="0" w:firstColumn="0" w:lastColumn="0" w:oddVBand="1" w:evenVBand="0" w:oddHBand="0" w:evenHBand="0" w:firstRowFirstColumn="0" w:firstRowLastColumn="0" w:lastRowFirstColumn="0" w:lastRowLastColumn="0"/>
            <w:tcW w:w="9634" w:type="dxa"/>
            <w:gridSpan w:val="2"/>
          </w:tcPr>
          <w:p w14:paraId="2C1D54C5" w14:textId="77777777" w:rsidR="003621A0" w:rsidRPr="002F64FC" w:rsidRDefault="003621A0" w:rsidP="00674081">
            <w:pPr>
              <w:spacing w:after="160" w:line="259" w:lineRule="auto"/>
              <w:rPr>
                <w:rFonts w:ascii="Times New Roman" w:hAnsi="Times New Roman" w:cs="Times New Roman"/>
                <w:b/>
                <w:bCs/>
                <w:sz w:val="24"/>
                <w:szCs w:val="24"/>
              </w:rPr>
            </w:pPr>
            <w:r w:rsidRPr="002F64FC">
              <w:rPr>
                <w:rFonts w:ascii="Times New Roman" w:hAnsi="Times New Roman" w:cs="Times New Roman"/>
                <w:b/>
                <w:bCs/>
                <w:sz w:val="24"/>
                <w:szCs w:val="24"/>
              </w:rPr>
              <w:t>ВНУТРІШНІ ОСОБЛИВОСТІ САЛОНУ/ІНТЕР'ЄР</w:t>
            </w:r>
          </w:p>
        </w:tc>
      </w:tr>
      <w:tr w:rsidR="003621A0" w:rsidRPr="002F64FC" w14:paraId="235CB2CA" w14:textId="77777777" w:rsidTr="00674081">
        <w:trPr>
          <w:cnfStyle w:val="000000100000" w:firstRow="0" w:lastRow="0" w:firstColumn="0" w:lastColumn="0" w:oddVBand="0" w:evenVBand="0" w:oddHBand="1" w:evenHBand="0" w:firstRowFirstColumn="0" w:firstRowLastColumn="0" w:lastRowFirstColumn="0" w:lastRowLastColumn="0"/>
          <w:trHeight w:hRule="exact" w:val="290"/>
        </w:trPr>
        <w:tc>
          <w:tcPr>
            <w:cnfStyle w:val="000010000000" w:firstRow="0" w:lastRow="0" w:firstColumn="0" w:lastColumn="0" w:oddVBand="1" w:evenVBand="0" w:oddHBand="0" w:evenHBand="0" w:firstRowFirstColumn="0" w:firstRowLastColumn="0" w:lastRowFirstColumn="0" w:lastRowLastColumn="0"/>
            <w:tcW w:w="6376" w:type="dxa"/>
          </w:tcPr>
          <w:p w14:paraId="3675832F"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Тканинна обробка салону</w:t>
            </w:r>
          </w:p>
        </w:tc>
        <w:tc>
          <w:tcPr>
            <w:cnfStyle w:val="000001000000" w:firstRow="0" w:lastRow="0" w:firstColumn="0" w:lastColumn="0" w:oddVBand="0" w:evenVBand="1" w:oddHBand="0" w:evenHBand="0" w:firstRowFirstColumn="0" w:firstRowLastColumn="0" w:lastRowFirstColumn="0" w:lastRowLastColumn="0"/>
            <w:tcW w:w="3258" w:type="dxa"/>
          </w:tcPr>
          <w:p w14:paraId="553668BB"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5F134046" w14:textId="77777777" w:rsidTr="00674081">
        <w:trPr>
          <w:trHeight w:hRule="exact" w:val="280"/>
        </w:trPr>
        <w:tc>
          <w:tcPr>
            <w:cnfStyle w:val="000010000000" w:firstRow="0" w:lastRow="0" w:firstColumn="0" w:lastColumn="0" w:oddVBand="1" w:evenVBand="0" w:oddHBand="0" w:evenHBand="0" w:firstRowFirstColumn="0" w:firstRowLastColumn="0" w:lastRowFirstColumn="0" w:lastRowLastColumn="0"/>
            <w:tcW w:w="6376" w:type="dxa"/>
          </w:tcPr>
          <w:p w14:paraId="3643B597"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Інтер'єр автомобіля виконаний у темних тонах</w:t>
            </w:r>
          </w:p>
        </w:tc>
        <w:tc>
          <w:tcPr>
            <w:cnfStyle w:val="000001000000" w:firstRow="0" w:lastRow="0" w:firstColumn="0" w:lastColumn="0" w:oddVBand="0" w:evenVBand="1" w:oddHBand="0" w:evenHBand="0" w:firstRowFirstColumn="0" w:firstRowLastColumn="0" w:lastRowFirstColumn="0" w:lastRowLastColumn="0"/>
            <w:tcW w:w="3258" w:type="dxa"/>
          </w:tcPr>
          <w:p w14:paraId="5E9A4343"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06F8A14B" w14:textId="77777777" w:rsidTr="00674081">
        <w:trPr>
          <w:cnfStyle w:val="000000100000" w:firstRow="0" w:lastRow="0" w:firstColumn="0" w:lastColumn="0" w:oddVBand="0" w:evenVBand="0" w:oddHBand="1" w:evenHBand="0" w:firstRowFirstColumn="0" w:firstRowLastColumn="0" w:lastRowFirstColumn="0" w:lastRowLastColumn="0"/>
          <w:trHeight w:hRule="exact" w:val="284"/>
        </w:trPr>
        <w:tc>
          <w:tcPr>
            <w:cnfStyle w:val="000010000000" w:firstRow="0" w:lastRow="0" w:firstColumn="0" w:lastColumn="0" w:oddVBand="1" w:evenVBand="0" w:oddHBand="0" w:evenHBand="0" w:firstRowFirstColumn="0" w:firstRowLastColumn="0" w:lastRowFirstColumn="0" w:lastRowLastColumn="0"/>
            <w:tcW w:w="6376" w:type="dxa"/>
          </w:tcPr>
          <w:p w14:paraId="00959C98"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Підігрів передніх сидінь</w:t>
            </w:r>
          </w:p>
        </w:tc>
        <w:tc>
          <w:tcPr>
            <w:cnfStyle w:val="000001000000" w:firstRow="0" w:lastRow="0" w:firstColumn="0" w:lastColumn="0" w:oddVBand="0" w:evenVBand="1" w:oddHBand="0" w:evenHBand="0" w:firstRowFirstColumn="0" w:firstRowLastColumn="0" w:lastRowFirstColumn="0" w:lastRowLastColumn="0"/>
            <w:tcW w:w="3258" w:type="dxa"/>
          </w:tcPr>
          <w:p w14:paraId="06A51A8F"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45867FD5" w14:textId="77777777" w:rsidTr="00674081">
        <w:trPr>
          <w:trHeight w:hRule="exact" w:val="299"/>
        </w:trPr>
        <w:tc>
          <w:tcPr>
            <w:cnfStyle w:val="000010000000" w:firstRow="0" w:lastRow="0" w:firstColumn="0" w:lastColumn="0" w:oddVBand="1" w:evenVBand="0" w:oddHBand="0" w:evenHBand="0" w:firstRowFirstColumn="0" w:firstRowLastColumn="0" w:lastRowFirstColumn="0" w:lastRowLastColumn="0"/>
            <w:tcW w:w="6376" w:type="dxa"/>
          </w:tcPr>
          <w:p w14:paraId="0B5061D8"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Спинка заднього сидіння, що складається в пропорції 60/40</w:t>
            </w:r>
          </w:p>
        </w:tc>
        <w:tc>
          <w:tcPr>
            <w:cnfStyle w:val="000001000000" w:firstRow="0" w:lastRow="0" w:firstColumn="0" w:lastColumn="0" w:oddVBand="0" w:evenVBand="1" w:oddHBand="0" w:evenHBand="0" w:firstRowFirstColumn="0" w:firstRowLastColumn="0" w:lastRowFirstColumn="0" w:lastRowLastColumn="0"/>
            <w:tcW w:w="3258" w:type="dxa"/>
          </w:tcPr>
          <w:p w14:paraId="25C65A64"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41F96944" w14:textId="77777777" w:rsidTr="00674081">
        <w:trPr>
          <w:cnfStyle w:val="000000100000" w:firstRow="0" w:lastRow="0" w:firstColumn="0" w:lastColumn="0" w:oddVBand="0" w:evenVBand="0" w:oddHBand="1" w:evenHBand="0" w:firstRowFirstColumn="0" w:firstRowLastColumn="0" w:lastRowFirstColumn="0" w:lastRowLastColumn="0"/>
          <w:trHeight w:hRule="exact" w:val="296"/>
        </w:trPr>
        <w:tc>
          <w:tcPr>
            <w:cnfStyle w:val="000010000000" w:firstRow="0" w:lastRow="0" w:firstColumn="0" w:lastColumn="0" w:oddVBand="1" w:evenVBand="0" w:oddHBand="0" w:evenHBand="0" w:firstRowFirstColumn="0" w:firstRowLastColumn="0" w:lastRowFirstColumn="0" w:lastRowLastColumn="0"/>
            <w:tcW w:w="9634" w:type="dxa"/>
            <w:gridSpan w:val="2"/>
          </w:tcPr>
          <w:p w14:paraId="53E2E1B3" w14:textId="77777777" w:rsidR="003621A0" w:rsidRPr="002F64FC" w:rsidRDefault="003621A0" w:rsidP="00674081">
            <w:pPr>
              <w:spacing w:after="160" w:line="259" w:lineRule="auto"/>
              <w:rPr>
                <w:rFonts w:ascii="Times New Roman" w:hAnsi="Times New Roman" w:cs="Times New Roman"/>
                <w:b/>
                <w:bCs/>
                <w:sz w:val="24"/>
                <w:szCs w:val="24"/>
              </w:rPr>
            </w:pPr>
            <w:r w:rsidRPr="002F64FC">
              <w:rPr>
                <w:rFonts w:ascii="Times New Roman" w:hAnsi="Times New Roman" w:cs="Times New Roman"/>
                <w:b/>
                <w:bCs/>
                <w:sz w:val="24"/>
                <w:szCs w:val="24"/>
              </w:rPr>
              <w:t>АУДІОСИСТЕМИ</w:t>
            </w:r>
          </w:p>
        </w:tc>
      </w:tr>
      <w:tr w:rsidR="003621A0" w:rsidRPr="002F64FC" w14:paraId="0A593B51" w14:textId="77777777" w:rsidTr="00674081">
        <w:trPr>
          <w:trHeight w:hRule="exact" w:val="258"/>
        </w:trPr>
        <w:tc>
          <w:tcPr>
            <w:cnfStyle w:val="000010000000" w:firstRow="0" w:lastRow="0" w:firstColumn="0" w:lastColumn="0" w:oddVBand="1" w:evenVBand="0" w:oddHBand="0" w:evenHBand="0" w:firstRowFirstColumn="0" w:firstRowLastColumn="0" w:lastRowFirstColumn="0" w:lastRowLastColumn="0"/>
            <w:tcW w:w="6376" w:type="dxa"/>
          </w:tcPr>
          <w:p w14:paraId="18483C5C"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 xml:space="preserve">Кольоровий 8" сенсорний дисплей </w:t>
            </w:r>
            <w:r w:rsidRPr="002F64FC">
              <w:rPr>
                <w:rFonts w:ascii="Times New Roman" w:eastAsia="Arial" w:hAnsi="Times New Roman" w:cs="Times New Roman"/>
                <w:color w:val="000000"/>
                <w:sz w:val="24"/>
                <w:szCs w:val="24"/>
                <w:lang w:val="en-US" w:bidi="en-US"/>
              </w:rPr>
              <w:t>touch</w:t>
            </w:r>
            <w:r w:rsidRPr="002F64FC">
              <w:rPr>
                <w:rFonts w:ascii="Times New Roman" w:eastAsia="Arial" w:hAnsi="Times New Roman" w:cs="Times New Roman"/>
                <w:color w:val="000000"/>
                <w:sz w:val="24"/>
                <w:szCs w:val="24"/>
                <w:lang w:val="ru-RU" w:bidi="en-US"/>
              </w:rPr>
              <w:t xml:space="preserve"> </w:t>
            </w:r>
            <w:r w:rsidRPr="002F64FC">
              <w:rPr>
                <w:rFonts w:ascii="Times New Roman" w:eastAsia="Arial" w:hAnsi="Times New Roman" w:cs="Times New Roman"/>
                <w:color w:val="000000"/>
                <w:sz w:val="24"/>
                <w:szCs w:val="24"/>
                <w:lang w:val="en-US" w:bidi="en-US"/>
              </w:rPr>
              <w:t>screen</w:t>
            </w:r>
          </w:p>
        </w:tc>
        <w:tc>
          <w:tcPr>
            <w:cnfStyle w:val="000001000000" w:firstRow="0" w:lastRow="0" w:firstColumn="0" w:lastColumn="0" w:oddVBand="0" w:evenVBand="1" w:oddHBand="0" w:evenHBand="0" w:firstRowFirstColumn="0" w:firstRowLastColumn="0" w:lastRowFirstColumn="0" w:lastRowLastColumn="0"/>
            <w:tcW w:w="3258" w:type="dxa"/>
          </w:tcPr>
          <w:p w14:paraId="2640430E"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52E2BDB0" w14:textId="77777777" w:rsidTr="00674081">
        <w:trPr>
          <w:cnfStyle w:val="000000100000" w:firstRow="0" w:lastRow="0" w:firstColumn="0" w:lastColumn="0" w:oddVBand="0" w:evenVBand="0" w:oddHBand="1" w:evenHBand="0" w:firstRowFirstColumn="0" w:firstRowLastColumn="0" w:lastRowFirstColumn="0" w:lastRowLastColumn="0"/>
          <w:trHeight w:hRule="exact" w:val="280"/>
        </w:trPr>
        <w:tc>
          <w:tcPr>
            <w:cnfStyle w:val="000010000000" w:firstRow="0" w:lastRow="0" w:firstColumn="0" w:lastColumn="0" w:oddVBand="1" w:evenVBand="0" w:oddHBand="0" w:evenHBand="0" w:firstRowFirstColumn="0" w:firstRowLastColumn="0" w:lastRowFirstColumn="0" w:lastRowLastColumn="0"/>
            <w:tcW w:w="6376" w:type="dxa"/>
          </w:tcPr>
          <w:p w14:paraId="1C4553FE"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val="en-US" w:bidi="en-US"/>
              </w:rPr>
              <w:t>USB</w:t>
            </w:r>
            <w:r w:rsidRPr="002F64FC">
              <w:rPr>
                <w:rFonts w:ascii="Times New Roman" w:eastAsia="Arial" w:hAnsi="Times New Roman" w:cs="Times New Roman"/>
                <w:color w:val="000000"/>
                <w:sz w:val="24"/>
                <w:szCs w:val="24"/>
                <w:lang w:bidi="uk-UA"/>
              </w:rPr>
              <w:t>-роз'єм</w:t>
            </w:r>
          </w:p>
        </w:tc>
        <w:tc>
          <w:tcPr>
            <w:cnfStyle w:val="000001000000" w:firstRow="0" w:lastRow="0" w:firstColumn="0" w:lastColumn="0" w:oddVBand="0" w:evenVBand="1" w:oddHBand="0" w:evenHBand="0" w:firstRowFirstColumn="0" w:firstRowLastColumn="0" w:lastRowFirstColumn="0" w:lastRowLastColumn="0"/>
            <w:tcW w:w="3258" w:type="dxa"/>
          </w:tcPr>
          <w:p w14:paraId="2AB3E847"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3DEE7245" w14:textId="77777777" w:rsidTr="00674081">
        <w:trPr>
          <w:trHeight w:hRule="exact" w:val="270"/>
        </w:trPr>
        <w:tc>
          <w:tcPr>
            <w:cnfStyle w:val="000010000000" w:firstRow="0" w:lastRow="0" w:firstColumn="0" w:lastColumn="0" w:oddVBand="1" w:evenVBand="0" w:oddHBand="0" w:evenHBand="0" w:firstRowFirstColumn="0" w:firstRowLastColumn="0" w:lastRowFirstColumn="0" w:lastRowLastColumn="0"/>
            <w:tcW w:w="6376" w:type="dxa"/>
          </w:tcPr>
          <w:p w14:paraId="5F93F73B" w14:textId="77777777" w:rsidR="003621A0" w:rsidRPr="002F64FC" w:rsidRDefault="003621A0" w:rsidP="00674081">
            <w:pPr>
              <w:widowControl w:val="0"/>
              <w:jc w:val="both"/>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val="en-US" w:bidi="en-US"/>
              </w:rPr>
              <w:t>Bluetooth</w:t>
            </w:r>
          </w:p>
        </w:tc>
        <w:tc>
          <w:tcPr>
            <w:cnfStyle w:val="000001000000" w:firstRow="0" w:lastRow="0" w:firstColumn="0" w:lastColumn="0" w:oddVBand="0" w:evenVBand="1" w:oddHBand="0" w:evenHBand="0" w:firstRowFirstColumn="0" w:firstRowLastColumn="0" w:lastRowFirstColumn="0" w:lastRowLastColumn="0"/>
            <w:tcW w:w="3258" w:type="dxa"/>
          </w:tcPr>
          <w:p w14:paraId="4A807AA9"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531E64B1" w14:textId="77777777" w:rsidTr="00674081">
        <w:trPr>
          <w:cnfStyle w:val="000000100000" w:firstRow="0" w:lastRow="0" w:firstColumn="0" w:lastColumn="0" w:oddVBand="0" w:evenVBand="0" w:oddHBand="1" w:evenHBand="0" w:firstRowFirstColumn="0" w:firstRowLastColumn="0" w:lastRowFirstColumn="0" w:lastRowLastColumn="0"/>
          <w:trHeight w:hRule="exact" w:val="292"/>
        </w:trPr>
        <w:tc>
          <w:tcPr>
            <w:cnfStyle w:val="000010000000" w:firstRow="0" w:lastRow="0" w:firstColumn="0" w:lastColumn="0" w:oddVBand="1" w:evenVBand="0" w:oddHBand="0" w:evenHBand="0" w:firstRowFirstColumn="0" w:firstRowLastColumn="0" w:lastRowFirstColumn="0" w:lastRowLastColumn="0"/>
            <w:tcW w:w="6376" w:type="dxa"/>
          </w:tcPr>
          <w:p w14:paraId="7FA2A8D7"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Управління аудіосистемою на кермі</w:t>
            </w:r>
          </w:p>
        </w:tc>
        <w:tc>
          <w:tcPr>
            <w:cnfStyle w:val="000001000000" w:firstRow="0" w:lastRow="0" w:firstColumn="0" w:lastColumn="0" w:oddVBand="0" w:evenVBand="1" w:oddHBand="0" w:evenHBand="0" w:firstRowFirstColumn="0" w:firstRowLastColumn="0" w:lastRowFirstColumn="0" w:lastRowLastColumn="0"/>
            <w:tcW w:w="3258" w:type="dxa"/>
          </w:tcPr>
          <w:p w14:paraId="1E342FE7"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3CA45A62" w14:textId="77777777" w:rsidTr="00674081">
        <w:trPr>
          <w:trHeight w:hRule="exact" w:val="302"/>
        </w:trPr>
        <w:tc>
          <w:tcPr>
            <w:cnfStyle w:val="000010000000" w:firstRow="0" w:lastRow="0" w:firstColumn="0" w:lastColumn="0" w:oddVBand="1" w:evenVBand="0" w:oddHBand="0" w:evenHBand="0" w:firstRowFirstColumn="0" w:firstRowLastColumn="0" w:lastRowFirstColumn="0" w:lastRowLastColumn="0"/>
            <w:tcW w:w="6376" w:type="dxa"/>
          </w:tcPr>
          <w:p w14:paraId="5009C7D8" w14:textId="77777777" w:rsidR="003621A0" w:rsidRPr="002F64FC" w:rsidRDefault="003621A0" w:rsidP="00674081">
            <w:pPr>
              <w:widowControl w:val="0"/>
              <w:jc w:val="both"/>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2 динаміка</w:t>
            </w:r>
          </w:p>
        </w:tc>
        <w:tc>
          <w:tcPr>
            <w:cnfStyle w:val="000001000000" w:firstRow="0" w:lastRow="0" w:firstColumn="0" w:lastColumn="0" w:oddVBand="0" w:evenVBand="1" w:oddHBand="0" w:evenHBand="0" w:firstRowFirstColumn="0" w:firstRowLastColumn="0" w:lastRowFirstColumn="0" w:lastRowLastColumn="0"/>
            <w:tcW w:w="3258" w:type="dxa"/>
          </w:tcPr>
          <w:p w14:paraId="224498BD"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25781E23" w14:textId="77777777" w:rsidTr="00674081">
        <w:trPr>
          <w:cnfStyle w:val="000000100000" w:firstRow="0" w:lastRow="0" w:firstColumn="0" w:lastColumn="0" w:oddVBand="0" w:evenVBand="0" w:oddHBand="1" w:evenHBand="0" w:firstRowFirstColumn="0" w:firstRowLastColumn="0" w:lastRowFirstColumn="0" w:lastRowLastColumn="0"/>
          <w:trHeight w:hRule="exact" w:val="326"/>
        </w:trPr>
        <w:tc>
          <w:tcPr>
            <w:cnfStyle w:val="000010000000" w:firstRow="0" w:lastRow="0" w:firstColumn="0" w:lastColumn="0" w:oddVBand="1" w:evenVBand="0" w:oddHBand="0" w:evenHBand="0" w:firstRowFirstColumn="0" w:firstRowLastColumn="0" w:lastRowFirstColumn="0" w:lastRowLastColumn="0"/>
            <w:tcW w:w="9634" w:type="dxa"/>
            <w:gridSpan w:val="2"/>
          </w:tcPr>
          <w:p w14:paraId="082C45A2" w14:textId="77777777" w:rsidR="003621A0" w:rsidRPr="002F64FC" w:rsidRDefault="003621A0" w:rsidP="00674081">
            <w:pPr>
              <w:spacing w:after="160" w:line="259" w:lineRule="auto"/>
              <w:rPr>
                <w:rFonts w:ascii="Times New Roman" w:hAnsi="Times New Roman" w:cs="Times New Roman"/>
                <w:b/>
                <w:bCs/>
                <w:sz w:val="24"/>
                <w:szCs w:val="24"/>
              </w:rPr>
            </w:pPr>
            <w:r w:rsidRPr="002F64FC">
              <w:rPr>
                <w:rFonts w:ascii="Times New Roman" w:hAnsi="Times New Roman" w:cs="Times New Roman"/>
                <w:b/>
                <w:bCs/>
                <w:sz w:val="24"/>
                <w:szCs w:val="24"/>
              </w:rPr>
              <w:t>ЗОВНІШНІ ОСОБЛИВОСТІ/ЕКСТЕР'ЄР</w:t>
            </w:r>
          </w:p>
        </w:tc>
      </w:tr>
      <w:tr w:rsidR="003621A0" w:rsidRPr="002F64FC" w14:paraId="5C6DB722" w14:textId="77777777" w:rsidTr="00674081">
        <w:trPr>
          <w:trHeight w:hRule="exact" w:val="332"/>
        </w:trPr>
        <w:tc>
          <w:tcPr>
            <w:cnfStyle w:val="000010000000" w:firstRow="0" w:lastRow="0" w:firstColumn="0" w:lastColumn="0" w:oddVBand="1" w:evenVBand="0" w:oddHBand="0" w:evenHBand="0" w:firstRowFirstColumn="0" w:firstRowLastColumn="0" w:lastRowFirstColumn="0" w:lastRowLastColumn="0"/>
            <w:tcW w:w="6376" w:type="dxa"/>
          </w:tcPr>
          <w:p w14:paraId="0C28E6BB" w14:textId="77777777" w:rsidR="003621A0" w:rsidRPr="002F64FC" w:rsidRDefault="003621A0" w:rsidP="00674081">
            <w:pPr>
              <w:widowControl w:val="0"/>
              <w:rPr>
                <w:rFonts w:ascii="Times New Roman" w:eastAsia="Arial" w:hAnsi="Times New Roman" w:cs="Times New Roman"/>
                <w:sz w:val="24"/>
                <w:szCs w:val="24"/>
              </w:rPr>
            </w:pPr>
            <w:r w:rsidRPr="000B2B19">
              <w:rPr>
                <w:rFonts w:ascii="Times New Roman" w:eastAsia="Arial" w:hAnsi="Times New Roman" w:cs="Times New Roman"/>
                <w:sz w:val="24"/>
                <w:szCs w:val="24"/>
                <w:lang w:bidi="uk-UA"/>
              </w:rPr>
              <w:t>Стальні колісні диски (R15)</w:t>
            </w:r>
          </w:p>
        </w:tc>
        <w:tc>
          <w:tcPr>
            <w:cnfStyle w:val="000001000000" w:firstRow="0" w:lastRow="0" w:firstColumn="0" w:lastColumn="0" w:oddVBand="0" w:evenVBand="1" w:oddHBand="0" w:evenHBand="0" w:firstRowFirstColumn="0" w:firstRowLastColumn="0" w:lastRowFirstColumn="0" w:lastRowLastColumn="0"/>
            <w:tcW w:w="3258" w:type="dxa"/>
          </w:tcPr>
          <w:p w14:paraId="18284863"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5DBCCA4A" w14:textId="77777777" w:rsidTr="00674081">
        <w:trPr>
          <w:cnfStyle w:val="000000100000" w:firstRow="0" w:lastRow="0" w:firstColumn="0" w:lastColumn="0" w:oddVBand="0" w:evenVBand="0" w:oddHBand="1" w:evenHBand="0" w:firstRowFirstColumn="0" w:firstRowLastColumn="0" w:lastRowFirstColumn="0" w:lastRowLastColumn="0"/>
          <w:trHeight w:hRule="exact" w:val="332"/>
        </w:trPr>
        <w:tc>
          <w:tcPr>
            <w:cnfStyle w:val="000010000000" w:firstRow="0" w:lastRow="0" w:firstColumn="0" w:lastColumn="0" w:oddVBand="1" w:evenVBand="0" w:oddHBand="0" w:evenHBand="0" w:firstRowFirstColumn="0" w:firstRowLastColumn="0" w:lastRowFirstColumn="0" w:lastRowLastColumn="0"/>
            <w:tcW w:w="6376" w:type="dxa"/>
          </w:tcPr>
          <w:p w14:paraId="781783E4" w14:textId="77777777" w:rsidR="003621A0" w:rsidRPr="002F64FC" w:rsidRDefault="003621A0" w:rsidP="00674081">
            <w:pPr>
              <w:widowControl w:val="0"/>
              <w:rPr>
                <w:rFonts w:ascii="Times New Roman" w:eastAsia="Arial" w:hAnsi="Times New Roman" w:cs="Times New Roman"/>
                <w:color w:val="000000"/>
                <w:sz w:val="24"/>
                <w:szCs w:val="24"/>
                <w:lang w:bidi="uk-UA"/>
              </w:rPr>
            </w:pPr>
            <w:r w:rsidRPr="002F64FC">
              <w:rPr>
                <w:rFonts w:ascii="Times New Roman" w:eastAsia="Arial" w:hAnsi="Times New Roman" w:cs="Times New Roman"/>
                <w:color w:val="000000"/>
                <w:sz w:val="24"/>
                <w:szCs w:val="24"/>
                <w:lang w:bidi="uk-UA"/>
              </w:rPr>
              <w:t xml:space="preserve">Легкосплавні диски </w:t>
            </w:r>
            <w:r w:rsidRPr="002F64FC">
              <w:rPr>
                <w:rFonts w:ascii="Times New Roman" w:eastAsia="Arial" w:hAnsi="Times New Roman" w:cs="Times New Roman"/>
                <w:color w:val="000000"/>
                <w:sz w:val="24"/>
                <w:szCs w:val="24"/>
                <w:lang w:val="en-US" w:bidi="en-US"/>
              </w:rPr>
              <w:t>(R1</w:t>
            </w:r>
            <w:r w:rsidRPr="002F64FC">
              <w:rPr>
                <w:rFonts w:ascii="Times New Roman" w:eastAsia="Arial" w:hAnsi="Times New Roman" w:cs="Times New Roman"/>
                <w:color w:val="000000"/>
                <w:sz w:val="24"/>
                <w:szCs w:val="24"/>
                <w:lang w:bidi="uk-UA"/>
              </w:rPr>
              <w:t>6)</w:t>
            </w:r>
          </w:p>
        </w:tc>
        <w:tc>
          <w:tcPr>
            <w:cnfStyle w:val="000001000000" w:firstRow="0" w:lastRow="0" w:firstColumn="0" w:lastColumn="0" w:oddVBand="0" w:evenVBand="1" w:oddHBand="0" w:evenHBand="0" w:firstRowFirstColumn="0" w:firstRowLastColumn="0" w:lastRowFirstColumn="0" w:lastRowLastColumn="0"/>
            <w:tcW w:w="3258" w:type="dxa"/>
          </w:tcPr>
          <w:p w14:paraId="392BBB4A"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1BDF883A" w14:textId="77777777" w:rsidTr="00674081">
        <w:trPr>
          <w:trHeight w:hRule="exact" w:val="344"/>
        </w:trPr>
        <w:tc>
          <w:tcPr>
            <w:cnfStyle w:val="000010000000" w:firstRow="0" w:lastRow="0" w:firstColumn="0" w:lastColumn="0" w:oddVBand="1" w:evenVBand="0" w:oddHBand="0" w:evenHBand="0" w:firstRowFirstColumn="0" w:firstRowLastColumn="0" w:lastRowFirstColumn="0" w:lastRowLastColumn="0"/>
            <w:tcW w:w="6376" w:type="dxa"/>
          </w:tcPr>
          <w:p w14:paraId="2EA972DE"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 xml:space="preserve">Металеве запасне колесо </w:t>
            </w:r>
            <w:r w:rsidRPr="002F64FC">
              <w:rPr>
                <w:rFonts w:ascii="Times New Roman" w:eastAsia="Arial" w:hAnsi="Times New Roman" w:cs="Times New Roman"/>
                <w:color w:val="000000"/>
                <w:sz w:val="24"/>
                <w:szCs w:val="24"/>
                <w:lang w:val="ru-RU" w:eastAsia="ru-RU" w:bidi="ru-RU"/>
              </w:rPr>
              <w:t>(докатка)</w:t>
            </w:r>
          </w:p>
        </w:tc>
        <w:tc>
          <w:tcPr>
            <w:cnfStyle w:val="000001000000" w:firstRow="0" w:lastRow="0" w:firstColumn="0" w:lastColumn="0" w:oddVBand="0" w:evenVBand="1" w:oddHBand="0" w:evenHBand="0" w:firstRowFirstColumn="0" w:firstRowLastColumn="0" w:lastRowFirstColumn="0" w:lastRowLastColumn="0"/>
            <w:tcW w:w="3258" w:type="dxa"/>
          </w:tcPr>
          <w:p w14:paraId="35A87D66"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6EF98522" w14:textId="77777777" w:rsidTr="00674081">
        <w:trPr>
          <w:cnfStyle w:val="000000100000" w:firstRow="0" w:lastRow="0" w:firstColumn="0" w:lastColumn="0" w:oddVBand="0" w:evenVBand="0" w:oddHBand="1" w:evenHBand="0" w:firstRowFirstColumn="0" w:firstRowLastColumn="0" w:lastRowFirstColumn="0" w:lastRowLastColumn="0"/>
          <w:trHeight w:hRule="exact" w:val="378"/>
        </w:trPr>
        <w:tc>
          <w:tcPr>
            <w:cnfStyle w:val="000010000000" w:firstRow="0" w:lastRow="0" w:firstColumn="0" w:lastColumn="0" w:oddVBand="1" w:evenVBand="0" w:oddHBand="0" w:evenHBand="0" w:firstRowFirstColumn="0" w:firstRowLastColumn="0" w:lastRowFirstColumn="0" w:lastRowLastColumn="0"/>
            <w:tcW w:w="6376" w:type="dxa"/>
          </w:tcPr>
          <w:p w14:paraId="6979C833"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 xml:space="preserve">Світодіодні </w:t>
            </w:r>
            <w:r w:rsidRPr="002F64FC">
              <w:rPr>
                <w:rFonts w:ascii="Times New Roman" w:eastAsia="Arial" w:hAnsi="Times New Roman" w:cs="Times New Roman"/>
                <w:color w:val="000000"/>
                <w:sz w:val="24"/>
                <w:szCs w:val="24"/>
                <w:lang w:val="en-US" w:bidi="en-US"/>
              </w:rPr>
              <w:t xml:space="preserve">(LED) </w:t>
            </w:r>
            <w:r w:rsidRPr="002F64FC">
              <w:rPr>
                <w:rFonts w:ascii="Times New Roman" w:eastAsia="Arial" w:hAnsi="Times New Roman" w:cs="Times New Roman"/>
                <w:color w:val="000000"/>
                <w:sz w:val="24"/>
                <w:szCs w:val="24"/>
                <w:lang w:bidi="uk-UA"/>
              </w:rPr>
              <w:t>денного світла</w:t>
            </w:r>
          </w:p>
        </w:tc>
        <w:tc>
          <w:tcPr>
            <w:cnfStyle w:val="000001000000" w:firstRow="0" w:lastRow="0" w:firstColumn="0" w:lastColumn="0" w:oddVBand="0" w:evenVBand="1" w:oddHBand="0" w:evenHBand="0" w:firstRowFirstColumn="0" w:firstRowLastColumn="0" w:lastRowFirstColumn="0" w:lastRowLastColumn="0"/>
            <w:tcW w:w="3258" w:type="dxa"/>
          </w:tcPr>
          <w:p w14:paraId="00023009"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2368A210" w14:textId="77777777" w:rsidTr="00674081">
        <w:trPr>
          <w:trHeight w:hRule="exact" w:val="318"/>
        </w:trPr>
        <w:tc>
          <w:tcPr>
            <w:cnfStyle w:val="000010000000" w:firstRow="0" w:lastRow="0" w:firstColumn="0" w:lastColumn="0" w:oddVBand="1" w:evenVBand="0" w:oddHBand="0" w:evenHBand="0" w:firstRowFirstColumn="0" w:firstRowLastColumn="0" w:lastRowFirstColumn="0" w:lastRowLastColumn="0"/>
            <w:tcW w:w="6376" w:type="dxa"/>
          </w:tcPr>
          <w:p w14:paraId="75756E93"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Зовнішні дзеркала із покажчиками поворотів</w:t>
            </w:r>
          </w:p>
        </w:tc>
        <w:tc>
          <w:tcPr>
            <w:cnfStyle w:val="000001000000" w:firstRow="0" w:lastRow="0" w:firstColumn="0" w:lastColumn="0" w:oddVBand="0" w:evenVBand="1" w:oddHBand="0" w:evenHBand="0" w:firstRowFirstColumn="0" w:firstRowLastColumn="0" w:lastRowFirstColumn="0" w:lastRowLastColumn="0"/>
            <w:tcW w:w="3258" w:type="dxa"/>
          </w:tcPr>
          <w:p w14:paraId="351FE388"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68034308" w14:textId="77777777" w:rsidTr="00674081">
        <w:trPr>
          <w:cnfStyle w:val="000000100000" w:firstRow="0" w:lastRow="0" w:firstColumn="0" w:lastColumn="0" w:oddVBand="0" w:evenVBand="0" w:oddHBand="1" w:evenHBand="0" w:firstRowFirstColumn="0" w:firstRowLastColumn="0" w:lastRowFirstColumn="0" w:lastRowLastColumn="0"/>
          <w:trHeight w:hRule="exact" w:val="264"/>
        </w:trPr>
        <w:tc>
          <w:tcPr>
            <w:cnfStyle w:val="000010000000" w:firstRow="0" w:lastRow="0" w:firstColumn="0" w:lastColumn="0" w:oddVBand="1" w:evenVBand="0" w:oddHBand="0" w:evenHBand="0" w:firstRowFirstColumn="0" w:firstRowLastColumn="0" w:lastRowFirstColumn="0" w:lastRowLastColumn="0"/>
            <w:tcW w:w="6376" w:type="dxa"/>
          </w:tcPr>
          <w:p w14:paraId="001E087F"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lastRenderedPageBreak/>
              <w:t>Багажні рейлінги на даху</w:t>
            </w:r>
          </w:p>
        </w:tc>
        <w:tc>
          <w:tcPr>
            <w:cnfStyle w:val="000001000000" w:firstRow="0" w:lastRow="0" w:firstColumn="0" w:lastColumn="0" w:oddVBand="0" w:evenVBand="1" w:oddHBand="0" w:evenHBand="0" w:firstRowFirstColumn="0" w:firstRowLastColumn="0" w:lastRowFirstColumn="0" w:lastRowLastColumn="0"/>
            <w:tcW w:w="3258" w:type="dxa"/>
          </w:tcPr>
          <w:p w14:paraId="1B38AAF5"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r w:rsidR="003621A0" w:rsidRPr="002F64FC" w14:paraId="5BE7EA0B" w14:textId="77777777" w:rsidTr="00674081">
        <w:trPr>
          <w:trHeight w:hRule="exact" w:val="318"/>
        </w:trPr>
        <w:tc>
          <w:tcPr>
            <w:cnfStyle w:val="000010000000" w:firstRow="0" w:lastRow="0" w:firstColumn="0" w:lastColumn="0" w:oddVBand="1" w:evenVBand="0" w:oddHBand="0" w:evenHBand="0" w:firstRowFirstColumn="0" w:firstRowLastColumn="0" w:lastRowFirstColumn="0" w:lastRowLastColumn="0"/>
            <w:tcW w:w="6376" w:type="dxa"/>
          </w:tcPr>
          <w:p w14:paraId="602F83D0" w14:textId="77777777" w:rsidR="003621A0" w:rsidRPr="002F64FC" w:rsidRDefault="003621A0" w:rsidP="00674081">
            <w:pPr>
              <w:widowControl w:val="0"/>
              <w:rPr>
                <w:rFonts w:ascii="Times New Roman" w:eastAsia="Arial" w:hAnsi="Times New Roman" w:cs="Times New Roman"/>
                <w:sz w:val="24"/>
                <w:szCs w:val="24"/>
              </w:rPr>
            </w:pPr>
            <w:r w:rsidRPr="002F64FC">
              <w:rPr>
                <w:rFonts w:ascii="Times New Roman" w:eastAsia="Arial" w:hAnsi="Times New Roman" w:cs="Times New Roman"/>
                <w:color w:val="000000"/>
                <w:sz w:val="24"/>
                <w:szCs w:val="24"/>
                <w:lang w:bidi="uk-UA"/>
              </w:rPr>
              <w:t>Задній спойлер</w:t>
            </w:r>
          </w:p>
        </w:tc>
        <w:tc>
          <w:tcPr>
            <w:cnfStyle w:val="000001000000" w:firstRow="0" w:lastRow="0" w:firstColumn="0" w:lastColumn="0" w:oddVBand="0" w:evenVBand="1" w:oddHBand="0" w:evenHBand="0" w:firstRowFirstColumn="0" w:firstRowLastColumn="0" w:lastRowFirstColumn="0" w:lastRowLastColumn="0"/>
            <w:tcW w:w="3258" w:type="dxa"/>
          </w:tcPr>
          <w:p w14:paraId="19E0B0B6" w14:textId="77777777" w:rsidR="003621A0" w:rsidRPr="002F64FC" w:rsidRDefault="003621A0" w:rsidP="00674081">
            <w:pPr>
              <w:spacing w:after="160" w:line="259" w:lineRule="auto"/>
              <w:jc w:val="center"/>
              <w:rPr>
                <w:rFonts w:ascii="Times New Roman" w:hAnsi="Times New Roman" w:cs="Times New Roman"/>
                <w:sz w:val="24"/>
                <w:szCs w:val="24"/>
              </w:rPr>
            </w:pPr>
            <w:r w:rsidRPr="002F64FC">
              <w:rPr>
                <w:rFonts w:ascii="Times New Roman" w:hAnsi="Times New Roman" w:cs="Times New Roman"/>
                <w:sz w:val="24"/>
                <w:szCs w:val="24"/>
              </w:rPr>
              <w:t>+</w:t>
            </w:r>
          </w:p>
        </w:tc>
      </w:tr>
    </w:tbl>
    <w:p w14:paraId="276768D4" w14:textId="228C14A6" w:rsidR="00E01710" w:rsidRDefault="00E01710" w:rsidP="00727CF2">
      <w:pPr>
        <w:spacing w:after="0" w:line="240" w:lineRule="auto"/>
        <w:ind w:firstLine="567"/>
        <w:jc w:val="both"/>
        <w:rPr>
          <w:rFonts w:ascii="Times New Roman" w:hAnsi="Times New Roman" w:cs="Times New Roman"/>
          <w:b/>
          <w:lang w:val="uk-UA"/>
        </w:rPr>
      </w:pPr>
    </w:p>
    <w:p w14:paraId="21B09868"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ЗАГАЛЬНІ ДАНІ</w:t>
      </w:r>
    </w:p>
    <w:p w14:paraId="0ED3938B"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Тип кузову</w:t>
      </w:r>
      <w:r w:rsidRPr="00E01710">
        <w:rPr>
          <w:rFonts w:ascii="Times New Roman" w:hAnsi="Times New Roman" w:cs="Times New Roman"/>
          <w:bCs/>
          <w:lang w:val="uk-UA"/>
        </w:rPr>
        <w:tab/>
      </w:r>
      <w:r w:rsidRPr="00E01710">
        <w:rPr>
          <w:rFonts w:ascii="Times New Roman" w:hAnsi="Times New Roman" w:cs="Times New Roman"/>
          <w:bCs/>
          <w:lang w:val="uk-UA"/>
        </w:rPr>
        <w:tab/>
        <w:t>SUV</w:t>
      </w:r>
    </w:p>
    <w:p w14:paraId="65CFF317"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Тип приводу</w:t>
      </w:r>
      <w:r w:rsidRPr="00E01710">
        <w:rPr>
          <w:rFonts w:ascii="Times New Roman" w:hAnsi="Times New Roman" w:cs="Times New Roman"/>
          <w:bCs/>
          <w:lang w:val="uk-UA"/>
        </w:rPr>
        <w:tab/>
      </w:r>
      <w:r w:rsidRPr="00E01710">
        <w:rPr>
          <w:rFonts w:ascii="Times New Roman" w:hAnsi="Times New Roman" w:cs="Times New Roman"/>
          <w:bCs/>
          <w:lang w:val="uk-UA"/>
        </w:rPr>
        <w:tab/>
        <w:t>передній (4x2)</w:t>
      </w:r>
    </w:p>
    <w:p w14:paraId="75ADB103"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Дверей/місць</w:t>
      </w:r>
      <w:r w:rsidRPr="00E01710">
        <w:rPr>
          <w:rFonts w:ascii="Times New Roman" w:hAnsi="Times New Roman" w:cs="Times New Roman"/>
          <w:bCs/>
          <w:lang w:val="uk-UA"/>
        </w:rPr>
        <w:tab/>
        <w:t>шт</w:t>
      </w:r>
      <w:r w:rsidRPr="00E01710">
        <w:rPr>
          <w:rFonts w:ascii="Times New Roman" w:hAnsi="Times New Roman" w:cs="Times New Roman"/>
          <w:bCs/>
          <w:lang w:val="uk-UA"/>
        </w:rPr>
        <w:tab/>
        <w:t>5/5</w:t>
      </w:r>
    </w:p>
    <w:p w14:paraId="236CC35E"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Габарити Д/Ш/В</w:t>
      </w:r>
      <w:r w:rsidRPr="00E01710">
        <w:rPr>
          <w:rFonts w:ascii="Times New Roman" w:hAnsi="Times New Roman" w:cs="Times New Roman"/>
          <w:bCs/>
          <w:lang w:val="uk-UA"/>
        </w:rPr>
        <w:tab/>
        <w:t>мм</w:t>
      </w:r>
      <w:r w:rsidRPr="00E01710">
        <w:rPr>
          <w:rFonts w:ascii="Times New Roman" w:hAnsi="Times New Roman" w:cs="Times New Roman"/>
          <w:bCs/>
          <w:lang w:val="uk-UA"/>
        </w:rPr>
        <w:tab/>
        <w:t>4200/1760/1570</w:t>
      </w:r>
    </w:p>
    <w:p w14:paraId="1E8FA99E"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Колея передніх / задніх коліс</w:t>
      </w:r>
      <w:r w:rsidRPr="00E01710">
        <w:rPr>
          <w:rFonts w:ascii="Times New Roman" w:hAnsi="Times New Roman" w:cs="Times New Roman"/>
          <w:bCs/>
          <w:lang w:val="uk-UA"/>
        </w:rPr>
        <w:tab/>
        <w:t>мм</w:t>
      </w:r>
      <w:r w:rsidRPr="00E01710">
        <w:rPr>
          <w:rFonts w:ascii="Times New Roman" w:hAnsi="Times New Roman" w:cs="Times New Roman"/>
          <w:bCs/>
          <w:lang w:val="uk-UA"/>
        </w:rPr>
        <w:tab/>
        <w:t>1495/1484</w:t>
      </w:r>
    </w:p>
    <w:p w14:paraId="086ADC48"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Колісна база</w:t>
      </w:r>
      <w:r w:rsidRPr="00E01710">
        <w:rPr>
          <w:rFonts w:ascii="Times New Roman" w:hAnsi="Times New Roman" w:cs="Times New Roman"/>
          <w:bCs/>
          <w:lang w:val="uk-UA"/>
        </w:rPr>
        <w:tab/>
        <w:t>мм</w:t>
      </w:r>
      <w:r w:rsidRPr="00E01710">
        <w:rPr>
          <w:rFonts w:ascii="Times New Roman" w:hAnsi="Times New Roman" w:cs="Times New Roman"/>
          <w:bCs/>
          <w:lang w:val="uk-UA"/>
        </w:rPr>
        <w:tab/>
        <w:t>2555</w:t>
      </w:r>
    </w:p>
    <w:p w14:paraId="06916D62"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Дорожній просвіт</w:t>
      </w:r>
      <w:r w:rsidRPr="00E01710">
        <w:rPr>
          <w:rFonts w:ascii="Times New Roman" w:hAnsi="Times New Roman" w:cs="Times New Roman"/>
          <w:bCs/>
          <w:lang w:val="uk-UA"/>
        </w:rPr>
        <w:tab/>
        <w:t>мм</w:t>
      </w:r>
      <w:r w:rsidRPr="00E01710">
        <w:rPr>
          <w:rFonts w:ascii="Times New Roman" w:hAnsi="Times New Roman" w:cs="Times New Roman"/>
          <w:bCs/>
          <w:lang w:val="uk-UA"/>
        </w:rPr>
        <w:tab/>
        <w:t>186</w:t>
      </w:r>
    </w:p>
    <w:p w14:paraId="141DF70F"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Тип підсилювачу керма</w:t>
      </w:r>
      <w:r w:rsidRPr="00E01710">
        <w:rPr>
          <w:rFonts w:ascii="Times New Roman" w:hAnsi="Times New Roman" w:cs="Times New Roman"/>
          <w:bCs/>
          <w:lang w:val="uk-UA"/>
        </w:rPr>
        <w:tab/>
      </w:r>
      <w:r w:rsidRPr="00E01710">
        <w:rPr>
          <w:rFonts w:ascii="Times New Roman" w:hAnsi="Times New Roman" w:cs="Times New Roman"/>
          <w:bCs/>
          <w:lang w:val="uk-UA"/>
        </w:rPr>
        <w:tab/>
        <w:t>Гідравлічний</w:t>
      </w:r>
    </w:p>
    <w:p w14:paraId="5C9BC59A"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Ємність паливного баку</w:t>
      </w:r>
      <w:r w:rsidRPr="00E01710">
        <w:rPr>
          <w:rFonts w:ascii="Times New Roman" w:hAnsi="Times New Roman" w:cs="Times New Roman"/>
          <w:bCs/>
          <w:lang w:val="uk-UA"/>
        </w:rPr>
        <w:tab/>
        <w:t>л</w:t>
      </w:r>
      <w:r w:rsidRPr="00E01710">
        <w:rPr>
          <w:rFonts w:ascii="Times New Roman" w:hAnsi="Times New Roman" w:cs="Times New Roman"/>
          <w:bCs/>
          <w:lang w:val="uk-UA"/>
        </w:rPr>
        <w:tab/>
        <w:t>50</w:t>
      </w:r>
    </w:p>
    <w:p w14:paraId="5EF885E7"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Споряджена маса</w:t>
      </w:r>
      <w:r w:rsidRPr="00E01710">
        <w:rPr>
          <w:rFonts w:ascii="Times New Roman" w:hAnsi="Times New Roman" w:cs="Times New Roman"/>
          <w:bCs/>
          <w:lang w:val="uk-UA"/>
        </w:rPr>
        <w:tab/>
        <w:t>кг</w:t>
      </w:r>
      <w:r w:rsidRPr="00E01710">
        <w:rPr>
          <w:rFonts w:ascii="Times New Roman" w:hAnsi="Times New Roman" w:cs="Times New Roman"/>
          <w:bCs/>
          <w:lang w:val="uk-UA"/>
        </w:rPr>
        <w:tab/>
      </w:r>
      <w:r w:rsidRPr="00E01710">
        <w:rPr>
          <w:rFonts w:ascii="Times New Roman" w:hAnsi="Times New Roman" w:cs="Times New Roman"/>
          <w:bCs/>
          <w:lang w:val="uk-UA"/>
        </w:rPr>
        <w:tab/>
        <w:t xml:space="preserve">1 290 </w:t>
      </w:r>
    </w:p>
    <w:p w14:paraId="7F35CA67"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1 290 / 1 320</w:t>
      </w:r>
    </w:p>
    <w:p w14:paraId="4DA2C94D" w14:textId="77777777" w:rsidR="00E01710" w:rsidRPr="00E01710" w:rsidRDefault="00E01710" w:rsidP="00E01710">
      <w:pPr>
        <w:spacing w:after="0" w:line="240" w:lineRule="auto"/>
        <w:ind w:firstLine="567"/>
        <w:jc w:val="both"/>
        <w:rPr>
          <w:rFonts w:ascii="Times New Roman" w:hAnsi="Times New Roman" w:cs="Times New Roman"/>
          <w:bCs/>
          <w:lang w:val="uk-UA"/>
        </w:rPr>
      </w:pPr>
    </w:p>
    <w:p w14:paraId="791180C9"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ДВИГУН ТА ТРАНСМІСІЯ 1.5 Л. DVVT</w:t>
      </w:r>
    </w:p>
    <w:p w14:paraId="2F869BDA"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Модель</w:t>
      </w:r>
      <w:r w:rsidRPr="00E01710">
        <w:rPr>
          <w:rFonts w:ascii="Times New Roman" w:hAnsi="Times New Roman" w:cs="Times New Roman"/>
          <w:bCs/>
          <w:lang w:val="uk-UA"/>
        </w:rPr>
        <w:tab/>
      </w:r>
      <w:r w:rsidRPr="00E01710">
        <w:rPr>
          <w:rFonts w:ascii="Times New Roman" w:hAnsi="Times New Roman" w:cs="Times New Roman"/>
          <w:bCs/>
          <w:lang w:val="uk-UA"/>
        </w:rPr>
        <w:tab/>
        <w:t>SQRD4G15, бензиновий</w:t>
      </w:r>
    </w:p>
    <w:p w14:paraId="5A15C559"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Тип</w:t>
      </w:r>
      <w:r w:rsidRPr="00E01710">
        <w:rPr>
          <w:rFonts w:ascii="Times New Roman" w:hAnsi="Times New Roman" w:cs="Times New Roman"/>
          <w:bCs/>
          <w:lang w:val="uk-UA"/>
        </w:rPr>
        <w:tab/>
      </w:r>
      <w:r w:rsidRPr="00E01710">
        <w:rPr>
          <w:rFonts w:ascii="Times New Roman" w:hAnsi="Times New Roman" w:cs="Times New Roman"/>
          <w:bCs/>
          <w:lang w:val="uk-UA"/>
        </w:rPr>
        <w:tab/>
        <w:t>Бензиновий з системою зміни фаз газорозподілу (VVT), з розподіленим по-слідовним уприскуванням. Вертикальний, рядний 4-тактний, 4-циліндровий, рідинного охолодження.</w:t>
      </w:r>
    </w:p>
    <w:p w14:paraId="1040C84B"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Робочий об’єм</w:t>
      </w:r>
      <w:r w:rsidRPr="00E01710">
        <w:rPr>
          <w:rFonts w:ascii="Times New Roman" w:hAnsi="Times New Roman" w:cs="Times New Roman"/>
          <w:bCs/>
          <w:lang w:val="uk-UA"/>
        </w:rPr>
        <w:tab/>
        <w:t>см. куб</w:t>
      </w:r>
      <w:r w:rsidRPr="00E01710">
        <w:rPr>
          <w:rFonts w:ascii="Times New Roman" w:hAnsi="Times New Roman" w:cs="Times New Roman"/>
          <w:bCs/>
          <w:lang w:val="uk-UA"/>
        </w:rPr>
        <w:tab/>
        <w:t>1497</w:t>
      </w:r>
    </w:p>
    <w:p w14:paraId="20509A5F"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Максимальна потужність при обертах</w:t>
      </w:r>
      <w:r w:rsidRPr="00E01710">
        <w:rPr>
          <w:rFonts w:ascii="Times New Roman" w:hAnsi="Times New Roman" w:cs="Times New Roman"/>
          <w:bCs/>
          <w:lang w:val="uk-UA"/>
        </w:rPr>
        <w:tab/>
        <w:t>к.с.</w:t>
      </w:r>
      <w:r w:rsidRPr="00E01710">
        <w:rPr>
          <w:rFonts w:ascii="Times New Roman" w:hAnsi="Times New Roman" w:cs="Times New Roman"/>
          <w:bCs/>
          <w:lang w:val="uk-UA"/>
        </w:rPr>
        <w:tab/>
        <w:t>106 (78kW) / 6000</w:t>
      </w:r>
    </w:p>
    <w:p w14:paraId="4F3F0008"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Максимальний крутний момент при обертах</w:t>
      </w:r>
      <w:r w:rsidRPr="00E01710">
        <w:rPr>
          <w:rFonts w:ascii="Times New Roman" w:hAnsi="Times New Roman" w:cs="Times New Roman"/>
          <w:bCs/>
          <w:lang w:val="uk-UA"/>
        </w:rPr>
        <w:tab/>
        <w:t>Нм</w:t>
      </w:r>
      <w:r w:rsidRPr="00E01710">
        <w:rPr>
          <w:rFonts w:ascii="Times New Roman" w:hAnsi="Times New Roman" w:cs="Times New Roman"/>
          <w:bCs/>
          <w:lang w:val="uk-UA"/>
        </w:rPr>
        <w:tab/>
        <w:t>135/2750</w:t>
      </w:r>
    </w:p>
    <w:p w14:paraId="3EF124B9"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Клас токсичності</w:t>
      </w:r>
      <w:r w:rsidRPr="00E01710">
        <w:rPr>
          <w:rFonts w:ascii="Times New Roman" w:hAnsi="Times New Roman" w:cs="Times New Roman"/>
          <w:bCs/>
          <w:lang w:val="uk-UA"/>
        </w:rPr>
        <w:tab/>
      </w:r>
      <w:r w:rsidRPr="00E01710">
        <w:rPr>
          <w:rFonts w:ascii="Times New Roman" w:hAnsi="Times New Roman" w:cs="Times New Roman"/>
          <w:bCs/>
          <w:lang w:val="uk-UA"/>
        </w:rPr>
        <w:tab/>
        <w:t>Євро-5</w:t>
      </w:r>
    </w:p>
    <w:p w14:paraId="441AA3AD"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КПП</w:t>
      </w:r>
      <w:r w:rsidRPr="00E01710">
        <w:rPr>
          <w:rFonts w:ascii="Times New Roman" w:hAnsi="Times New Roman" w:cs="Times New Roman"/>
          <w:bCs/>
          <w:lang w:val="uk-UA"/>
        </w:rPr>
        <w:tab/>
      </w:r>
      <w:r w:rsidRPr="00E01710">
        <w:rPr>
          <w:rFonts w:ascii="Times New Roman" w:hAnsi="Times New Roman" w:cs="Times New Roman"/>
          <w:bCs/>
          <w:lang w:val="uk-UA"/>
        </w:rPr>
        <w:tab/>
      </w:r>
      <w:r w:rsidRPr="00E01710">
        <w:rPr>
          <w:rFonts w:ascii="Times New Roman" w:hAnsi="Times New Roman" w:cs="Times New Roman"/>
          <w:bCs/>
          <w:lang w:val="uk-UA"/>
        </w:rPr>
        <w:tab/>
        <w:t>Механічна, 5-ти ступенева</w:t>
      </w:r>
    </w:p>
    <w:p w14:paraId="4D05EEDA"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ХОДОВА ЧАСТИНА</w:t>
      </w:r>
    </w:p>
    <w:p w14:paraId="77A8F436"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Передня підвіска</w:t>
      </w:r>
      <w:r w:rsidRPr="00E01710">
        <w:rPr>
          <w:rFonts w:ascii="Times New Roman" w:hAnsi="Times New Roman" w:cs="Times New Roman"/>
          <w:bCs/>
          <w:lang w:val="uk-UA"/>
        </w:rPr>
        <w:tab/>
      </w:r>
      <w:r w:rsidRPr="00E01710">
        <w:rPr>
          <w:rFonts w:ascii="Times New Roman" w:hAnsi="Times New Roman" w:cs="Times New Roman"/>
          <w:bCs/>
          <w:lang w:val="uk-UA"/>
        </w:rPr>
        <w:tab/>
        <w:t>Незалежна, типу McPherson</w:t>
      </w:r>
    </w:p>
    <w:p w14:paraId="27ADC5B6"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Задня підвіска</w:t>
      </w:r>
      <w:r w:rsidRPr="00E01710">
        <w:rPr>
          <w:rFonts w:ascii="Times New Roman" w:hAnsi="Times New Roman" w:cs="Times New Roman"/>
          <w:bCs/>
          <w:lang w:val="uk-UA"/>
        </w:rPr>
        <w:tab/>
      </w:r>
      <w:r w:rsidRPr="00E01710">
        <w:rPr>
          <w:rFonts w:ascii="Times New Roman" w:hAnsi="Times New Roman" w:cs="Times New Roman"/>
          <w:bCs/>
          <w:lang w:val="uk-UA"/>
        </w:rPr>
        <w:tab/>
        <w:t>Торсіонна напівзалежна</w:t>
      </w:r>
    </w:p>
    <w:p w14:paraId="5086A7F7"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Передні гальма</w:t>
      </w:r>
      <w:r w:rsidRPr="00E01710">
        <w:rPr>
          <w:rFonts w:ascii="Times New Roman" w:hAnsi="Times New Roman" w:cs="Times New Roman"/>
          <w:bCs/>
          <w:lang w:val="uk-UA"/>
        </w:rPr>
        <w:tab/>
      </w:r>
      <w:r w:rsidRPr="00E01710">
        <w:rPr>
          <w:rFonts w:ascii="Times New Roman" w:hAnsi="Times New Roman" w:cs="Times New Roman"/>
          <w:bCs/>
          <w:lang w:val="uk-UA"/>
        </w:rPr>
        <w:tab/>
        <w:t>Дискові</w:t>
      </w:r>
    </w:p>
    <w:p w14:paraId="58E68832"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Задні гальма</w:t>
      </w:r>
      <w:r w:rsidRPr="00E01710">
        <w:rPr>
          <w:rFonts w:ascii="Times New Roman" w:hAnsi="Times New Roman" w:cs="Times New Roman"/>
          <w:bCs/>
          <w:lang w:val="uk-UA"/>
        </w:rPr>
        <w:tab/>
      </w:r>
      <w:r w:rsidRPr="00E01710">
        <w:rPr>
          <w:rFonts w:ascii="Times New Roman" w:hAnsi="Times New Roman" w:cs="Times New Roman"/>
          <w:bCs/>
          <w:lang w:val="uk-UA"/>
        </w:rPr>
        <w:tab/>
        <w:t>Дискові</w:t>
      </w:r>
    </w:p>
    <w:p w14:paraId="1F03BB5C"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Розмір колісних дисків і шин</w:t>
      </w:r>
      <w:r w:rsidRPr="00E01710">
        <w:rPr>
          <w:rFonts w:ascii="Times New Roman" w:hAnsi="Times New Roman" w:cs="Times New Roman"/>
          <w:bCs/>
          <w:lang w:val="uk-UA"/>
        </w:rPr>
        <w:tab/>
      </w:r>
      <w:r w:rsidRPr="00E01710">
        <w:rPr>
          <w:rFonts w:ascii="Times New Roman" w:hAnsi="Times New Roman" w:cs="Times New Roman"/>
          <w:bCs/>
          <w:lang w:val="uk-UA"/>
        </w:rPr>
        <w:tab/>
        <w:t>195/65  R15</w:t>
      </w:r>
    </w:p>
    <w:p w14:paraId="6D37800D"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ЕКСПЛУАТАЦІЙНІ ПОКАЗНИКИ</w:t>
      </w:r>
    </w:p>
    <w:p w14:paraId="05386571"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Витрати палива у змішаному циклі:</w:t>
      </w:r>
      <w:r w:rsidRPr="00E01710">
        <w:rPr>
          <w:rFonts w:ascii="Times New Roman" w:hAnsi="Times New Roman" w:cs="Times New Roman"/>
          <w:bCs/>
          <w:lang w:val="uk-UA"/>
        </w:rPr>
        <w:tab/>
        <w:t>л/100 км</w:t>
      </w:r>
      <w:r w:rsidRPr="00E01710">
        <w:rPr>
          <w:rFonts w:ascii="Times New Roman" w:hAnsi="Times New Roman" w:cs="Times New Roman"/>
          <w:bCs/>
          <w:lang w:val="uk-UA"/>
        </w:rPr>
        <w:tab/>
        <w:t>7,4</w:t>
      </w:r>
    </w:p>
    <w:p w14:paraId="5F98571F"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Максимальна швидкість</w:t>
      </w:r>
      <w:r w:rsidRPr="00E01710">
        <w:rPr>
          <w:rFonts w:ascii="Times New Roman" w:hAnsi="Times New Roman" w:cs="Times New Roman"/>
          <w:bCs/>
          <w:lang w:val="uk-UA"/>
        </w:rPr>
        <w:tab/>
        <w:t>км /год</w:t>
      </w:r>
      <w:r w:rsidRPr="00E01710">
        <w:rPr>
          <w:rFonts w:ascii="Times New Roman" w:hAnsi="Times New Roman" w:cs="Times New Roman"/>
          <w:bCs/>
          <w:lang w:val="uk-UA"/>
        </w:rPr>
        <w:tab/>
        <w:t>170</w:t>
      </w:r>
    </w:p>
    <w:p w14:paraId="72532D81" w14:textId="77777777"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Періодичність ТО</w:t>
      </w:r>
      <w:r w:rsidRPr="00E01710">
        <w:rPr>
          <w:rFonts w:ascii="Times New Roman" w:hAnsi="Times New Roman" w:cs="Times New Roman"/>
          <w:bCs/>
          <w:lang w:val="uk-UA"/>
        </w:rPr>
        <w:tab/>
        <w:t>км</w:t>
      </w:r>
      <w:r w:rsidRPr="00E01710">
        <w:rPr>
          <w:rFonts w:ascii="Times New Roman" w:hAnsi="Times New Roman" w:cs="Times New Roman"/>
          <w:bCs/>
          <w:lang w:val="uk-UA"/>
        </w:rPr>
        <w:tab/>
        <w:t>1 рік або 10 000 км пробігу*</w:t>
      </w:r>
    </w:p>
    <w:p w14:paraId="7300E650" w14:textId="7C05A79E" w:rsidR="00E01710" w:rsidRPr="00E01710" w:rsidRDefault="00E01710" w:rsidP="00E01710">
      <w:pPr>
        <w:spacing w:after="0" w:line="240" w:lineRule="auto"/>
        <w:ind w:firstLine="567"/>
        <w:jc w:val="both"/>
        <w:rPr>
          <w:rFonts w:ascii="Times New Roman" w:hAnsi="Times New Roman" w:cs="Times New Roman"/>
          <w:bCs/>
          <w:lang w:val="uk-UA"/>
        </w:rPr>
      </w:pPr>
      <w:r w:rsidRPr="00E01710">
        <w:rPr>
          <w:rFonts w:ascii="Times New Roman" w:hAnsi="Times New Roman" w:cs="Times New Roman"/>
          <w:bCs/>
          <w:lang w:val="uk-UA"/>
        </w:rPr>
        <w:t>Гарантія на автомобіль</w:t>
      </w:r>
      <w:r w:rsidRPr="00E01710">
        <w:rPr>
          <w:rFonts w:ascii="Times New Roman" w:hAnsi="Times New Roman" w:cs="Times New Roman"/>
          <w:bCs/>
          <w:lang w:val="uk-UA"/>
        </w:rPr>
        <w:tab/>
      </w:r>
      <w:r w:rsidRPr="00E01710">
        <w:rPr>
          <w:rFonts w:ascii="Times New Roman" w:hAnsi="Times New Roman" w:cs="Times New Roman"/>
          <w:bCs/>
          <w:lang w:val="uk-UA"/>
        </w:rPr>
        <w:tab/>
        <w:t>3 роки або 100 000 км пробігу*  (на двигун і трансмісію - 5 років або 150 000 км пробігу)</w:t>
      </w:r>
    </w:p>
    <w:p w14:paraId="3860DFB2" w14:textId="777279D7" w:rsidR="00E01710" w:rsidRDefault="00E01710" w:rsidP="00727CF2">
      <w:pPr>
        <w:spacing w:after="0" w:line="240" w:lineRule="auto"/>
        <w:ind w:firstLine="567"/>
        <w:jc w:val="both"/>
        <w:rPr>
          <w:rFonts w:ascii="Times New Roman" w:hAnsi="Times New Roman" w:cs="Times New Roman"/>
          <w:b/>
          <w:lang w:val="uk-UA"/>
        </w:rPr>
      </w:pPr>
    </w:p>
    <w:p w14:paraId="7DB92690" w14:textId="43094D16" w:rsidR="00E01710" w:rsidRDefault="00E01710" w:rsidP="00727CF2">
      <w:pPr>
        <w:spacing w:after="0" w:line="240" w:lineRule="auto"/>
        <w:ind w:firstLine="567"/>
        <w:jc w:val="both"/>
        <w:rPr>
          <w:rFonts w:ascii="Times New Roman" w:hAnsi="Times New Roman" w:cs="Times New Roman"/>
          <w:b/>
          <w:lang w:val="uk-UA"/>
        </w:rPr>
      </w:pPr>
    </w:p>
    <w:p w14:paraId="0A52260D" w14:textId="3EF3BB5B" w:rsidR="008E5329" w:rsidRPr="00A85D87" w:rsidRDefault="008E5329" w:rsidP="00727CF2">
      <w:pPr>
        <w:spacing w:after="0" w:line="240" w:lineRule="auto"/>
        <w:ind w:firstLine="567"/>
        <w:jc w:val="both"/>
        <w:rPr>
          <w:rFonts w:ascii="Times New Roman" w:eastAsia="Times New Roman" w:hAnsi="Times New Roman" w:cs="Times New Roman"/>
          <w:b/>
          <w:lang w:val="uk-UA" w:eastAsia="ru-RU"/>
        </w:rPr>
      </w:pPr>
      <w:r w:rsidRPr="00A85D87">
        <w:rPr>
          <w:rFonts w:ascii="Times New Roman" w:hAnsi="Times New Roman" w:cs="Times New Roman"/>
          <w:b/>
          <w:lang w:val="uk-UA"/>
        </w:rPr>
        <w:t xml:space="preserve">Нормативно-правові акти, що формують підстави застосування </w:t>
      </w:r>
      <w:r w:rsidRPr="00A85D87">
        <w:rPr>
          <w:rFonts w:ascii="Times New Roman" w:eastAsia="Times New Roman" w:hAnsi="Times New Roman" w:cs="Times New Roman"/>
          <w:b/>
          <w:lang w:val="uk-UA" w:eastAsia="ru-RU"/>
        </w:rPr>
        <w:t>процедури відкритих торгів:</w:t>
      </w:r>
    </w:p>
    <w:p w14:paraId="0C8A6F7B" w14:textId="75087312" w:rsidR="008E5329" w:rsidRPr="00A85D87" w:rsidRDefault="00A7085D" w:rsidP="00E75A58">
      <w:pPr>
        <w:spacing w:after="0" w:line="240" w:lineRule="auto"/>
        <w:ind w:firstLine="567"/>
        <w:jc w:val="both"/>
        <w:rPr>
          <w:rFonts w:ascii="Times New Roman" w:hAnsi="Times New Roman" w:cs="Times New Roman"/>
          <w:i/>
          <w:lang w:val="uk-UA"/>
        </w:rPr>
      </w:pPr>
      <w:r w:rsidRPr="00A85D87">
        <w:rPr>
          <w:rFonts w:ascii="Times New Roman" w:hAnsi="Times New Roman" w:cs="Times New Roman"/>
          <w:i/>
          <w:lang w:val="uk-UA"/>
        </w:rPr>
        <w:t xml:space="preserve">1. </w:t>
      </w:r>
      <w:r w:rsidR="008E5329" w:rsidRPr="00A85D87">
        <w:rPr>
          <w:rFonts w:ascii="Times New Roman" w:hAnsi="Times New Roman" w:cs="Times New Roman"/>
          <w:i/>
          <w:lang w:val="uk-UA"/>
        </w:rPr>
        <w:t xml:space="preserve">Закон України </w:t>
      </w:r>
      <w:r w:rsidR="008E5329" w:rsidRPr="00A85D87">
        <w:rPr>
          <w:rFonts w:ascii="Times New Roman" w:eastAsia="Times New Roman" w:hAnsi="Times New Roman" w:cs="Times New Roman"/>
          <w:i/>
          <w:lang w:val="uk-UA" w:eastAsia="ru-RU"/>
        </w:rPr>
        <w:t>“Про публічні закупівлі” №922-VIII від 25.12.2015 року</w:t>
      </w:r>
      <w:r w:rsidRPr="00A85D87">
        <w:rPr>
          <w:rFonts w:ascii="Times New Roman" w:eastAsia="Times New Roman" w:hAnsi="Times New Roman" w:cs="Times New Roman"/>
          <w:i/>
          <w:lang w:val="uk-UA" w:eastAsia="ru-RU"/>
        </w:rPr>
        <w:t xml:space="preserve"> зі змінами</w:t>
      </w:r>
      <w:r w:rsidR="008E5329" w:rsidRPr="00A85D87">
        <w:rPr>
          <w:rFonts w:ascii="Times New Roman" w:hAnsi="Times New Roman" w:cs="Times New Roman"/>
          <w:i/>
          <w:lang w:val="uk-UA"/>
        </w:rPr>
        <w:t>;</w:t>
      </w:r>
    </w:p>
    <w:p w14:paraId="35E38259" w14:textId="218FC32B" w:rsidR="00FC0D72" w:rsidRDefault="008E5329" w:rsidP="00E75A58">
      <w:pPr>
        <w:spacing w:after="0" w:line="240" w:lineRule="auto"/>
        <w:ind w:firstLine="567"/>
        <w:jc w:val="both"/>
        <w:rPr>
          <w:rFonts w:ascii="Times New Roman" w:hAnsi="Times New Roman" w:cs="Times New Roman"/>
          <w:i/>
          <w:lang w:val="uk-UA"/>
        </w:rPr>
      </w:pPr>
      <w:r w:rsidRPr="00A85D87">
        <w:rPr>
          <w:rFonts w:ascii="Times New Roman" w:hAnsi="Times New Roman" w:cs="Times New Roman"/>
          <w:i/>
          <w:lang w:val="uk-UA"/>
        </w:rPr>
        <w:t xml:space="preserve">2. </w:t>
      </w:r>
      <w:r w:rsidR="00BE6E84" w:rsidRPr="00A85D87">
        <w:rPr>
          <w:rFonts w:ascii="Times New Roman" w:hAnsi="Times New Roman" w:cs="Times New Roman"/>
          <w:i/>
          <w:lang w:val="uk-UA"/>
        </w:rPr>
        <w:t>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233F041E" w14:textId="29770289" w:rsidR="003316A8" w:rsidRPr="00A85D87" w:rsidRDefault="003316A8" w:rsidP="003316A8">
      <w:pPr>
        <w:spacing w:after="0" w:line="240" w:lineRule="auto"/>
        <w:ind w:firstLine="567"/>
        <w:jc w:val="both"/>
        <w:rPr>
          <w:rFonts w:ascii="Times New Roman" w:hAnsi="Times New Roman" w:cs="Times New Roman"/>
          <w:i/>
          <w:lang w:val="uk-UA"/>
        </w:rPr>
      </w:pPr>
      <w:r>
        <w:rPr>
          <w:rFonts w:ascii="Times New Roman" w:hAnsi="Times New Roman" w:cs="Times New Roman"/>
          <w:i/>
          <w:lang w:val="uk-UA"/>
        </w:rPr>
        <w:t xml:space="preserve">3. </w:t>
      </w:r>
      <w:r w:rsidRPr="003316A8">
        <w:rPr>
          <w:rFonts w:ascii="Times New Roman" w:hAnsi="Times New Roman" w:cs="Times New Roman"/>
          <w:i/>
          <w:lang w:val="uk-UA"/>
        </w:rPr>
        <w:t xml:space="preserve">Лист Мінекономіки України «Щодо особливостей </w:t>
      </w:r>
      <w:r>
        <w:rPr>
          <w:rFonts w:ascii="Times New Roman" w:hAnsi="Times New Roman" w:cs="Times New Roman"/>
          <w:i/>
          <w:lang w:val="uk-UA"/>
        </w:rPr>
        <w:t xml:space="preserve">здійснення публічних закупівель </w:t>
      </w:r>
      <w:r w:rsidRPr="003316A8">
        <w:rPr>
          <w:rFonts w:ascii="Times New Roman" w:hAnsi="Times New Roman" w:cs="Times New Roman"/>
          <w:i/>
          <w:lang w:val="uk-UA"/>
        </w:rPr>
        <w:t>на період дії правового режиму воєнного стану та протягом 90 днів з дня його припинення або скасування» № 3323-04_70997-06 від 20.10.2022 року.</w:t>
      </w:r>
    </w:p>
    <w:p w14:paraId="19EA9BD3" w14:textId="50E8E01F" w:rsidR="008E5329" w:rsidRDefault="008E5329" w:rsidP="008E5329">
      <w:pPr>
        <w:spacing w:after="0" w:line="240" w:lineRule="auto"/>
        <w:ind w:firstLine="567"/>
        <w:jc w:val="both"/>
        <w:rPr>
          <w:rFonts w:ascii="Times New Roman" w:hAnsi="Times New Roman" w:cs="Times New Roman"/>
          <w:i/>
          <w:lang w:val="uk-UA"/>
        </w:rPr>
      </w:pPr>
    </w:p>
    <w:p w14:paraId="10EAF462" w14:textId="20AE1564" w:rsidR="003316A8" w:rsidRDefault="003316A8" w:rsidP="008E5329">
      <w:pPr>
        <w:spacing w:after="0" w:line="240" w:lineRule="auto"/>
        <w:ind w:firstLine="567"/>
        <w:jc w:val="both"/>
        <w:rPr>
          <w:rFonts w:ascii="Times New Roman" w:hAnsi="Times New Roman" w:cs="Times New Roman"/>
          <w:i/>
          <w:lang w:val="uk-UA"/>
        </w:rPr>
      </w:pPr>
    </w:p>
    <w:p w14:paraId="5177633C" w14:textId="77777777" w:rsidR="003316A8" w:rsidRPr="00A85D87" w:rsidRDefault="003316A8" w:rsidP="008E5329">
      <w:pPr>
        <w:spacing w:after="0" w:line="240" w:lineRule="auto"/>
        <w:ind w:firstLine="567"/>
        <w:jc w:val="both"/>
        <w:rPr>
          <w:rFonts w:ascii="Times New Roman" w:hAnsi="Times New Roman" w:cs="Times New Roman"/>
          <w:i/>
          <w:lang w:val="uk-UA"/>
        </w:rPr>
      </w:pPr>
    </w:p>
    <w:p w14:paraId="0A6BF164" w14:textId="77777777" w:rsidR="008E5329" w:rsidRPr="00A85D87" w:rsidRDefault="008E5329" w:rsidP="008E5329">
      <w:pPr>
        <w:spacing w:after="0" w:line="240" w:lineRule="auto"/>
        <w:ind w:firstLine="567"/>
        <w:jc w:val="both"/>
        <w:rPr>
          <w:rFonts w:ascii="Times New Roman" w:hAnsi="Times New Roman" w:cs="Times New Roman"/>
          <w:lang w:val="uk-UA"/>
        </w:rPr>
      </w:pPr>
    </w:p>
    <w:sectPr w:rsidR="008E5329" w:rsidRPr="00A85D87" w:rsidSect="00701F52">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E7C07D3"/>
    <w:multiLevelType w:val="hybridMultilevel"/>
    <w:tmpl w:val="24D67D24"/>
    <w:lvl w:ilvl="0" w:tplc="7674BA1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06BFD"/>
    <w:rsid w:val="00036647"/>
    <w:rsid w:val="000614EE"/>
    <w:rsid w:val="0006411D"/>
    <w:rsid w:val="000A20CF"/>
    <w:rsid w:val="000B0EA6"/>
    <w:rsid w:val="000B6163"/>
    <w:rsid w:val="000E4B75"/>
    <w:rsid w:val="000E60A4"/>
    <w:rsid w:val="00106847"/>
    <w:rsid w:val="00113058"/>
    <w:rsid w:val="001941F9"/>
    <w:rsid w:val="001B24D5"/>
    <w:rsid w:val="001D06A4"/>
    <w:rsid w:val="002846E3"/>
    <w:rsid w:val="002B1094"/>
    <w:rsid w:val="002C63B4"/>
    <w:rsid w:val="002E44F2"/>
    <w:rsid w:val="002F5CBC"/>
    <w:rsid w:val="00300DA9"/>
    <w:rsid w:val="00312BC0"/>
    <w:rsid w:val="003316A8"/>
    <w:rsid w:val="00345912"/>
    <w:rsid w:val="003621A0"/>
    <w:rsid w:val="00371BBD"/>
    <w:rsid w:val="00396325"/>
    <w:rsid w:val="003B144E"/>
    <w:rsid w:val="003E5C41"/>
    <w:rsid w:val="00420481"/>
    <w:rsid w:val="00431166"/>
    <w:rsid w:val="00462C38"/>
    <w:rsid w:val="004B14EE"/>
    <w:rsid w:val="004E5063"/>
    <w:rsid w:val="00525977"/>
    <w:rsid w:val="0055179B"/>
    <w:rsid w:val="005606D0"/>
    <w:rsid w:val="00585131"/>
    <w:rsid w:val="005B7423"/>
    <w:rsid w:val="005F1E0C"/>
    <w:rsid w:val="00625E37"/>
    <w:rsid w:val="00625FD4"/>
    <w:rsid w:val="00641DA5"/>
    <w:rsid w:val="006452C9"/>
    <w:rsid w:val="00685FE7"/>
    <w:rsid w:val="006D1E1A"/>
    <w:rsid w:val="006D4615"/>
    <w:rsid w:val="006D48C7"/>
    <w:rsid w:val="00701F52"/>
    <w:rsid w:val="00713520"/>
    <w:rsid w:val="00715258"/>
    <w:rsid w:val="00721913"/>
    <w:rsid w:val="00727CF2"/>
    <w:rsid w:val="00777F6C"/>
    <w:rsid w:val="00790919"/>
    <w:rsid w:val="007A2306"/>
    <w:rsid w:val="007B2AC6"/>
    <w:rsid w:val="007D5D26"/>
    <w:rsid w:val="00846915"/>
    <w:rsid w:val="00865A60"/>
    <w:rsid w:val="00874891"/>
    <w:rsid w:val="008B701E"/>
    <w:rsid w:val="008E5329"/>
    <w:rsid w:val="009008EE"/>
    <w:rsid w:val="009132C5"/>
    <w:rsid w:val="00954749"/>
    <w:rsid w:val="009613E5"/>
    <w:rsid w:val="00962D48"/>
    <w:rsid w:val="009A7B7F"/>
    <w:rsid w:val="009E0FF8"/>
    <w:rsid w:val="00A23780"/>
    <w:rsid w:val="00A35660"/>
    <w:rsid w:val="00A40DD9"/>
    <w:rsid w:val="00A523BA"/>
    <w:rsid w:val="00A63EDB"/>
    <w:rsid w:val="00A7085D"/>
    <w:rsid w:val="00A82DE3"/>
    <w:rsid w:val="00A85D87"/>
    <w:rsid w:val="00A97D8A"/>
    <w:rsid w:val="00AF2EC8"/>
    <w:rsid w:val="00AF3C89"/>
    <w:rsid w:val="00B17B81"/>
    <w:rsid w:val="00B723F6"/>
    <w:rsid w:val="00B8073E"/>
    <w:rsid w:val="00B94ECF"/>
    <w:rsid w:val="00BA0162"/>
    <w:rsid w:val="00BB6FF2"/>
    <w:rsid w:val="00BE575D"/>
    <w:rsid w:val="00BE6E84"/>
    <w:rsid w:val="00BF072D"/>
    <w:rsid w:val="00C507CF"/>
    <w:rsid w:val="00CF177F"/>
    <w:rsid w:val="00D46EEE"/>
    <w:rsid w:val="00D54DEC"/>
    <w:rsid w:val="00D80B8C"/>
    <w:rsid w:val="00DD1364"/>
    <w:rsid w:val="00E01710"/>
    <w:rsid w:val="00E37701"/>
    <w:rsid w:val="00E40A78"/>
    <w:rsid w:val="00E6616B"/>
    <w:rsid w:val="00E75A58"/>
    <w:rsid w:val="00EC381B"/>
    <w:rsid w:val="00EF579B"/>
    <w:rsid w:val="00F11811"/>
    <w:rsid w:val="00F56855"/>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98BFD1C0-B0CE-4AF6-BE80-72BE1374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paragraph" w:styleId="a5">
    <w:name w:val="No Spacing"/>
    <w:link w:val="a6"/>
    <w:uiPriority w:val="1"/>
    <w:qFormat/>
    <w:rsid w:val="002F5CBC"/>
    <w:pPr>
      <w:suppressAutoHyphens/>
      <w:spacing w:after="0" w:line="240" w:lineRule="auto"/>
    </w:pPr>
    <w:rPr>
      <w:rFonts w:ascii="Calibri" w:eastAsia="Times New Roman" w:hAnsi="Calibri" w:cs="Calibri"/>
      <w:lang w:eastAsia="zh-CN"/>
    </w:rPr>
  </w:style>
  <w:style w:type="character" w:styleId="a7">
    <w:name w:val="Strong"/>
    <w:uiPriority w:val="22"/>
    <w:qFormat/>
    <w:rsid w:val="00A85D87"/>
    <w:rPr>
      <w:b/>
      <w:bCs/>
    </w:rPr>
  </w:style>
  <w:style w:type="character" w:customStyle="1" w:styleId="a6">
    <w:name w:val="Без интервала Знак"/>
    <w:link w:val="a5"/>
    <w:uiPriority w:val="1"/>
    <w:locked/>
    <w:rsid w:val="00A85D87"/>
    <w:rPr>
      <w:rFonts w:ascii="Calibri" w:eastAsia="Times New Roman" w:hAnsi="Calibri" w:cs="Calibri"/>
      <w:lang w:eastAsia="zh-CN"/>
    </w:rPr>
  </w:style>
  <w:style w:type="paragraph" w:customStyle="1" w:styleId="LO-normal">
    <w:name w:val="LO-normal"/>
    <w:qFormat/>
    <w:rsid w:val="00A85D87"/>
    <w:pPr>
      <w:spacing w:after="0"/>
    </w:pPr>
    <w:rPr>
      <w:rFonts w:ascii="Arial" w:eastAsia="Arial" w:hAnsi="Arial" w:cs="Arial"/>
      <w:color w:val="000000"/>
      <w:lang w:eastAsia="zh-CN"/>
    </w:rPr>
  </w:style>
  <w:style w:type="table" w:customStyle="1" w:styleId="21">
    <w:name w:val="Таблица простая 21"/>
    <w:basedOn w:val="a1"/>
    <w:uiPriority w:val="42"/>
    <w:rsid w:val="003621A0"/>
    <w:pPr>
      <w:spacing w:after="0" w:line="240" w:lineRule="auto"/>
    </w:pPr>
    <w:rPr>
      <w:kern w:val="2"/>
      <w:lang w:val="uk-UA"/>
      <w14:ligatures w14:val="standardContextu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415937071">
      <w:bodyDiv w:val="1"/>
      <w:marLeft w:val="0"/>
      <w:marRight w:val="0"/>
      <w:marTop w:val="0"/>
      <w:marBottom w:val="0"/>
      <w:divBdr>
        <w:top w:val="none" w:sz="0" w:space="0" w:color="auto"/>
        <w:left w:val="none" w:sz="0" w:space="0" w:color="auto"/>
        <w:bottom w:val="none" w:sz="0" w:space="0" w:color="auto"/>
        <w:right w:val="none" w:sz="0" w:space="0" w:color="auto"/>
      </w:divBdr>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E3B3-DA7A-429B-BC0F-731E5150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Pages>
  <Words>1097</Words>
  <Characters>6256</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Адвока</cp:lastModifiedBy>
  <cp:revision>68</cp:revision>
  <dcterms:created xsi:type="dcterms:W3CDTF">2022-10-17T09:41:00Z</dcterms:created>
  <dcterms:modified xsi:type="dcterms:W3CDTF">2023-11-02T12:14:00Z</dcterms:modified>
</cp:coreProperties>
</file>