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40" w:rsidRDefault="003F5440" w:rsidP="003F5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E4896EA" wp14:editId="41D2904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40" w:rsidRDefault="003F5440" w:rsidP="003F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5440" w:rsidRPr="005C3B47" w:rsidRDefault="003F5440" w:rsidP="003F54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F5440" w:rsidRDefault="003F5440" w:rsidP="003F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Сорокова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r w:rsidR="00275208" w:rsidRPr="00275208">
        <w:rPr>
          <w:rFonts w:ascii="Times New Roman" w:hAnsi="Times New Roman"/>
          <w:b/>
          <w:sz w:val="28"/>
          <w:szCs w:val="28"/>
          <w:lang w:val="uk-UA"/>
        </w:rPr>
        <w:t>перша</w:t>
      </w:r>
      <w:r w:rsidR="002752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5440" w:rsidRDefault="003F5440" w:rsidP="003F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5440" w:rsidRPr="00D56DB1" w:rsidRDefault="003F5440" w:rsidP="003F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E583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3F5440" w:rsidRDefault="003F5440" w:rsidP="003F54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440" w:rsidRPr="00992F86" w:rsidRDefault="00275208" w:rsidP="003F5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</w:t>
      </w:r>
      <w:r w:rsidR="003F5440">
        <w:rPr>
          <w:rFonts w:ascii="Times New Roman" w:hAnsi="Times New Roman"/>
          <w:b/>
          <w:sz w:val="28"/>
          <w:szCs w:val="28"/>
          <w:lang w:val="uk-UA"/>
        </w:rPr>
        <w:t xml:space="preserve">0.2023 </w:t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</w:rPr>
        <w:tab/>
      </w:r>
      <w:r w:rsidR="003F544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3F544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42-00</w:t>
      </w:r>
      <w:r w:rsidR="003F5440">
        <w:rPr>
          <w:rFonts w:ascii="Times New Roman" w:hAnsi="Times New Roman"/>
          <w:b/>
          <w:sz w:val="28"/>
          <w:szCs w:val="28"/>
        </w:rPr>
        <w:t>/</w:t>
      </w:r>
      <w:r w:rsidR="003F5440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F5440" w:rsidRDefault="003F5440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с.Степанки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F5440" w:rsidRDefault="003F5440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5440" w:rsidRDefault="003F5440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розробку  </w:t>
      </w:r>
    </w:p>
    <w:p w:rsidR="003F5440" w:rsidRDefault="003F5440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відведення земельної ділянки</w:t>
      </w:r>
    </w:p>
    <w:p w:rsidR="00B65857" w:rsidRDefault="002642CB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 нерухомим майном</w:t>
      </w:r>
      <w:r w:rsidR="00B658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умовах оренди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F5440" w:rsidRDefault="002642CB" w:rsidP="003F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Данильченка О.П.</w:t>
      </w:r>
    </w:p>
    <w:p w:rsidR="003F5440" w:rsidRPr="006B288C" w:rsidRDefault="003F5440" w:rsidP="003F5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7AAB" w:rsidRDefault="003F5440" w:rsidP="003F54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пункту 34 частини 1 статті 26 Закону України «Про місцеве самоврядування в Україні», ст.ст. 12, 20, 93, 125, 126 Земельного Кодексу України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="00FF7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</w:t>
      </w:r>
      <w:r w:rsidR="00FF7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частки у праві спільної часткової власності на нежитлову будівлю  від 17.10.2023 року зареєстрованого в реєстрі за №9070, договору купівлі-продажу частки у праві спільної часткової власності на нежитлову будівлю  від 17.10.2023 року зареєстрованого в реєстрі за №9071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</w:t>
      </w:r>
      <w:r w:rsidR="0026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 заяву гр.</w:t>
      </w:r>
      <w:r w:rsidR="00FF7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Данильченка О.П.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3F5440" w:rsidRDefault="003F5440" w:rsidP="003F544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F5440" w:rsidRDefault="003F5440" w:rsidP="003F54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2642CB">
        <w:rPr>
          <w:rFonts w:ascii="Times New Roman" w:hAnsi="Times New Roman" w:cs="Times New Roman"/>
          <w:b/>
          <w:sz w:val="28"/>
          <w:szCs w:val="28"/>
          <w:lang w:val="uk-UA"/>
        </w:rPr>
        <w:t>гр. Данильченку Олегу Петровичу</w:t>
      </w: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 відведення земельної ділянки</w:t>
      </w:r>
      <w:r w:rsidR="002642CB">
        <w:rPr>
          <w:rFonts w:ascii="Times New Roman" w:hAnsi="Times New Roman" w:cs="Times New Roman"/>
          <w:sz w:val="28"/>
          <w:szCs w:val="28"/>
          <w:lang w:val="uk-UA"/>
        </w:rPr>
        <w:t xml:space="preserve"> під нерухомим майном (нежитлові будівлі) орієнтовною  площею 0,80</w:t>
      </w:r>
      <w:r w:rsidR="006E583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642CB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83A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за </w:t>
      </w:r>
      <w:r w:rsidR="00FF7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75B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F75B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34260">
        <w:rPr>
          <w:rFonts w:ascii="Times New Roman" w:hAnsi="Times New Roman" w:cs="Times New Roman"/>
          <w:sz w:val="28"/>
          <w:szCs w:val="28"/>
          <w:lang w:val="uk-UA"/>
        </w:rPr>
        <w:t xml:space="preserve"> вул.Тищенка,47 «а», </w:t>
      </w:r>
      <w:proofErr w:type="spellStart"/>
      <w:r w:rsidR="00234260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234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</w:t>
      </w:r>
      <w:r w:rsidR="006E5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0E3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</w:t>
      </w:r>
      <w:r w:rsidR="003740E3" w:rsidRPr="003740E3">
        <w:rPr>
          <w:rFonts w:ascii="Times New Roman" w:hAnsi="Times New Roman" w:cs="Times New Roman"/>
          <w:sz w:val="28"/>
          <w:lang w:val="uk-UA"/>
        </w:rPr>
        <w:t xml:space="preserve">призначенням для розміщення та експлуатації основних, підсобних і допоміжних будівель та споруд підприємств переробної, машинобудівної та іншої </w:t>
      </w:r>
      <w:proofErr w:type="spellStart"/>
      <w:r w:rsidR="003740E3" w:rsidRPr="003740E3">
        <w:rPr>
          <w:rFonts w:ascii="Times New Roman" w:hAnsi="Times New Roman" w:cs="Times New Roman"/>
          <w:sz w:val="28"/>
          <w:lang w:val="uk-UA"/>
        </w:rPr>
        <w:t>промисловостіяка</w:t>
      </w:r>
      <w:proofErr w:type="spellEnd"/>
      <w:r w:rsidR="003740E3">
        <w:rPr>
          <w:rFonts w:ascii="Times New Roman" w:hAnsi="Times New Roman" w:cs="Times New Roman"/>
          <w:sz w:val="28"/>
          <w:lang w:val="uk-UA"/>
        </w:rPr>
        <w:t>,</w:t>
      </w:r>
      <w:r w:rsidR="003740E3" w:rsidRPr="003740E3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="006E583A">
        <w:rPr>
          <w:rFonts w:ascii="Times New Roman" w:hAnsi="Times New Roman" w:cs="Times New Roman"/>
          <w:sz w:val="28"/>
          <w:szCs w:val="28"/>
          <w:lang w:val="uk-UA"/>
        </w:rPr>
        <w:t xml:space="preserve">на умовах оренди </w:t>
      </w:r>
      <w:r w:rsidR="006E583A" w:rsidRPr="006E583A">
        <w:rPr>
          <w:rFonts w:ascii="Times New Roman" w:hAnsi="Times New Roman" w:cs="Times New Roman"/>
          <w:color w:val="FF0000"/>
          <w:sz w:val="28"/>
          <w:szCs w:val="28"/>
          <w:lang w:val="uk-UA"/>
        </w:rPr>
        <w:t>терміном</w:t>
      </w:r>
      <w:r w:rsidR="00FF75B4" w:rsidRPr="006E58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6E583A" w:rsidRPr="006E583A">
        <w:rPr>
          <w:rFonts w:ascii="Times New Roman" w:hAnsi="Times New Roman" w:cs="Times New Roman"/>
          <w:color w:val="FF0000"/>
          <w:sz w:val="28"/>
          <w:szCs w:val="28"/>
          <w:lang w:val="uk-UA"/>
        </w:rPr>
        <w:t>10</w:t>
      </w:r>
      <w:r w:rsidR="00FF75B4" w:rsidRPr="006E58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років</w:t>
      </w:r>
      <w:r w:rsidRPr="006E583A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3F5440" w:rsidRPr="006E583A" w:rsidRDefault="003F5440" w:rsidP="006E58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3F5440" w:rsidRDefault="003F5440" w:rsidP="003F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Ігор ЧЕКАЛЕНКО</w:t>
      </w:r>
    </w:p>
    <w:p w:rsidR="00234260" w:rsidRDefault="00234260" w:rsidP="003F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4260" w:rsidRDefault="00234260" w:rsidP="002342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:rsidR="00234260" w:rsidRDefault="00234260" w:rsidP="002342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чальник відділу.                                                                                 Вікторія МИРОНЧУК</w:t>
      </w:r>
    </w:p>
    <w:p w:rsidR="003F5440" w:rsidRPr="006E583A" w:rsidRDefault="00234260" w:rsidP="006E583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sectPr w:rsidR="003F5440" w:rsidRPr="006E583A" w:rsidSect="003740E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AE"/>
    <w:rsid w:val="00234260"/>
    <w:rsid w:val="002642CB"/>
    <w:rsid w:val="00275208"/>
    <w:rsid w:val="002D1AD0"/>
    <w:rsid w:val="003740E3"/>
    <w:rsid w:val="003F5440"/>
    <w:rsid w:val="006E583A"/>
    <w:rsid w:val="00A059AE"/>
    <w:rsid w:val="00B65857"/>
    <w:rsid w:val="00FD19AB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D144"/>
  <w15:docId w15:val="{6A05F077-FB9E-4A5F-9145-6F9111A4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4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Zemlya</cp:lastModifiedBy>
  <cp:revision>6</cp:revision>
  <cp:lastPrinted>2023-10-13T12:01:00Z</cp:lastPrinted>
  <dcterms:created xsi:type="dcterms:W3CDTF">2023-10-13T11:49:00Z</dcterms:created>
  <dcterms:modified xsi:type="dcterms:W3CDTF">2023-11-07T13:02:00Z</dcterms:modified>
</cp:coreProperties>
</file>