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F57E" w14:textId="77777777" w:rsidR="001542AA" w:rsidRPr="000842A7" w:rsidRDefault="009A4A4E" w:rsidP="0015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269E9128" w14:textId="77777777" w:rsidR="001542AA" w:rsidRPr="000842A7" w:rsidRDefault="001542AA" w:rsidP="0015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2C336FB8" w14:textId="77777777" w:rsidR="001542AA" w:rsidRPr="000842A7" w:rsidRDefault="001542AA" w:rsidP="0015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0842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C51A48F" w14:textId="77777777" w:rsidR="001542AA" w:rsidRDefault="001542AA" w:rsidP="00154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="009A4A4E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2D07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322DD0F" w14:textId="77777777" w:rsidR="00424898" w:rsidRPr="00845530" w:rsidRDefault="00424898" w:rsidP="00424898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12"/>
        <w:gridCol w:w="1106"/>
        <w:gridCol w:w="1417"/>
        <w:gridCol w:w="1559"/>
        <w:gridCol w:w="993"/>
        <w:gridCol w:w="1984"/>
      </w:tblGrid>
      <w:tr w:rsidR="00E45A96" w:rsidRPr="001542AA" w14:paraId="536CBBC6" w14:textId="77777777" w:rsidTr="001542AA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3DC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38DA48B1" w14:textId="77777777" w:rsidR="00E45A96" w:rsidRPr="001542AA" w:rsidRDefault="00E45A96" w:rsidP="001542AA">
            <w:pPr>
              <w:keepNext/>
              <w:tabs>
                <w:tab w:val="left" w:pos="439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5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Впровадження системи відеоспостереження на території</w:t>
            </w:r>
          </w:p>
          <w:p w14:paraId="292389DD" w14:textId="77777777" w:rsidR="00E45A96" w:rsidRPr="001542AA" w:rsidRDefault="00E45A96" w:rsidP="001542AA">
            <w:pPr>
              <w:keepNext/>
              <w:tabs>
                <w:tab w:val="left" w:pos="439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5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15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сільської ради» на 202</w:t>
            </w:r>
            <w:r w:rsidR="00564FB5" w:rsidRPr="0015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15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E45A96" w:rsidRPr="001542AA" w14:paraId="11104994" w14:textId="77777777" w:rsidTr="001542AA">
        <w:trPr>
          <w:trHeight w:val="462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8A1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8F8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E45A96" w:rsidRPr="00CA5DEC" w14:paraId="0E988D31" w14:textId="77777777" w:rsidTr="001542AA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12F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0879D751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</w:t>
            </w:r>
          </w:p>
          <w:p w14:paraId="4545FD97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86B" w14:textId="77777777" w:rsidR="00E45A96" w:rsidRPr="001542AA" w:rsidRDefault="00E45A96" w:rsidP="00154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 xml:space="preserve">Здійснення </w:t>
            </w:r>
            <w:proofErr w:type="spellStart"/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>відеоконтролю</w:t>
            </w:r>
            <w:proofErr w:type="spellEnd"/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 xml:space="preserve"> за публічними місцями з метою забезпечення публічної безпеки та правопорядку у </w:t>
            </w:r>
            <w:proofErr w:type="spellStart"/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>Степанківській</w:t>
            </w:r>
            <w:proofErr w:type="spellEnd"/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 xml:space="preserve"> сільській раді, вжиття заходів щодо захисту та охорони прав, свобод та інтересів громадян, а також захист прав та інтересів юридичних осіб від протиправних зазіхань</w:t>
            </w:r>
          </w:p>
        </w:tc>
      </w:tr>
      <w:tr w:rsidR="00E45A96" w:rsidRPr="001542AA" w14:paraId="3525FADA" w14:textId="77777777" w:rsidTr="001542AA">
        <w:trPr>
          <w:trHeight w:val="4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CBF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E45A96" w:rsidRPr="001542AA" w14:paraId="240434A3" w14:textId="77777777" w:rsidTr="001542AA">
        <w:trPr>
          <w:trHeight w:val="54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145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14:paraId="05DB6FE7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Завдання</w:t>
            </w:r>
          </w:p>
          <w:p w14:paraId="4E60AE5C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729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Реалізація</w:t>
            </w:r>
          </w:p>
        </w:tc>
      </w:tr>
      <w:tr w:rsidR="00E45A96" w:rsidRPr="001542AA" w14:paraId="455C4D88" w14:textId="77777777" w:rsidTr="001542AA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04B1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CBF9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E8D9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B0F" w14:textId="77777777" w:rsidR="00E45A96" w:rsidRPr="001542AA" w:rsidRDefault="001542AA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частково (вказати</w:t>
            </w:r>
            <w:r w:rsidR="00E45A96"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що)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5A35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8DE" w14:textId="77777777" w:rsidR="00E45A96" w:rsidRPr="001542AA" w:rsidRDefault="00E45A96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1542AA" w:rsidRPr="001542AA" w14:paraId="7F2BD10F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2EEE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П</w:t>
            </w: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осилення заходів безпеки та захисту життя і здоров’я громадян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FBD" w14:textId="77777777" w:rsidR="001542AA" w:rsidRPr="001542AA" w:rsidRDefault="001542AA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71A" w14:textId="77777777" w:rsidR="001542AA" w:rsidRPr="001542AA" w:rsidRDefault="001542AA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45FA" w14:textId="77777777" w:rsidR="001542AA" w:rsidRPr="001542AA" w:rsidRDefault="001542AA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lang w:val="uk-UA"/>
              </w:rPr>
              <w:t xml:space="preserve">На території громади </w:t>
            </w:r>
            <w:r w:rsidR="00711560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  <w:lang w:val="uk-UA"/>
              </w:rPr>
              <w:t>функціонує поліцейська станція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018" w14:textId="77777777" w:rsidR="001542AA" w:rsidRPr="001542AA" w:rsidRDefault="001542AA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9C01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41B2B08C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1542AA" w:rsidRPr="001542AA" w14:paraId="7FF31F84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35C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З</w:t>
            </w: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абезпечення стабільного функціонування важливих для нормальної життєдіяльності об’єктів громади шляхом впровадження додаткових заходів захист</w:t>
            </w:r>
            <w:r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у, нагляду та контролю ситуацій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473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C6D" w14:textId="77777777" w:rsidR="001542AA" w:rsidRPr="001542AA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39B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27D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5E94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83B444E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місцевого бюджету</w:t>
            </w:r>
          </w:p>
          <w:p w14:paraId="14B85DCC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542AA" w:rsidRPr="00711560" w14:paraId="385E5F12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04F0" w14:textId="77777777" w:rsidR="001542AA" w:rsidRPr="001542AA" w:rsidRDefault="00711560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К</w:t>
            </w:r>
            <w:r w:rsidR="001542AA"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омплексна взаємодія, координація спільних дій та зусиль органів місцевого самоврядування і правоохоронних </w:t>
            </w:r>
            <w:r w:rsidR="001542AA"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lastRenderedPageBreak/>
              <w:t>органів, спрямованих на забезпечення оперативного, ефективного, злагодженого реагування на надзвичайні події та загрози інтересам країни, запобігання та подолання небезпечних ситуацій, збереження спокою та нормальної життєдіяльності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9EF" w14:textId="77777777" w:rsidR="001542AA" w:rsidRPr="00711560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25B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B28D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EBA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7CD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6F375254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1542AA" w:rsidRPr="001542AA" w14:paraId="6B0501CD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770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sz w:val="28"/>
                <w:szCs w:val="28"/>
                <w:lang w:val="uk-UA" w:eastAsia="zh-CN"/>
              </w:rPr>
              <w:t>створення єдиної локальної системи відеоспостереження, в яку будуть</w:t>
            </w: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 об’єднані всі сільські камери зовнішнього </w:t>
            </w:r>
            <w:proofErr w:type="spellStart"/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відеонагляду</w:t>
            </w:r>
            <w:proofErr w:type="spellEnd"/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 та інші елементи системи безпе</w:t>
            </w:r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ки об’єктів усіх форм власності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1B9F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4A0" w14:textId="77777777" w:rsidR="001542AA" w:rsidRPr="001542AA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1B00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6C7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9B8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7542C858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місцевого бюджету</w:t>
            </w:r>
          </w:p>
          <w:p w14:paraId="1E0CC597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542AA" w:rsidRPr="001542AA" w14:paraId="752235F0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E68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забезпечення доступу виконавчих органів </w:t>
            </w:r>
            <w:proofErr w:type="spellStart"/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 сільської ради та правоохоронних органів до інфор</w:t>
            </w:r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мації з усіх камер </w:t>
            </w:r>
            <w:proofErr w:type="spellStart"/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відеонагляду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C36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B0E" w14:textId="77777777" w:rsidR="001542AA" w:rsidRPr="001542AA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03D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149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AE9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6E4BCD31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місцевого бюджету</w:t>
            </w:r>
          </w:p>
          <w:p w14:paraId="6D0BB4C1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1542AA" w:rsidRPr="001542AA" w14:paraId="0DF5139C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32B2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підвищення безпеки дорожнього руху, посилення рівня дисципліни учасників дорожнього руху, оперативне реагування на дорожньо-транспорт</w:t>
            </w:r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 xml:space="preserve">ні події та </w:t>
            </w:r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lastRenderedPageBreak/>
              <w:t>небезпечні ситуації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FE8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792" w14:textId="77777777" w:rsidR="001542AA" w:rsidRPr="001542AA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009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480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410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3BF7012E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1542AA" w:rsidRPr="001542AA" w14:paraId="14FDE988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F9B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профілактика і попередження злочинності, здійснення фіксації та збору доказової бази при скоєнні правопоруш</w:t>
            </w:r>
            <w:r w:rsidR="00711560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F2B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B7DD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AB2" w14:textId="77777777" w:rsidR="001542AA" w:rsidRPr="00711560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ться</w:t>
            </w:r>
            <w:proofErr w:type="spellEnd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поліцейсь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r w:rsidRPr="007115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ким офіцером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4E75" w14:textId="77777777" w:rsidR="001542AA" w:rsidRPr="00711560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8A4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Залучення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коштів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з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місцевого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бюджету</w:t>
            </w:r>
          </w:p>
          <w:p w14:paraId="698E591F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не </w:t>
            </w: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потребує</w:t>
            </w:r>
            <w:proofErr w:type="spellEnd"/>
          </w:p>
        </w:tc>
      </w:tr>
      <w:tr w:rsidR="001542AA" w:rsidRPr="001542AA" w14:paraId="293F857F" w14:textId="77777777" w:rsidTr="007115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D621" w14:textId="77777777" w:rsidR="001542AA" w:rsidRPr="001542AA" w:rsidRDefault="001542AA" w:rsidP="0071156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</w:pPr>
            <w:r w:rsidRPr="001542AA">
              <w:rPr>
                <w:rFonts w:ascii="Times New Roman" w:eastAsia="MS Mincho" w:hAnsi="Times New Roman" w:cs="Times New Roman"/>
                <w:b w:val="0"/>
                <w:bCs w:val="0"/>
                <w:color w:val="000000"/>
                <w:sz w:val="28"/>
                <w:szCs w:val="28"/>
                <w:lang w:val="uk-UA" w:eastAsia="zh-CN"/>
              </w:rPr>
              <w:t>фінансування придбання нового обладнання та модернізації існуючого для створення мережі відеоспостереження.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9405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A2D" w14:textId="77777777" w:rsidR="001542AA" w:rsidRPr="001542AA" w:rsidRDefault="00711560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1542A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954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235" w14:textId="77777777" w:rsidR="001542AA" w:rsidRPr="001542AA" w:rsidRDefault="009A4A4E" w:rsidP="00154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B29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05AA0EB" w14:textId="77777777" w:rsidR="00711560" w:rsidRPr="00711560" w:rsidRDefault="00711560" w:rsidP="00711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місцевого бюджету</w:t>
            </w:r>
          </w:p>
          <w:p w14:paraId="2FDC15DD" w14:textId="77777777" w:rsidR="001542AA" w:rsidRPr="00711560" w:rsidRDefault="00711560" w:rsidP="0071156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71156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04F12292" w14:textId="77777777" w:rsidR="00DB6864" w:rsidRDefault="00DB6864">
      <w:pPr>
        <w:rPr>
          <w:sz w:val="24"/>
          <w:szCs w:val="24"/>
          <w:lang w:val="uk-UA"/>
        </w:rPr>
      </w:pPr>
    </w:p>
    <w:p w14:paraId="31C7EED1" w14:textId="77777777" w:rsidR="00711560" w:rsidRDefault="00711560" w:rsidP="00711560">
      <w:pPr>
        <w:rPr>
          <w:rFonts w:ascii="Times New Roman" w:hAnsi="Times New Roman" w:cs="Times New Roman"/>
          <w:sz w:val="28"/>
          <w:szCs w:val="28"/>
        </w:rPr>
      </w:pPr>
    </w:p>
    <w:p w14:paraId="5E218F1B" w14:textId="77777777" w:rsidR="00711560" w:rsidRPr="0040461E" w:rsidRDefault="00711560" w:rsidP="0071156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НЕВГОД</w:t>
      </w:r>
    </w:p>
    <w:p w14:paraId="487BEE14" w14:textId="77777777" w:rsidR="00711560" w:rsidRDefault="00711560">
      <w:pPr>
        <w:rPr>
          <w:sz w:val="24"/>
          <w:szCs w:val="24"/>
          <w:lang w:val="uk-UA"/>
        </w:rPr>
      </w:pPr>
    </w:p>
    <w:sectPr w:rsidR="00711560" w:rsidSect="001542A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96"/>
    <w:rsid w:val="001275F7"/>
    <w:rsid w:val="001542AA"/>
    <w:rsid w:val="001B0775"/>
    <w:rsid w:val="0031508F"/>
    <w:rsid w:val="00417293"/>
    <w:rsid w:val="00424898"/>
    <w:rsid w:val="004A1C23"/>
    <w:rsid w:val="00564FB5"/>
    <w:rsid w:val="00711560"/>
    <w:rsid w:val="0071499C"/>
    <w:rsid w:val="00845530"/>
    <w:rsid w:val="00871DB3"/>
    <w:rsid w:val="00886975"/>
    <w:rsid w:val="009A4A4E"/>
    <w:rsid w:val="00B06C6A"/>
    <w:rsid w:val="00C104D5"/>
    <w:rsid w:val="00CA5DEC"/>
    <w:rsid w:val="00CF59EE"/>
    <w:rsid w:val="00D42444"/>
    <w:rsid w:val="00DB6864"/>
    <w:rsid w:val="00E45A96"/>
    <w:rsid w:val="00E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93C2"/>
  <w15:docId w15:val="{E209B67E-E2AF-4E61-8D3E-91CD9EF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96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96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6A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2022-01-15T13:05:00Z</cp:lastPrinted>
  <dcterms:created xsi:type="dcterms:W3CDTF">2023-11-14T09:01:00Z</dcterms:created>
  <dcterms:modified xsi:type="dcterms:W3CDTF">2023-11-14T09:01:00Z</dcterms:modified>
</cp:coreProperties>
</file>