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317B" w14:textId="77777777" w:rsidR="001F0D18" w:rsidRPr="000842A7" w:rsidRDefault="00060290" w:rsidP="001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22E118D2" w14:textId="77777777" w:rsidR="001F0D18" w:rsidRPr="000842A7" w:rsidRDefault="001F0D18" w:rsidP="001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308201AA" w14:textId="77777777" w:rsidR="001F0D18" w:rsidRPr="000842A7" w:rsidRDefault="001F0D18" w:rsidP="001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06869447" w14:textId="77777777" w:rsidR="001F0D18" w:rsidRDefault="001F0D18" w:rsidP="001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D07C1">
        <w:rPr>
          <w:rFonts w:ascii="Times New Roman" w:eastAsia="Times New Roman" w:hAnsi="Times New Roman" w:cs="Times New Roman"/>
          <w:sz w:val="24"/>
          <w:szCs w:val="24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="0006029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D07C1">
        <w:rPr>
          <w:rFonts w:ascii="Times New Roman" w:eastAsia="Times New Roman" w:hAnsi="Times New Roman" w:cs="Times New Roman"/>
          <w:sz w:val="24"/>
          <w:szCs w:val="24"/>
        </w:rPr>
        <w:t>0/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3F32023" w14:textId="77777777" w:rsidR="00B66BBE" w:rsidRPr="00B66BBE" w:rsidRDefault="00B66BBE" w:rsidP="00B66BBE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1417"/>
        <w:gridCol w:w="2268"/>
        <w:gridCol w:w="993"/>
        <w:gridCol w:w="1949"/>
      </w:tblGrid>
      <w:tr w:rsidR="007B40AC" w:rsidRPr="001F0D18" w14:paraId="137CE900" w14:textId="77777777" w:rsidTr="001F0D18">
        <w:tc>
          <w:tcPr>
            <w:tcW w:w="10455" w:type="dxa"/>
            <w:gridSpan w:val="7"/>
            <w:vAlign w:val="center"/>
          </w:tcPr>
          <w:p w14:paraId="5124CF55" w14:textId="77777777" w:rsidR="00691966" w:rsidRPr="001F0D18" w:rsidRDefault="007B40AC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Інформаційний лист </w:t>
            </w:r>
            <w:r w:rsidR="00691966" w:rsidRPr="001F0D1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691966" w:rsidRPr="001F0D1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691966" w:rsidRPr="001F0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966" w:rsidRPr="001F0D1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  <w:p w14:paraId="0C32CA05" w14:textId="77777777" w:rsidR="007B40AC" w:rsidRPr="001F0D18" w:rsidRDefault="00691966" w:rsidP="001F0D18">
            <w:pPr>
              <w:pStyle w:val="a6"/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right="28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забезпечення громадського порядку та громадської безпеки на території </w:t>
            </w:r>
            <w:proofErr w:type="spellStart"/>
            <w:r w:rsidRPr="001F0D18">
              <w:rPr>
                <w:rFonts w:ascii="Times New Roman" w:hAnsi="Times New Roman"/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1F0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сільської територіальної громади</w:t>
            </w:r>
            <w:r w:rsidR="00F72BE1" w:rsidRPr="001F0D1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F0D1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F0D18">
              <w:rPr>
                <w:rFonts w:ascii="Times New Roman" w:hAnsi="Times New Roman"/>
                <w:sz w:val="28"/>
                <w:szCs w:val="28"/>
              </w:rPr>
              <w:t>а 2021</w:t>
            </w:r>
            <w:r w:rsidR="007B40AC" w:rsidRPr="001F0D18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A95F12" w:rsidRPr="001F0D18" w14:paraId="72776364" w14:textId="77777777" w:rsidTr="001F0D18">
        <w:trPr>
          <w:trHeight w:val="603"/>
        </w:trPr>
        <w:tc>
          <w:tcPr>
            <w:tcW w:w="2977" w:type="dxa"/>
            <w:gridSpan w:val="2"/>
            <w:vAlign w:val="center"/>
          </w:tcPr>
          <w:p w14:paraId="3A036DE8" w14:textId="77777777" w:rsidR="00A95F12" w:rsidRPr="001F0D18" w:rsidRDefault="00A95F12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478" w:type="dxa"/>
            <w:gridSpan w:val="5"/>
            <w:vAlign w:val="center"/>
          </w:tcPr>
          <w:p w14:paraId="309C2D02" w14:textId="77777777" w:rsidR="00A95F12" w:rsidRPr="001F0D18" w:rsidRDefault="00A95F12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A95F12" w:rsidRPr="008A3451" w14:paraId="069EF4F0" w14:textId="77777777" w:rsidTr="001F0D18">
        <w:tc>
          <w:tcPr>
            <w:tcW w:w="2977" w:type="dxa"/>
            <w:gridSpan w:val="2"/>
            <w:vAlign w:val="center"/>
          </w:tcPr>
          <w:p w14:paraId="692CDFF9" w14:textId="77777777" w:rsidR="00A95F12" w:rsidRPr="001F0D18" w:rsidRDefault="00A95F12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7478" w:type="dxa"/>
            <w:gridSpan w:val="5"/>
            <w:vAlign w:val="center"/>
          </w:tcPr>
          <w:p w14:paraId="79993BFB" w14:textId="77777777" w:rsidR="00A95F12" w:rsidRPr="001F0D18" w:rsidRDefault="001F0D18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r w:rsidR="00A95F12"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ідвищення рівня довіри населення до роботи правоохоронних органів, забезпечення громадського порядку та громадської безпеки на території </w:t>
            </w:r>
            <w:proofErr w:type="spellStart"/>
            <w:r w:rsidR="00A95F12"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A95F12"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сільської  територіальної громади шляхом здійснення узгоджених заходів з профілактики правопорушень, протидії злочинності, усунення  причин і умов, що спричинили вчинення протиправних дій, та поліпшення стану криміногенної ситуації у громаді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7B40AC" w:rsidRPr="001F0D18" w14:paraId="4DA5A591" w14:textId="77777777" w:rsidTr="001F0D18">
        <w:trPr>
          <w:trHeight w:val="497"/>
        </w:trPr>
        <w:tc>
          <w:tcPr>
            <w:tcW w:w="10455" w:type="dxa"/>
            <w:gridSpan w:val="7"/>
            <w:vAlign w:val="center"/>
          </w:tcPr>
          <w:p w14:paraId="1B274C45" w14:textId="77777777" w:rsidR="007B40AC" w:rsidRPr="001F0D18" w:rsidRDefault="007B40AC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1F0D18" w:rsidRPr="001F0D18" w14:paraId="623701AD" w14:textId="77777777" w:rsidTr="002E4003">
        <w:trPr>
          <w:trHeight w:val="419"/>
        </w:trPr>
        <w:tc>
          <w:tcPr>
            <w:tcW w:w="2410" w:type="dxa"/>
            <w:vMerge w:val="restart"/>
            <w:vAlign w:val="center"/>
          </w:tcPr>
          <w:p w14:paraId="66CD95D9" w14:textId="77777777" w:rsidR="001F0D18" w:rsidRPr="001F0D18" w:rsidRDefault="001F0D18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8045" w:type="dxa"/>
            <w:gridSpan w:val="6"/>
            <w:vAlign w:val="center"/>
          </w:tcPr>
          <w:p w14:paraId="77FA8E6E" w14:textId="77777777" w:rsidR="001F0D18" w:rsidRPr="001F0D18" w:rsidRDefault="001F0D18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Реалізація</w:t>
            </w:r>
          </w:p>
        </w:tc>
      </w:tr>
      <w:tr w:rsidR="002E4003" w:rsidRPr="001F0D18" w14:paraId="3CED74A9" w14:textId="77777777" w:rsidTr="00060290">
        <w:trPr>
          <w:trHeight w:val="1092"/>
        </w:trPr>
        <w:tc>
          <w:tcPr>
            <w:tcW w:w="2410" w:type="dxa"/>
            <w:vMerge/>
            <w:vAlign w:val="center"/>
          </w:tcPr>
          <w:p w14:paraId="73484374" w14:textId="77777777" w:rsidR="001F0D18" w:rsidRPr="001F0D18" w:rsidRDefault="001F0D18" w:rsidP="001F0D18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B1C7" w14:textId="77777777" w:rsidR="001F0D18" w:rsidRPr="001F0D18" w:rsidRDefault="001F0D18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E3DA" w14:textId="77777777" w:rsidR="001F0D18" w:rsidRPr="001F0D18" w:rsidRDefault="001F0D18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3C1" w14:textId="77777777" w:rsidR="001F0D18" w:rsidRPr="001F0D18" w:rsidRDefault="001F0D18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99E" w14:textId="77777777" w:rsidR="001F0D18" w:rsidRPr="001F0D18" w:rsidRDefault="001F0D18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AFAD" w14:textId="77777777" w:rsidR="001F0D18" w:rsidRPr="001F0D18" w:rsidRDefault="001F0D18" w:rsidP="001F0D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E045DA" w:rsidRPr="001F0D18" w14:paraId="1FAC0612" w14:textId="77777777" w:rsidTr="00060290">
        <w:tc>
          <w:tcPr>
            <w:tcW w:w="2410" w:type="dxa"/>
            <w:vAlign w:val="center"/>
          </w:tcPr>
          <w:p w14:paraId="7CA15820" w14:textId="77777777" w:rsidR="007B40AC" w:rsidRPr="002E4003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сприяння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підвищенню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ефективності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діяльності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правоохоронних органів щодо захисту прав і свобод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людини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стабільному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соціально-економічному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розвитку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громади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по</w:t>
            </w:r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кращенню</w:t>
            </w:r>
            <w:proofErr w:type="spellEnd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інвестиційного</w:t>
            </w:r>
            <w:proofErr w:type="spellEnd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клімату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4BEB092" w14:textId="77777777" w:rsidR="007B40AC" w:rsidRPr="002E4003" w:rsidRDefault="002E4003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E40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3288AF13" w14:textId="77777777" w:rsidR="007B40AC" w:rsidRPr="002E4003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40B1442B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B90FE69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347CE55A" w14:textId="77777777" w:rsidR="002E4003" w:rsidRPr="00711560" w:rsidRDefault="002E4003" w:rsidP="002E4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3677740E" w14:textId="77777777" w:rsidR="007B40AC" w:rsidRPr="001F0D18" w:rsidRDefault="002E4003" w:rsidP="002E4003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0CCD2B67" w14:textId="77777777" w:rsidTr="00060290">
        <w:tc>
          <w:tcPr>
            <w:tcW w:w="2410" w:type="dxa"/>
            <w:vAlign w:val="center"/>
          </w:tcPr>
          <w:p w14:paraId="257190DF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створення системи соціальної профілактики правопорушень, </w:t>
            </w: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атмосфери суспільної нетерпимості до скоєння злочинів, здійснення профілактичної роботи з неблагополучними сім'ями для недопущення втягнення дітей у протиправну діяльність;</w:t>
            </w:r>
          </w:p>
        </w:tc>
        <w:tc>
          <w:tcPr>
            <w:tcW w:w="1418" w:type="dxa"/>
            <w:gridSpan w:val="2"/>
            <w:vAlign w:val="center"/>
          </w:tcPr>
          <w:p w14:paraId="10CF748F" w14:textId="77777777" w:rsidR="007B40AC" w:rsidRPr="001F0D18" w:rsidRDefault="001F0D18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D1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vAlign w:val="center"/>
          </w:tcPr>
          <w:p w14:paraId="01B7589C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71CF1729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30B86C78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2E2609A4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044CAE73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32D8A5BA" w14:textId="77777777" w:rsidTr="00060290">
        <w:tc>
          <w:tcPr>
            <w:tcW w:w="2410" w:type="dxa"/>
            <w:vAlign w:val="center"/>
          </w:tcPr>
          <w:p w14:paraId="3606B5AE" w14:textId="77777777" w:rsidR="007B40AC" w:rsidRPr="002E4003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підвищення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рівня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правопорядку,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дорожньої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дисципліни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забезпечення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безпеки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населення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громади</w:t>
            </w:r>
            <w:proofErr w:type="spellEnd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, оперативного </w:t>
            </w:r>
            <w:proofErr w:type="spellStart"/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реагу</w:t>
            </w:r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вання</w:t>
            </w:r>
            <w:proofErr w:type="spellEnd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вчинені</w:t>
            </w:r>
            <w:proofErr w:type="spellEnd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правопорушення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A74B4F2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2A4E6E80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1DF1DC06" w14:textId="77777777" w:rsidR="007B40AC" w:rsidRPr="001F0D18" w:rsidRDefault="001F0D18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ться</w:t>
            </w:r>
            <w:proofErr w:type="spellEnd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поліцейсь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ким офіцером громади</w:t>
            </w:r>
          </w:p>
        </w:tc>
        <w:tc>
          <w:tcPr>
            <w:tcW w:w="993" w:type="dxa"/>
            <w:vAlign w:val="center"/>
          </w:tcPr>
          <w:p w14:paraId="62929C82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2D8B0843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49C8AE6F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0644ED24" w14:textId="77777777" w:rsidTr="00060290">
        <w:tc>
          <w:tcPr>
            <w:tcW w:w="2410" w:type="dxa"/>
            <w:vAlign w:val="center"/>
          </w:tcPr>
          <w:p w14:paraId="3C5A9C66" w14:textId="77777777" w:rsidR="007B40AC" w:rsidRPr="001F0D18" w:rsidRDefault="001F0D18" w:rsidP="00E045DA">
            <w:pPr>
              <w:pStyle w:val="a6"/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ind w:left="22"/>
              <w:contextualSpacing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="007B40AC" w:rsidRPr="001F0D18">
              <w:rPr>
                <w:rFonts w:ascii="Times New Roman" w:hAnsi="Times New Roman"/>
                <w:b w:val="0"/>
                <w:sz w:val="28"/>
                <w:szCs w:val="28"/>
              </w:rPr>
              <w:t>апобігання порушенням громадського порядку та ослабл</w:t>
            </w:r>
            <w:r w:rsidR="002E4003">
              <w:rPr>
                <w:rFonts w:ascii="Times New Roman" w:hAnsi="Times New Roman"/>
                <w:b w:val="0"/>
                <w:sz w:val="28"/>
                <w:szCs w:val="28"/>
              </w:rPr>
              <w:t>ення дії криміногенних факторів</w:t>
            </w:r>
          </w:p>
        </w:tc>
        <w:tc>
          <w:tcPr>
            <w:tcW w:w="1418" w:type="dxa"/>
            <w:gridSpan w:val="2"/>
            <w:vAlign w:val="center"/>
          </w:tcPr>
          <w:p w14:paraId="7B2EC7FF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CBB84C3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0E101E2" w14:textId="77777777" w:rsidR="007B40AC" w:rsidRPr="001F0D18" w:rsidRDefault="001F0D18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ться</w:t>
            </w:r>
            <w:proofErr w:type="spellEnd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поліцейсь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ким офіцером громади</w:t>
            </w:r>
          </w:p>
        </w:tc>
        <w:tc>
          <w:tcPr>
            <w:tcW w:w="993" w:type="dxa"/>
            <w:vAlign w:val="center"/>
          </w:tcPr>
          <w:p w14:paraId="63121B28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14:paraId="48A8C87D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0E204006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154B9E4D" w14:textId="77777777" w:rsidTr="00060290">
        <w:tc>
          <w:tcPr>
            <w:tcW w:w="2410" w:type="dxa"/>
            <w:vAlign w:val="center"/>
          </w:tcPr>
          <w:p w14:paraId="1D4A3215" w14:textId="77777777" w:rsidR="007B40AC" w:rsidRPr="001F0D18" w:rsidRDefault="007B40AC" w:rsidP="00E045DA">
            <w:pPr>
              <w:pStyle w:val="a6"/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ind w:left="22"/>
              <w:contextualSpacing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удосконалення форм і методів профілактики правопорушень у місцях масового перебування громадян на автошлях</w:t>
            </w:r>
            <w:r w:rsidR="001B4C07">
              <w:rPr>
                <w:rFonts w:ascii="Times New Roman" w:hAnsi="Times New Roman"/>
                <w:b w:val="0"/>
                <w:sz w:val="28"/>
                <w:szCs w:val="28"/>
              </w:rPr>
              <w:t>ах та у місцях концентрації ДТП</w:t>
            </w:r>
          </w:p>
        </w:tc>
        <w:tc>
          <w:tcPr>
            <w:tcW w:w="1418" w:type="dxa"/>
            <w:gridSpan w:val="2"/>
            <w:vAlign w:val="center"/>
          </w:tcPr>
          <w:p w14:paraId="4270055A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E8A3099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767754CA" w14:textId="77777777" w:rsidR="007B40AC" w:rsidRPr="001F0D18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ться</w:t>
            </w:r>
            <w:proofErr w:type="spellEnd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поліцейсь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ким офіцером громади</w:t>
            </w:r>
          </w:p>
        </w:tc>
        <w:tc>
          <w:tcPr>
            <w:tcW w:w="993" w:type="dxa"/>
            <w:vAlign w:val="center"/>
          </w:tcPr>
          <w:p w14:paraId="5AFCC936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2EBFF1F6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14B23FF0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4955480A" w14:textId="77777777" w:rsidTr="00060290">
        <w:tc>
          <w:tcPr>
            <w:tcW w:w="2410" w:type="dxa"/>
            <w:vAlign w:val="center"/>
          </w:tcPr>
          <w:p w14:paraId="1104A7B9" w14:textId="77777777" w:rsidR="007B40AC" w:rsidRPr="001B4C07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поліпшення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матеріально-</w:t>
            </w:r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технічного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забезпечення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заходів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з профілактики правопорушень, забезпечення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громадського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порядку та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громадської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безпеки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території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Степанківської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>сільської</w:t>
            </w:r>
            <w:proofErr w:type="spellEnd"/>
            <w:r w:rsidRP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ради;</w:t>
            </w:r>
          </w:p>
        </w:tc>
        <w:tc>
          <w:tcPr>
            <w:tcW w:w="1418" w:type="dxa"/>
            <w:gridSpan w:val="2"/>
            <w:vAlign w:val="center"/>
          </w:tcPr>
          <w:p w14:paraId="7AA31D13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E9F5CEF" w14:textId="77777777" w:rsidR="007B40AC" w:rsidRPr="001B4C07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vAlign w:val="center"/>
          </w:tcPr>
          <w:p w14:paraId="22BD208E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C96B85C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14:paraId="4D2B73EB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Фінансування здійснюється </w:t>
            </w: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lastRenderedPageBreak/>
              <w:t>за рахунок</w:t>
            </w:r>
          </w:p>
          <w:p w14:paraId="170AD7B0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16014232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02F9CBF2" w14:textId="77777777" w:rsidTr="00060290">
        <w:tc>
          <w:tcPr>
            <w:tcW w:w="2410" w:type="dxa"/>
            <w:vAlign w:val="center"/>
          </w:tcPr>
          <w:p w14:paraId="67B9733C" w14:textId="77777777" w:rsidR="007B40AC" w:rsidRPr="001F0D18" w:rsidRDefault="007B40AC" w:rsidP="00E045DA">
            <w:pPr>
              <w:pStyle w:val="a6"/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залучення до участі </w:t>
            </w:r>
            <w:r w:rsid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громадського поліцейського </w:t>
            </w: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в засіданнях комісій, виконавчого комітету та сесі</w:t>
            </w:r>
            <w:r w:rsid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й </w:t>
            </w:r>
            <w:proofErr w:type="spellStart"/>
            <w:r w:rsidR="001B4C07">
              <w:rPr>
                <w:rFonts w:ascii="Times New Roman" w:hAnsi="Times New Roman"/>
                <w:b w:val="0"/>
                <w:sz w:val="28"/>
                <w:szCs w:val="28"/>
              </w:rPr>
              <w:t>Степанківської</w:t>
            </w:r>
            <w:proofErr w:type="spellEnd"/>
            <w:r w:rsidR="001B4C07">
              <w:rPr>
                <w:rFonts w:ascii="Times New Roman" w:hAnsi="Times New Roman"/>
                <w:b w:val="0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418" w:type="dxa"/>
            <w:gridSpan w:val="2"/>
            <w:vAlign w:val="center"/>
          </w:tcPr>
          <w:p w14:paraId="5086A933" w14:textId="77777777" w:rsidR="007B40AC" w:rsidRPr="001B4C07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5915F2A7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3A0AC470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4A1ED960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1C8605CE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5C995FB7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0BA5BADE" w14:textId="77777777" w:rsidTr="00060290">
        <w:tc>
          <w:tcPr>
            <w:tcW w:w="2410" w:type="dxa"/>
            <w:vAlign w:val="center"/>
          </w:tcPr>
          <w:p w14:paraId="4411BBEF" w14:textId="77777777" w:rsidR="007B40AC" w:rsidRPr="001F0D18" w:rsidRDefault="007B40AC" w:rsidP="00E045DA">
            <w:pPr>
              <w:pStyle w:val="a6"/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ind w:left="22"/>
              <w:contextualSpacing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організація та забезпечення громадського порядку під час в</w:t>
            </w:r>
            <w:r w:rsidR="001B4C07">
              <w:rPr>
                <w:rFonts w:ascii="Times New Roman" w:hAnsi="Times New Roman"/>
                <w:b w:val="0"/>
                <w:sz w:val="28"/>
                <w:szCs w:val="28"/>
              </w:rPr>
              <w:t>иникнення надзвичайних ситуацій</w:t>
            </w:r>
          </w:p>
        </w:tc>
        <w:tc>
          <w:tcPr>
            <w:tcW w:w="1418" w:type="dxa"/>
            <w:gridSpan w:val="2"/>
            <w:vAlign w:val="center"/>
          </w:tcPr>
          <w:p w14:paraId="7763A26E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445B484D" w14:textId="77777777" w:rsidR="007B40AC" w:rsidRPr="001F0D18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7CF19300" w14:textId="77777777" w:rsidR="007B40AC" w:rsidRPr="001B4C07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надзвич</w:t>
            </w:r>
            <w:r w:rsid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</w:t>
            </w:r>
            <w:r w:rsidR="001B4C07"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йних</w:t>
            </w:r>
            <w:proofErr w:type="spellEnd"/>
            <w:r w:rsidR="001B4C07"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ситуацій не виникало</w:t>
            </w:r>
          </w:p>
        </w:tc>
        <w:tc>
          <w:tcPr>
            <w:tcW w:w="993" w:type="dxa"/>
            <w:vAlign w:val="center"/>
          </w:tcPr>
          <w:p w14:paraId="5AA16FD1" w14:textId="77777777" w:rsidR="007B40AC" w:rsidRPr="001B4C07" w:rsidRDefault="00060290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7E4B98D6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353349DF" w14:textId="77777777" w:rsidR="007B40AC" w:rsidRPr="001F0D18" w:rsidRDefault="00E045DA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3F33E2A9" w14:textId="77777777" w:rsidTr="00060290">
        <w:tc>
          <w:tcPr>
            <w:tcW w:w="2410" w:type="dxa"/>
            <w:vAlign w:val="center"/>
          </w:tcPr>
          <w:p w14:paraId="6FFE9BBB" w14:textId="77777777" w:rsidR="00E045DA" w:rsidRPr="001F0D18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F0D18">
              <w:rPr>
                <w:b w:val="0"/>
                <w:sz w:val="28"/>
                <w:szCs w:val="28"/>
                <w:lang w:val="uk-UA"/>
              </w:rPr>
              <w:t xml:space="preserve">поліпшення стану матеріально-технічного забезпечення поліцейської станції, яка обслуговує сільську раду шляхом фінансування з місцевого бюджету (інших джерел фінансування незаборонених </w:t>
            </w:r>
            <w:r w:rsidRPr="001F0D18">
              <w:rPr>
                <w:b w:val="0"/>
                <w:sz w:val="28"/>
                <w:szCs w:val="28"/>
                <w:lang w:val="uk-UA"/>
              </w:rPr>
              <w:lastRenderedPageBreak/>
              <w:t>чинним законодавством) або виділення субвенції (на придбання транспортних засобів та їх реєстрацію (сплати внесків, технічне обслуговування та інше), сплати внесків</w:t>
            </w:r>
            <w:r w:rsidR="00350C6A" w:rsidRPr="001F0D18">
              <w:rPr>
                <w:b w:val="0"/>
                <w:sz w:val="28"/>
                <w:szCs w:val="28"/>
                <w:lang w:val="uk-UA"/>
              </w:rPr>
              <w:t xml:space="preserve"> (комунальні платежі та інші)</w:t>
            </w:r>
          </w:p>
        </w:tc>
        <w:tc>
          <w:tcPr>
            <w:tcW w:w="1418" w:type="dxa"/>
            <w:gridSpan w:val="2"/>
            <w:vAlign w:val="center"/>
          </w:tcPr>
          <w:p w14:paraId="15A940E8" w14:textId="77777777" w:rsidR="007B40AC" w:rsidRPr="001B4C07" w:rsidRDefault="001B4C07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B4C07">
              <w:rPr>
                <w:b w:val="0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vAlign w:val="center"/>
          </w:tcPr>
          <w:p w14:paraId="192BD462" w14:textId="77777777" w:rsidR="007B40AC" w:rsidRPr="001B4C07" w:rsidRDefault="00060290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417F6DBF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50A2106D" w14:textId="77777777" w:rsidR="001B4C07" w:rsidRPr="001B4C07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370</w:t>
            </w:r>
            <w:r w:rsidR="002E40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000,00</w:t>
            </w:r>
          </w:p>
          <w:p w14:paraId="745D0FD8" w14:textId="77777777" w:rsidR="002E4003" w:rsidRDefault="002E4003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14:paraId="3135C10A" w14:textId="77777777" w:rsidR="002E4003" w:rsidRPr="002E4003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E400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Субвенція на </w:t>
            </w:r>
            <w:r w:rsidR="002E4003" w:rsidRPr="002E400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закупівлю</w:t>
            </w:r>
          </w:p>
          <w:p w14:paraId="763B61F0" w14:textId="77777777" w:rsidR="001B4C07" w:rsidRPr="002E4003" w:rsidRDefault="002E4003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E400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Службового автомобіля</w:t>
            </w:r>
          </w:p>
          <w:p w14:paraId="5F293510" w14:textId="77777777" w:rsidR="007B40AC" w:rsidRPr="001F0D18" w:rsidRDefault="007B40AC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14:paraId="4AE590D6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3F23C67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5F043360" w14:textId="77777777" w:rsidR="007B40AC" w:rsidRPr="001F0D18" w:rsidRDefault="00E045DA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7811CBB5" w14:textId="77777777" w:rsidTr="00060290">
        <w:tc>
          <w:tcPr>
            <w:tcW w:w="2410" w:type="dxa"/>
            <w:vAlign w:val="center"/>
          </w:tcPr>
          <w:p w14:paraId="448B3FBE" w14:textId="77777777" w:rsidR="00E045DA" w:rsidRPr="001F0D18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F0D18">
              <w:rPr>
                <w:b w:val="0"/>
                <w:sz w:val="28"/>
                <w:szCs w:val="28"/>
                <w:lang w:val="uk-UA"/>
              </w:rPr>
              <w:t>для придбання транспортних засобів, спеціального обладнання на оплату послуг за їх реєстрацію та сплати податків і зборів (обов’язкових платежів, технічне обслуговування, оснащених розпізнавальними знаками та надписами для транспортних засобів поліції, автомобільного обладнання, проблискових маячки, страхування та інше ) передбачених чинним законодавством при</w:t>
            </w:r>
            <w:r w:rsidR="00E045DA">
              <w:rPr>
                <w:b w:val="0"/>
                <w:sz w:val="28"/>
                <w:szCs w:val="28"/>
                <w:lang w:val="uk-UA"/>
              </w:rPr>
              <w:t xml:space="preserve"> закупівлі транспортних </w:t>
            </w:r>
            <w:r w:rsidR="00E045DA">
              <w:rPr>
                <w:b w:val="0"/>
                <w:sz w:val="28"/>
                <w:szCs w:val="28"/>
                <w:lang w:val="uk-UA"/>
              </w:rPr>
              <w:lastRenderedPageBreak/>
              <w:t>засобів</w:t>
            </w:r>
          </w:p>
        </w:tc>
        <w:tc>
          <w:tcPr>
            <w:tcW w:w="1418" w:type="dxa"/>
            <w:gridSpan w:val="2"/>
            <w:vAlign w:val="center"/>
          </w:tcPr>
          <w:p w14:paraId="2D192767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14:paraId="390969EB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39312B7F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2E5E79C9" w14:textId="77777777" w:rsidR="001B4C07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14:paraId="7972D4E7" w14:textId="77777777" w:rsidR="001B4C07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14:paraId="455EADA9" w14:textId="77777777" w:rsidR="002E4003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11</w:t>
            </w:r>
            <w:r w:rsidR="002E40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550,00 </w:t>
            </w:r>
          </w:p>
          <w:p w14:paraId="5C38FD17" w14:textId="77777777" w:rsidR="002E4003" w:rsidRDefault="002E4003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14:paraId="11524D40" w14:textId="77777777" w:rsidR="002E4003" w:rsidRPr="002E4003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</w:pPr>
            <w:r w:rsidRPr="002E4003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 xml:space="preserve">субвенція на реєстрацію </w:t>
            </w:r>
            <w:r w:rsidR="002E4003" w:rsidRPr="002E4003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службового</w:t>
            </w:r>
          </w:p>
          <w:p w14:paraId="1D6A4753" w14:textId="77777777" w:rsidR="001B4C07" w:rsidRPr="002E4003" w:rsidRDefault="001B4C07" w:rsidP="00E045DA">
            <w:pPr>
              <w:tabs>
                <w:tab w:val="left" w:pos="284"/>
                <w:tab w:val="left" w:pos="3969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</w:pPr>
            <w:r w:rsidRPr="002E4003">
              <w:rPr>
                <w:rFonts w:ascii="Times New Roman" w:hAnsi="Times New Roman" w:cs="Times New Roman"/>
                <w:b w:val="0"/>
                <w:sz w:val="24"/>
                <w:szCs w:val="28"/>
                <w:lang w:val="uk-UA"/>
              </w:rPr>
              <w:t>автомобіля</w:t>
            </w:r>
          </w:p>
          <w:p w14:paraId="113F020A" w14:textId="77777777" w:rsidR="007B40AC" w:rsidRPr="001F0D18" w:rsidRDefault="007B40AC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14:paraId="393DE6AA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6C6E7F8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67BDD142" w14:textId="77777777" w:rsidR="007B40AC" w:rsidRPr="001F0D18" w:rsidRDefault="00E045DA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0589450F" w14:textId="77777777" w:rsidTr="00060290">
        <w:tc>
          <w:tcPr>
            <w:tcW w:w="2410" w:type="dxa"/>
            <w:vAlign w:val="center"/>
          </w:tcPr>
          <w:p w14:paraId="5DC0CCD2" w14:textId="77777777" w:rsidR="00E045DA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F0D18">
              <w:rPr>
                <w:b w:val="0"/>
                <w:sz w:val="28"/>
                <w:szCs w:val="28"/>
                <w:lang w:val="uk-UA"/>
              </w:rPr>
              <w:t>придбання електронно-обчислювальної техніки та оргтехніки, засобів зв’язку, спорядження (у тому числі спеціального), оптичних приладів, довгострокового обладнання спеціального призначення, іншого невиробничого обладнання, засобів осо</w:t>
            </w:r>
            <w:r w:rsidR="00E045DA">
              <w:rPr>
                <w:b w:val="0"/>
                <w:sz w:val="28"/>
                <w:szCs w:val="28"/>
                <w:lang w:val="uk-UA"/>
              </w:rPr>
              <w:t>бистого та колективного захисту</w:t>
            </w:r>
          </w:p>
          <w:p w14:paraId="487E8E0C" w14:textId="77777777" w:rsidR="001B4C07" w:rsidRPr="001F0D18" w:rsidRDefault="001B4C07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1C4291" w14:textId="77777777" w:rsidR="007B40AC" w:rsidRPr="001B4C07" w:rsidRDefault="001B4C07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B4C07">
              <w:rPr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69329734" w14:textId="77777777" w:rsidR="007B40AC" w:rsidRPr="001B4C07" w:rsidRDefault="00060290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54DFA09F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2221E1D5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08E17BB4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D535B44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11E1265C" w14:textId="77777777" w:rsidR="007B40AC" w:rsidRPr="001F0D18" w:rsidRDefault="00E045DA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56BD8EA0" w14:textId="77777777" w:rsidTr="00060290">
        <w:tc>
          <w:tcPr>
            <w:tcW w:w="2410" w:type="dxa"/>
            <w:vAlign w:val="center"/>
          </w:tcPr>
          <w:p w14:paraId="7E2AF54F" w14:textId="77777777" w:rsidR="007B40AC" w:rsidRPr="001F0D18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F0D18">
              <w:rPr>
                <w:b w:val="0"/>
                <w:sz w:val="28"/>
                <w:szCs w:val="28"/>
                <w:lang w:val="uk-UA"/>
              </w:rPr>
              <w:t xml:space="preserve">проведення поточних ремонтів приміщень, виготовлення </w:t>
            </w:r>
            <w:proofErr w:type="spellStart"/>
            <w:r w:rsidRPr="001F0D18">
              <w:rPr>
                <w:b w:val="0"/>
                <w:sz w:val="28"/>
                <w:szCs w:val="28"/>
                <w:lang w:val="uk-UA"/>
              </w:rPr>
              <w:t>проєктно</w:t>
            </w:r>
            <w:proofErr w:type="spellEnd"/>
            <w:r w:rsidR="00B016BD" w:rsidRPr="001F0D18">
              <w:rPr>
                <w:b w:val="0"/>
                <w:sz w:val="28"/>
                <w:szCs w:val="28"/>
                <w:lang w:val="uk-UA"/>
              </w:rPr>
              <w:t xml:space="preserve">-кошторисної </w:t>
            </w:r>
            <w:r w:rsidRPr="001F0D18">
              <w:rPr>
                <w:b w:val="0"/>
                <w:sz w:val="28"/>
                <w:szCs w:val="28"/>
                <w:lang w:val="uk-UA"/>
              </w:rPr>
              <w:t xml:space="preserve">документації, придбання та підключення або проведення чергової повірки приладів обліку електроенергії та газу, а також придбання необхідної </w:t>
            </w:r>
            <w:r w:rsidR="00E045DA">
              <w:rPr>
                <w:b w:val="0"/>
                <w:sz w:val="28"/>
                <w:szCs w:val="28"/>
                <w:lang w:val="uk-UA"/>
              </w:rPr>
              <w:t>для роботи меблів та оргтехніки для поліцейської станції</w:t>
            </w:r>
          </w:p>
        </w:tc>
        <w:tc>
          <w:tcPr>
            <w:tcW w:w="1418" w:type="dxa"/>
            <w:gridSpan w:val="2"/>
            <w:vAlign w:val="center"/>
          </w:tcPr>
          <w:p w14:paraId="5111E5FD" w14:textId="77777777" w:rsidR="007B40AC" w:rsidRPr="001B4C07" w:rsidRDefault="001B4C07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B4C07">
              <w:rPr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36B0F25A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3D4E3F90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7DE93B1F" w14:textId="77777777" w:rsidR="002E4003" w:rsidRDefault="00E045DA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045DA">
              <w:rPr>
                <w:b w:val="0"/>
                <w:sz w:val="28"/>
                <w:szCs w:val="28"/>
                <w:lang w:val="uk-UA"/>
              </w:rPr>
              <w:t>В</w:t>
            </w:r>
            <w:r>
              <w:rPr>
                <w:b w:val="0"/>
                <w:sz w:val="28"/>
                <w:szCs w:val="28"/>
                <w:lang w:val="uk-UA"/>
              </w:rPr>
              <w:t>ико</w:t>
            </w:r>
            <w:r w:rsidR="002E4003">
              <w:rPr>
                <w:b w:val="0"/>
                <w:sz w:val="28"/>
                <w:szCs w:val="28"/>
                <w:lang w:val="uk-UA"/>
              </w:rPr>
              <w:t>нання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E4003">
              <w:rPr>
                <w:b w:val="0"/>
                <w:sz w:val="28"/>
                <w:szCs w:val="28"/>
                <w:lang w:val="uk-UA"/>
              </w:rPr>
              <w:t>робіт</w:t>
            </w:r>
          </w:p>
          <w:p w14:paraId="778DFCDC" w14:textId="77777777" w:rsidR="00E045DA" w:rsidRDefault="00E045DA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045DA">
              <w:rPr>
                <w:b w:val="0"/>
                <w:sz w:val="28"/>
                <w:szCs w:val="28"/>
                <w:lang w:val="uk-UA"/>
              </w:rPr>
              <w:t xml:space="preserve">згідно робочого проекту </w:t>
            </w:r>
            <w:r>
              <w:rPr>
                <w:b w:val="0"/>
                <w:sz w:val="28"/>
                <w:szCs w:val="28"/>
                <w:lang w:val="uk-UA"/>
              </w:rPr>
              <w:t xml:space="preserve">в </w:t>
            </w:r>
            <w:r w:rsidRPr="00E045DA">
              <w:rPr>
                <w:b w:val="0"/>
                <w:sz w:val="28"/>
                <w:szCs w:val="28"/>
                <w:lang w:val="uk-UA"/>
              </w:rPr>
              <w:t>2021 році</w:t>
            </w:r>
          </w:p>
          <w:p w14:paraId="1D2A73A4" w14:textId="77777777" w:rsidR="00E045DA" w:rsidRDefault="00E045DA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у сумі</w:t>
            </w:r>
          </w:p>
          <w:p w14:paraId="00A32DD4" w14:textId="77777777" w:rsidR="002E4003" w:rsidRDefault="002E4003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14:paraId="0F21C9ED" w14:textId="77777777" w:rsidR="00E045DA" w:rsidRPr="00E045DA" w:rsidRDefault="00E045DA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667 305,19</w:t>
            </w:r>
          </w:p>
        </w:tc>
        <w:tc>
          <w:tcPr>
            <w:tcW w:w="1949" w:type="dxa"/>
            <w:vAlign w:val="center"/>
          </w:tcPr>
          <w:p w14:paraId="1E4C4D83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0465358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54F85ABB" w14:textId="77777777" w:rsidR="007B40AC" w:rsidRPr="00E045DA" w:rsidRDefault="00E045DA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010FED1A" w14:textId="77777777" w:rsidTr="00060290">
        <w:tc>
          <w:tcPr>
            <w:tcW w:w="2410" w:type="dxa"/>
            <w:vAlign w:val="center"/>
          </w:tcPr>
          <w:p w14:paraId="41157009" w14:textId="77777777" w:rsidR="007B40AC" w:rsidRPr="001F0D18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F0D18">
              <w:rPr>
                <w:b w:val="0"/>
                <w:sz w:val="28"/>
                <w:szCs w:val="28"/>
                <w:lang w:val="uk-UA"/>
              </w:rPr>
              <w:lastRenderedPageBreak/>
              <w:t>забезпечення житлом, па</w:t>
            </w:r>
            <w:r w:rsidR="001B4C07">
              <w:rPr>
                <w:b w:val="0"/>
                <w:sz w:val="28"/>
                <w:szCs w:val="28"/>
                <w:lang w:val="uk-UA"/>
              </w:rPr>
              <w:t>ливно – мастильними матеріалами</w:t>
            </w:r>
          </w:p>
        </w:tc>
        <w:tc>
          <w:tcPr>
            <w:tcW w:w="1418" w:type="dxa"/>
            <w:gridSpan w:val="2"/>
            <w:vAlign w:val="center"/>
          </w:tcPr>
          <w:p w14:paraId="6E77CFED" w14:textId="77777777" w:rsidR="007B40AC" w:rsidRPr="001B4C07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5709BF4" w14:textId="77777777" w:rsidR="007B40AC" w:rsidRPr="001F0D18" w:rsidRDefault="007B40AC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C1BA5FF" w14:textId="77777777" w:rsidR="002E4003" w:rsidRDefault="002E4003" w:rsidP="00E045DA">
            <w:pPr>
              <w:pStyle w:val="a3"/>
              <w:spacing w:after="0"/>
              <w:ind w:left="0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2E4003">
              <w:rPr>
                <w:b w:val="0"/>
                <w:sz w:val="24"/>
                <w:szCs w:val="28"/>
                <w:lang w:val="uk-UA"/>
              </w:rPr>
              <w:t xml:space="preserve">Забезпечення </w:t>
            </w:r>
            <w:r>
              <w:rPr>
                <w:b w:val="0"/>
                <w:sz w:val="24"/>
                <w:szCs w:val="28"/>
                <w:lang w:val="uk-UA"/>
              </w:rPr>
              <w:t>паливно мастильними мат</w:t>
            </w:r>
            <w:r w:rsidRPr="002E4003">
              <w:rPr>
                <w:b w:val="0"/>
                <w:sz w:val="24"/>
                <w:szCs w:val="28"/>
                <w:lang w:val="uk-UA"/>
              </w:rPr>
              <w:t>еріалами</w:t>
            </w:r>
            <w:r>
              <w:rPr>
                <w:b w:val="0"/>
                <w:sz w:val="24"/>
                <w:szCs w:val="28"/>
                <w:lang w:val="uk-UA"/>
              </w:rPr>
              <w:t xml:space="preserve"> службового автомобіля</w:t>
            </w:r>
            <w:r w:rsidRPr="002E4003">
              <w:rPr>
                <w:b w:val="0"/>
                <w:sz w:val="24"/>
                <w:szCs w:val="28"/>
                <w:lang w:val="uk-UA"/>
              </w:rPr>
              <w:t xml:space="preserve"> у розмірі </w:t>
            </w:r>
          </w:p>
          <w:p w14:paraId="5BBC16FB" w14:textId="77777777" w:rsidR="007B40AC" w:rsidRPr="002E4003" w:rsidRDefault="002E4003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4003">
              <w:rPr>
                <w:b w:val="0"/>
                <w:sz w:val="24"/>
                <w:szCs w:val="28"/>
                <w:lang w:val="uk-UA"/>
              </w:rPr>
              <w:t>150 л/1 місяць</w:t>
            </w:r>
          </w:p>
        </w:tc>
        <w:tc>
          <w:tcPr>
            <w:tcW w:w="993" w:type="dxa"/>
            <w:vAlign w:val="center"/>
          </w:tcPr>
          <w:p w14:paraId="59CA71E0" w14:textId="77777777" w:rsidR="007B40AC" w:rsidRPr="001F0D18" w:rsidRDefault="007B40AC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vAlign w:val="center"/>
          </w:tcPr>
          <w:p w14:paraId="467F7E48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41C7D2E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73FB0C33" w14:textId="77777777" w:rsidR="007B40AC" w:rsidRPr="001F0D18" w:rsidRDefault="00E045DA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5F7730DB" w14:textId="77777777" w:rsidTr="00060290">
        <w:tc>
          <w:tcPr>
            <w:tcW w:w="2410" w:type="dxa"/>
            <w:vAlign w:val="center"/>
          </w:tcPr>
          <w:p w14:paraId="5B07B990" w14:textId="77777777" w:rsidR="007B40AC" w:rsidRPr="001F0D18" w:rsidRDefault="007B40AC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F0D18">
              <w:rPr>
                <w:b w:val="0"/>
                <w:sz w:val="28"/>
                <w:szCs w:val="28"/>
                <w:lang w:val="uk-UA"/>
              </w:rPr>
              <w:t>оплата комунальних послуг та інші видатки для забезпечення функціонування та виконання поставлених завдань поліцейськими громади неза</w:t>
            </w:r>
            <w:r w:rsidR="001B4C07">
              <w:rPr>
                <w:b w:val="0"/>
                <w:sz w:val="28"/>
                <w:szCs w:val="28"/>
                <w:lang w:val="uk-UA"/>
              </w:rPr>
              <w:t>боронених чинним законодавством</w:t>
            </w:r>
          </w:p>
        </w:tc>
        <w:tc>
          <w:tcPr>
            <w:tcW w:w="1418" w:type="dxa"/>
            <w:gridSpan w:val="2"/>
            <w:vAlign w:val="center"/>
          </w:tcPr>
          <w:p w14:paraId="5266AF37" w14:textId="77777777" w:rsidR="007B40AC" w:rsidRPr="001B4C07" w:rsidRDefault="001B4C07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B4C07">
              <w:rPr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485CB77B" w14:textId="77777777" w:rsidR="007B40AC" w:rsidRPr="001B4C07" w:rsidRDefault="00060290" w:rsidP="00E045DA">
            <w:pPr>
              <w:pStyle w:val="a3"/>
              <w:spacing w:after="0"/>
              <w:ind w:left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27F7D61B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9DD9D47" w14:textId="77777777" w:rsidR="007B40AC" w:rsidRPr="001F0D18" w:rsidRDefault="00060290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75E793F7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0246F81" w14:textId="77777777" w:rsidR="00E045DA" w:rsidRPr="00711560" w:rsidRDefault="00E045DA" w:rsidP="00E04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20D67C9C" w14:textId="77777777" w:rsidR="007B40AC" w:rsidRPr="001F0D18" w:rsidRDefault="00E045DA" w:rsidP="00E045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E045DA" w:rsidRPr="001F0D18" w14:paraId="701743AF" w14:textId="77777777" w:rsidTr="00060290">
        <w:tc>
          <w:tcPr>
            <w:tcW w:w="2410" w:type="dxa"/>
            <w:vAlign w:val="center"/>
          </w:tcPr>
          <w:p w14:paraId="7A9A26A2" w14:textId="77777777" w:rsidR="007B40AC" w:rsidRPr="001F0D18" w:rsidRDefault="007B40AC" w:rsidP="00E045DA">
            <w:pPr>
              <w:pStyle w:val="a6"/>
              <w:spacing w:after="0" w:line="240" w:lineRule="auto"/>
              <w:ind w:left="22"/>
              <w:contextualSpacing w:val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забезпечення патрулювання громадських місць, сміттєзвалищ, пожежонебезпечних діляно</w:t>
            </w:r>
            <w:r w:rsidR="0088631D" w:rsidRPr="001F0D18">
              <w:rPr>
                <w:rFonts w:ascii="Times New Roman" w:hAnsi="Times New Roman"/>
                <w:b w:val="0"/>
                <w:sz w:val="28"/>
                <w:szCs w:val="28"/>
              </w:rPr>
              <w:t>к (лісова зона, сільгоспугіддя,</w:t>
            </w: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>торфовища), місць масового відпочинку громадян за встановленими маршрутами;</w:t>
            </w:r>
          </w:p>
        </w:tc>
        <w:tc>
          <w:tcPr>
            <w:tcW w:w="1418" w:type="dxa"/>
            <w:gridSpan w:val="2"/>
            <w:vAlign w:val="center"/>
          </w:tcPr>
          <w:p w14:paraId="06C91655" w14:textId="77777777" w:rsidR="007B40AC" w:rsidRPr="001B4C07" w:rsidRDefault="001B4C07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6B6A698F" w14:textId="77777777" w:rsidR="007B40AC" w:rsidRPr="001B4C07" w:rsidRDefault="00060290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6C607301" w14:textId="77777777" w:rsidR="007B40AC" w:rsidRPr="001F0D18" w:rsidRDefault="00060290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4B28E878" w14:textId="77777777" w:rsidR="007B40AC" w:rsidRPr="001F0D18" w:rsidRDefault="00060290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7B6B2E37" w14:textId="77777777" w:rsidR="001B4C07" w:rsidRPr="00711560" w:rsidRDefault="001B4C07" w:rsidP="001B4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59D8E007" w14:textId="77777777" w:rsidR="007B40AC" w:rsidRPr="001F0D18" w:rsidRDefault="001B4C07" w:rsidP="001B4C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E045DA" w:rsidRPr="001F0D18" w14:paraId="78FF0112" w14:textId="77777777" w:rsidTr="00060290">
        <w:tc>
          <w:tcPr>
            <w:tcW w:w="2410" w:type="dxa"/>
            <w:vAlign w:val="center"/>
          </w:tcPr>
          <w:p w14:paraId="478C73EE" w14:textId="77777777" w:rsidR="007B40AC" w:rsidRPr="001F0D18" w:rsidRDefault="00B016BD" w:rsidP="00E045DA">
            <w:pPr>
              <w:pStyle w:val="a6"/>
              <w:spacing w:after="0" w:line="240" w:lineRule="auto"/>
              <w:ind w:left="22"/>
              <w:contextualSpacing w:val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складання </w:t>
            </w:r>
            <w:r w:rsidR="007B40AC" w:rsidRPr="001F0D18">
              <w:rPr>
                <w:rFonts w:ascii="Times New Roman" w:hAnsi="Times New Roman"/>
                <w:b w:val="0"/>
                <w:sz w:val="28"/>
                <w:szCs w:val="28"/>
              </w:rPr>
              <w:t xml:space="preserve">адміністративних протоколів за порушення чинного законодавства відповідно до </w:t>
            </w:r>
            <w:r w:rsidR="007B40AC" w:rsidRPr="001F0D1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повноважень  та розгляд на відповідних комісіях з направленням до судів та інших виконавчих органів.</w:t>
            </w:r>
          </w:p>
        </w:tc>
        <w:tc>
          <w:tcPr>
            <w:tcW w:w="1418" w:type="dxa"/>
            <w:gridSpan w:val="2"/>
            <w:vAlign w:val="center"/>
          </w:tcPr>
          <w:p w14:paraId="724845E7" w14:textId="77777777" w:rsidR="007B40AC" w:rsidRDefault="002E4003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в</w:t>
            </w:r>
            <w:r w:rsidR="001B4C07" w:rsidRPr="001B4C0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иконано</w:t>
            </w:r>
          </w:p>
          <w:p w14:paraId="59AEA3F4" w14:textId="77777777" w:rsidR="002E4003" w:rsidRPr="001F0D18" w:rsidRDefault="002E4003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BD4BD5B" w14:textId="77777777" w:rsidR="007B40AC" w:rsidRPr="001F0D18" w:rsidRDefault="00060290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14:paraId="4B710D3F" w14:textId="77777777" w:rsidR="007B40AC" w:rsidRPr="001F0D18" w:rsidRDefault="00060290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4B1604C6" w14:textId="77777777" w:rsidR="007B40AC" w:rsidRPr="001F0D18" w:rsidRDefault="00060290" w:rsidP="00E045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14:paraId="26C2066F" w14:textId="77777777" w:rsidR="001B4C07" w:rsidRPr="00711560" w:rsidRDefault="001B4C07" w:rsidP="001B4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7C7D9661" w14:textId="77777777" w:rsidR="007B40AC" w:rsidRPr="001F0D18" w:rsidRDefault="001B4C07" w:rsidP="001B4C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69D8F6DD" w14:textId="77777777" w:rsidR="00DB6864" w:rsidRDefault="00DB6864" w:rsidP="0030346B">
      <w:pPr>
        <w:rPr>
          <w:sz w:val="24"/>
          <w:szCs w:val="24"/>
          <w:lang w:val="uk-UA"/>
        </w:rPr>
      </w:pPr>
    </w:p>
    <w:p w14:paraId="438368B5" w14:textId="77777777" w:rsidR="00E045DA" w:rsidRPr="0040461E" w:rsidRDefault="00E045DA" w:rsidP="00E045D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НЕВГОД</w:t>
      </w:r>
    </w:p>
    <w:p w14:paraId="2354BB3A" w14:textId="77777777" w:rsidR="00E045DA" w:rsidRDefault="00E045DA" w:rsidP="00E045DA">
      <w:pPr>
        <w:rPr>
          <w:sz w:val="24"/>
          <w:szCs w:val="24"/>
          <w:lang w:val="uk-UA"/>
        </w:rPr>
      </w:pPr>
    </w:p>
    <w:p w14:paraId="049F60E3" w14:textId="77777777" w:rsidR="001B4C07" w:rsidRPr="00350C6A" w:rsidRDefault="001B4C07" w:rsidP="0030346B">
      <w:pPr>
        <w:rPr>
          <w:sz w:val="24"/>
          <w:szCs w:val="24"/>
          <w:lang w:val="uk-UA"/>
        </w:rPr>
      </w:pPr>
    </w:p>
    <w:sectPr w:rsidR="001B4C07" w:rsidRPr="00350C6A" w:rsidSect="00DF1D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4035" w14:textId="77777777" w:rsidR="000E237E" w:rsidRDefault="000E237E" w:rsidP="00350C6A">
      <w:pPr>
        <w:spacing w:after="0" w:line="240" w:lineRule="auto"/>
      </w:pPr>
      <w:r>
        <w:separator/>
      </w:r>
    </w:p>
  </w:endnote>
  <w:endnote w:type="continuationSeparator" w:id="0">
    <w:p w14:paraId="7029F423" w14:textId="77777777" w:rsidR="000E237E" w:rsidRDefault="000E237E" w:rsidP="003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C299" w14:textId="77777777" w:rsidR="000E237E" w:rsidRDefault="000E237E" w:rsidP="00350C6A">
      <w:pPr>
        <w:spacing w:after="0" w:line="240" w:lineRule="auto"/>
      </w:pPr>
      <w:r>
        <w:separator/>
      </w:r>
    </w:p>
  </w:footnote>
  <w:footnote w:type="continuationSeparator" w:id="0">
    <w:p w14:paraId="1F8260CF" w14:textId="77777777" w:rsidR="000E237E" w:rsidRDefault="000E237E" w:rsidP="0035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573F22"/>
    <w:multiLevelType w:val="hybridMultilevel"/>
    <w:tmpl w:val="563CA714"/>
    <w:lvl w:ilvl="0" w:tplc="D9007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AC"/>
    <w:rsid w:val="00060290"/>
    <w:rsid w:val="00062209"/>
    <w:rsid w:val="000C3DE5"/>
    <w:rsid w:val="000E237E"/>
    <w:rsid w:val="001B4C07"/>
    <w:rsid w:val="001D6F3D"/>
    <w:rsid w:val="001F0D18"/>
    <w:rsid w:val="002E2803"/>
    <w:rsid w:val="002E4003"/>
    <w:rsid w:val="0030346B"/>
    <w:rsid w:val="00350C6A"/>
    <w:rsid w:val="004143AC"/>
    <w:rsid w:val="00480957"/>
    <w:rsid w:val="0053017F"/>
    <w:rsid w:val="005A150B"/>
    <w:rsid w:val="005A7857"/>
    <w:rsid w:val="005E4852"/>
    <w:rsid w:val="00655170"/>
    <w:rsid w:val="00691966"/>
    <w:rsid w:val="007B40AC"/>
    <w:rsid w:val="00834A46"/>
    <w:rsid w:val="008767E7"/>
    <w:rsid w:val="008852CC"/>
    <w:rsid w:val="0088631D"/>
    <w:rsid w:val="008A3451"/>
    <w:rsid w:val="00A027DF"/>
    <w:rsid w:val="00A95F12"/>
    <w:rsid w:val="00B016BD"/>
    <w:rsid w:val="00B21EEB"/>
    <w:rsid w:val="00B66BBE"/>
    <w:rsid w:val="00C045BB"/>
    <w:rsid w:val="00CE5453"/>
    <w:rsid w:val="00D42444"/>
    <w:rsid w:val="00DB6864"/>
    <w:rsid w:val="00DF1D0F"/>
    <w:rsid w:val="00E045DA"/>
    <w:rsid w:val="00E47D14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D03"/>
  <w15:docId w15:val="{3DA2BCD2-FD11-442A-9B2D-1941F32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AC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0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40AC"/>
    <w:rPr>
      <w:rFonts w:eastAsia="Times New Roman"/>
      <w:b w:val="0"/>
      <w:bCs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7B40A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196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5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C6A"/>
    <w:rPr>
      <w:rFonts w:asciiTheme="minorHAnsi" w:hAnsiTheme="minorHAnsi" w:cstheme="minorBidi"/>
      <w:b w:val="0"/>
      <w:bCs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5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C6A"/>
    <w:rPr>
      <w:rFonts w:asciiTheme="minorHAnsi" w:hAnsiTheme="minorHAnsi" w:cstheme="minorBidi"/>
      <w:b w:val="0"/>
      <w:bCs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957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A889-FCB4-4464-8108-5E4DA7CD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2022-02-21T13:03:00Z</cp:lastPrinted>
  <dcterms:created xsi:type="dcterms:W3CDTF">2023-11-14T09:03:00Z</dcterms:created>
  <dcterms:modified xsi:type="dcterms:W3CDTF">2023-11-14T09:03:00Z</dcterms:modified>
</cp:coreProperties>
</file>