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269E" w14:textId="77777777" w:rsidR="00E60B7E" w:rsidRPr="00F05B8F" w:rsidRDefault="00E60B7E" w:rsidP="00E60B7E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Додаток </w:t>
      </w:r>
    </w:p>
    <w:p w14:paraId="01C27D8E" w14:textId="77777777" w:rsidR="00E60B7E" w:rsidRPr="00F05B8F" w:rsidRDefault="00E60B7E" w:rsidP="00E60B7E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val="uk-UA" w:eastAsia="en-US"/>
        </w:rPr>
      </w:pPr>
      <w:r w:rsidRPr="00F05B8F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до рішення</w:t>
      </w:r>
      <w:r>
        <w:rPr>
          <w:rFonts w:eastAsia="Calibri"/>
          <w:sz w:val="28"/>
          <w:szCs w:val="28"/>
          <w:lang w:val="uk-UA" w:eastAsia="en-US"/>
        </w:rPr>
        <w:t xml:space="preserve"> сесії</w:t>
      </w:r>
      <w:r w:rsidRPr="00F05B8F">
        <w:rPr>
          <w:rFonts w:eastAsia="Calibri"/>
          <w:sz w:val="28"/>
          <w:szCs w:val="28"/>
          <w:lang w:val="uk-UA" w:eastAsia="en-US"/>
        </w:rPr>
        <w:t xml:space="preserve"> </w:t>
      </w:r>
    </w:p>
    <w:p w14:paraId="1D575155" w14:textId="77777777" w:rsidR="00E60B7E" w:rsidRPr="00F05B8F" w:rsidRDefault="00E60B7E" w:rsidP="00E60B7E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val="uk-UA" w:eastAsia="en-US"/>
        </w:rPr>
      </w:pPr>
    </w:p>
    <w:p w14:paraId="39D7EBD2" w14:textId="77777777" w:rsidR="00E60B7E" w:rsidRPr="00F05B8F" w:rsidRDefault="00E60B7E" w:rsidP="00E60B7E">
      <w:pPr>
        <w:pStyle w:val="30"/>
        <w:shd w:val="clear" w:color="auto" w:fill="auto"/>
        <w:spacing w:line="240" w:lineRule="auto"/>
        <w:jc w:val="right"/>
        <w:rPr>
          <w:rFonts w:ascii="Times New Roman" w:hAnsi="Times New Roman"/>
          <w:b w:val="0"/>
          <w:sz w:val="28"/>
          <w:szCs w:val="28"/>
          <w:lang w:val="uk-UA"/>
        </w:rPr>
      </w:pPr>
      <w:r w:rsidRPr="00F05B8F">
        <w:rPr>
          <w:rFonts w:ascii="Times New Roman" w:eastAsia="Calibri" w:hAnsi="Times New Roman"/>
          <w:b w:val="0"/>
          <w:bCs w:val="0"/>
          <w:spacing w:val="0"/>
          <w:sz w:val="28"/>
          <w:szCs w:val="28"/>
          <w:lang w:val="uk-UA"/>
        </w:rPr>
        <w:t xml:space="preserve">     </w:t>
      </w:r>
      <w:r w:rsidRPr="006965C5">
        <w:rPr>
          <w:rFonts w:ascii="Times New Roman" w:eastAsia="Calibri" w:hAnsi="Times New Roman"/>
          <w:b w:val="0"/>
          <w:bCs w:val="0"/>
          <w:spacing w:val="0"/>
          <w:sz w:val="28"/>
          <w:szCs w:val="28"/>
          <w:lang w:val="uk-UA"/>
        </w:rPr>
        <w:t xml:space="preserve"> від  ___________2023 року  №___</w:t>
      </w:r>
    </w:p>
    <w:p w14:paraId="2B7E9BC6" w14:textId="77777777" w:rsidR="00E60B7E" w:rsidRPr="00F05B8F" w:rsidRDefault="00E60B7E" w:rsidP="00E60B7E">
      <w:pPr>
        <w:pStyle w:val="30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14:paraId="332AD585" w14:textId="77777777" w:rsidR="00E60B7E" w:rsidRPr="006965C5" w:rsidRDefault="00E60B7E" w:rsidP="00E60B7E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05B8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965C5">
        <w:rPr>
          <w:rFonts w:ascii="Times New Roman" w:hAnsi="Times New Roman"/>
          <w:sz w:val="28"/>
          <w:szCs w:val="28"/>
          <w:lang w:val="uk-UA" w:eastAsia="uk-UA"/>
        </w:rPr>
        <w:t xml:space="preserve">ПОЛОЖЕННЯ </w:t>
      </w:r>
    </w:p>
    <w:p w14:paraId="0D4E19F3" w14:textId="77777777" w:rsidR="00E60B7E" w:rsidRPr="00F05B8F" w:rsidRDefault="00E60B7E" w:rsidP="00E60B7E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965C5">
        <w:rPr>
          <w:rFonts w:ascii="Times New Roman" w:hAnsi="Times New Roman"/>
          <w:sz w:val="28"/>
          <w:szCs w:val="28"/>
          <w:lang w:val="uk-UA" w:eastAsia="uk-UA"/>
        </w:rPr>
        <w:t xml:space="preserve">про преміювання </w:t>
      </w:r>
      <w:r w:rsidRPr="00F05B8F">
        <w:rPr>
          <w:rFonts w:ascii="Times New Roman" w:hAnsi="Times New Roman"/>
          <w:sz w:val="28"/>
          <w:szCs w:val="28"/>
          <w:lang w:val="uk-UA" w:eastAsia="uk-UA"/>
        </w:rPr>
        <w:t xml:space="preserve">працівників </w:t>
      </w:r>
    </w:p>
    <w:p w14:paraId="08462F76" w14:textId="77777777" w:rsidR="00E60B7E" w:rsidRPr="00F05B8F" w:rsidRDefault="00E60B7E" w:rsidP="00E60B7E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05B8F">
        <w:rPr>
          <w:rFonts w:ascii="Times New Roman" w:hAnsi="Times New Roman"/>
          <w:sz w:val="28"/>
          <w:szCs w:val="28"/>
          <w:lang w:val="uk-UA" w:eastAsia="uk-UA"/>
        </w:rPr>
        <w:t>комунально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05B8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закладу «Центр надання соціальних послуг»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</w:t>
      </w:r>
    </w:p>
    <w:p w14:paraId="07976D7B" w14:textId="77777777" w:rsidR="00E60B7E" w:rsidRPr="00F05B8F" w:rsidRDefault="00E60B7E" w:rsidP="00E60B7E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74FB038" w14:textId="77777777" w:rsidR="00E60B7E" w:rsidRPr="00F05B8F" w:rsidRDefault="00E60B7E" w:rsidP="00E60B7E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05B8F">
        <w:rPr>
          <w:rFonts w:ascii="Times New Roman" w:hAnsi="Times New Roman"/>
          <w:sz w:val="28"/>
          <w:szCs w:val="28"/>
          <w:lang w:eastAsia="uk-UA"/>
        </w:rPr>
        <w:t xml:space="preserve">1. </w:t>
      </w:r>
      <w:proofErr w:type="spellStart"/>
      <w:r w:rsidRPr="00F05B8F">
        <w:rPr>
          <w:rFonts w:ascii="Times New Roman" w:hAnsi="Times New Roman"/>
          <w:sz w:val="28"/>
          <w:szCs w:val="28"/>
          <w:lang w:eastAsia="uk-UA"/>
        </w:rPr>
        <w:t>Загальні</w:t>
      </w:r>
      <w:proofErr w:type="spellEnd"/>
      <w:r w:rsidRPr="00F05B8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05B8F">
        <w:rPr>
          <w:rFonts w:ascii="Times New Roman" w:hAnsi="Times New Roman"/>
          <w:sz w:val="28"/>
          <w:szCs w:val="28"/>
          <w:lang w:eastAsia="uk-UA"/>
        </w:rPr>
        <w:t>положення</w:t>
      </w:r>
      <w:proofErr w:type="spellEnd"/>
    </w:p>
    <w:p w14:paraId="27283873" w14:textId="77777777" w:rsidR="00E60B7E" w:rsidRPr="00F05B8F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05B8F">
        <w:rPr>
          <w:color w:val="000000"/>
          <w:sz w:val="28"/>
          <w:szCs w:val="28"/>
          <w:lang w:val="uk-UA" w:eastAsia="en-US"/>
        </w:rPr>
        <w:t>1.1. Це Положення розроблено відповідно до Кодексу законів про працю України, Закону України  «Про оплату праці», </w:t>
      </w:r>
      <w:r w:rsidRPr="00F05B8F">
        <w:rPr>
          <w:color w:val="000000"/>
          <w:sz w:val="28"/>
          <w:szCs w:val="28"/>
          <w:shd w:val="clear" w:color="auto" w:fill="FFFFFF"/>
          <w:lang w:val="uk-UA"/>
        </w:rPr>
        <w:t xml:space="preserve">наказу Міністерства праці та соціальної політики </w:t>
      </w:r>
      <w:proofErr w:type="spellStart"/>
      <w:r w:rsidRPr="00F05B8F">
        <w:rPr>
          <w:color w:val="000000"/>
          <w:sz w:val="28"/>
          <w:szCs w:val="28"/>
          <w:shd w:val="clear" w:color="auto" w:fill="FFFFFF"/>
          <w:lang w:val="uk-UA"/>
        </w:rPr>
        <w:t>України,Міністерства</w:t>
      </w:r>
      <w:proofErr w:type="spellEnd"/>
      <w:r w:rsidRPr="00F05B8F">
        <w:rPr>
          <w:color w:val="000000"/>
          <w:sz w:val="28"/>
          <w:szCs w:val="28"/>
          <w:shd w:val="clear" w:color="auto" w:fill="FFFFFF"/>
          <w:lang w:val="uk-UA"/>
        </w:rPr>
        <w:t xml:space="preserve"> охорони здоров'я України  від 05.10.2005  № 308/519 «Про впорядкування умов оплати праці працівників закладів охорони здоров’я та установ соціального захисту населення» (зі змінами),  наказу Міністерства соціальної політики України від 18.05.2015р. №526 «Про умови оплати праці працівників закладів соціального захисту дітей, закладів соціального обслуговування, закладів соціальної підтримки сімей, дітей та молоді і центрів соціальних служб для сім’ї, дітей та молоді», постанови Кабінету Міністрів України від 30.08.2002р. № 1298 «Про оплату праці працівників на основі Єдиної тарифної  сітки розрядів і коефіцієнтів з оплати праці працівників установ, закладів та організацій окремих галузей бюджетної сфери»(зі змінами), </w:t>
      </w:r>
      <w:r w:rsidRPr="00F05B8F">
        <w:rPr>
          <w:color w:val="000000"/>
          <w:sz w:val="28"/>
          <w:szCs w:val="28"/>
          <w:lang w:val="uk-UA" w:eastAsia="en-US"/>
        </w:rPr>
        <w:t xml:space="preserve"> і вводиться  з метою забезпечення стимулюючого впливу преміювання на ефективність праці, зміцнення трудової та виконавчої дисципліни і </w:t>
      </w:r>
      <w:r>
        <w:rPr>
          <w:color w:val="000000"/>
          <w:sz w:val="28"/>
          <w:szCs w:val="28"/>
          <w:lang w:val="uk-UA" w:eastAsia="en-US"/>
        </w:rPr>
        <w:t>є</w:t>
      </w:r>
      <w:r w:rsidRPr="00F05B8F">
        <w:rPr>
          <w:color w:val="000000"/>
          <w:sz w:val="28"/>
          <w:szCs w:val="28"/>
          <w:lang w:val="uk-UA" w:eastAsia="en-US"/>
        </w:rPr>
        <w:t xml:space="preserve"> єдиною підставою для виплати премії. </w:t>
      </w:r>
    </w:p>
    <w:p w14:paraId="4D0A6107" w14:textId="77777777" w:rsidR="00E60B7E" w:rsidRPr="00F05B8F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uk-UA" w:eastAsia="en-US"/>
        </w:rPr>
      </w:pPr>
      <w:r w:rsidRPr="00F05B8F">
        <w:rPr>
          <w:color w:val="000000"/>
          <w:sz w:val="28"/>
          <w:szCs w:val="28"/>
          <w:lang w:val="uk-UA" w:eastAsia="en-US"/>
        </w:rPr>
        <w:t>1.2. Положення визначає джерела, умови, показники і порядок преміювання  директора та працівників</w:t>
      </w:r>
      <w:r>
        <w:rPr>
          <w:color w:val="000000"/>
          <w:sz w:val="28"/>
          <w:szCs w:val="28"/>
          <w:lang w:val="uk-UA" w:eastAsia="en-US"/>
        </w:rPr>
        <w:t xml:space="preserve"> комунального закладу </w:t>
      </w:r>
      <w:r w:rsidRPr="00F05B8F">
        <w:rPr>
          <w:sz w:val="28"/>
          <w:szCs w:val="28"/>
          <w:lang w:val="uk-UA" w:eastAsia="uk-UA"/>
        </w:rPr>
        <w:t xml:space="preserve">«Центр надання соціальних послуг»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</w:t>
      </w:r>
      <w:r w:rsidRPr="00F05B8F">
        <w:rPr>
          <w:sz w:val="28"/>
          <w:szCs w:val="28"/>
          <w:lang w:val="uk-UA" w:eastAsia="uk-UA"/>
        </w:rPr>
        <w:t xml:space="preserve"> ради (далі – </w:t>
      </w:r>
      <w:r>
        <w:rPr>
          <w:sz w:val="28"/>
          <w:szCs w:val="28"/>
          <w:lang w:val="uk-UA" w:eastAsia="uk-UA"/>
        </w:rPr>
        <w:t>Центр</w:t>
      </w:r>
      <w:r w:rsidRPr="00F05B8F">
        <w:rPr>
          <w:sz w:val="28"/>
          <w:szCs w:val="28"/>
          <w:lang w:val="uk-UA" w:eastAsia="uk-UA"/>
        </w:rPr>
        <w:t>).</w:t>
      </w:r>
    </w:p>
    <w:p w14:paraId="22392DCD" w14:textId="77777777" w:rsidR="00E60B7E" w:rsidRPr="00F05B8F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uk-UA" w:eastAsia="en-US"/>
        </w:rPr>
      </w:pPr>
      <w:r w:rsidRPr="00F05B8F">
        <w:rPr>
          <w:color w:val="000000"/>
          <w:sz w:val="28"/>
          <w:szCs w:val="28"/>
          <w:lang w:val="uk-UA" w:eastAsia="en-US"/>
        </w:rPr>
        <w:t xml:space="preserve"> 1.3. Премія за цим Положенням є премією, пов’язаною з виконанням службових завдань і функцій, особистим внеском у загальні результати роботи</w:t>
      </w:r>
      <w:r w:rsidRPr="00F05B8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Центру</w:t>
      </w:r>
      <w:r w:rsidRPr="00F05B8F">
        <w:rPr>
          <w:color w:val="000000"/>
          <w:sz w:val="28"/>
          <w:szCs w:val="28"/>
          <w:lang w:val="uk-UA" w:eastAsia="en-US"/>
        </w:rPr>
        <w:t>.</w:t>
      </w:r>
    </w:p>
    <w:p w14:paraId="069EC64D" w14:textId="77777777" w:rsidR="00E60B7E" w:rsidRPr="00F05B8F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uk-UA" w:eastAsia="en-US"/>
        </w:rPr>
      </w:pPr>
      <w:r w:rsidRPr="00F05B8F">
        <w:rPr>
          <w:color w:val="000000"/>
          <w:sz w:val="28"/>
          <w:szCs w:val="28"/>
          <w:lang w:val="uk-UA" w:eastAsia="en-US"/>
        </w:rPr>
        <w:t>1.4. Премії за цим Положенням виплачуються в грошовій формі у відсотках до посадового окладу  працівника.</w:t>
      </w:r>
    </w:p>
    <w:p w14:paraId="142A2DA0" w14:textId="77777777" w:rsidR="00E60B7E" w:rsidRPr="00F05B8F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uk-UA" w:eastAsia="en-US"/>
        </w:rPr>
      </w:pPr>
      <w:r w:rsidRPr="00F05B8F">
        <w:rPr>
          <w:color w:val="000000"/>
          <w:sz w:val="28"/>
          <w:szCs w:val="28"/>
          <w:lang w:val="uk-UA" w:eastAsia="en-US"/>
        </w:rPr>
        <w:t>1.5 Преміюванню підлягають працівники, визначені в пункті 1.2 цього Положення, з дати їх призначення на посаду. Преміювання працівників, прийнятих на роботу з випробувальним терміном здійснюється після закінчення цього строку з дня визнання працівника таким, що пройшов випробування.</w:t>
      </w:r>
    </w:p>
    <w:p w14:paraId="312508B3" w14:textId="77777777" w:rsidR="00E60B7E" w:rsidRPr="00F05B8F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 w:eastAsia="uk-UA"/>
        </w:rPr>
      </w:pPr>
      <w:r w:rsidRPr="00F05B8F">
        <w:rPr>
          <w:color w:val="000000"/>
          <w:sz w:val="28"/>
          <w:szCs w:val="28"/>
          <w:lang w:val="uk-UA" w:eastAsia="en-US"/>
        </w:rPr>
        <w:t xml:space="preserve">1.6. </w:t>
      </w:r>
      <w:r w:rsidRPr="00F05B8F">
        <w:rPr>
          <w:sz w:val="28"/>
          <w:szCs w:val="28"/>
          <w:lang w:val="uk-UA" w:eastAsia="uk-UA"/>
        </w:rPr>
        <w:t xml:space="preserve">Преміювання здійснюється відповідно до фонду оплати праці, </w:t>
      </w:r>
      <w:r w:rsidRPr="00F05B8F">
        <w:rPr>
          <w:color w:val="000000"/>
          <w:sz w:val="28"/>
          <w:szCs w:val="28"/>
          <w:lang w:val="uk-UA"/>
        </w:rPr>
        <w:t xml:space="preserve">затвердженого рішенням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</w:t>
      </w:r>
      <w:r w:rsidRPr="00F05B8F">
        <w:rPr>
          <w:color w:val="000000"/>
          <w:sz w:val="28"/>
          <w:szCs w:val="28"/>
          <w:lang w:val="uk-UA"/>
        </w:rPr>
        <w:t xml:space="preserve"> на  </w:t>
      </w:r>
      <w:r>
        <w:rPr>
          <w:color w:val="000000"/>
          <w:sz w:val="28"/>
          <w:szCs w:val="28"/>
          <w:lang w:val="uk-UA"/>
        </w:rPr>
        <w:t>2023</w:t>
      </w:r>
      <w:r w:rsidRPr="00F05B8F">
        <w:rPr>
          <w:color w:val="000000"/>
          <w:sz w:val="28"/>
          <w:szCs w:val="28"/>
          <w:lang w:val="uk-UA"/>
        </w:rPr>
        <w:t xml:space="preserve">  рік, </w:t>
      </w:r>
      <w:r w:rsidRPr="00F05B8F">
        <w:rPr>
          <w:sz w:val="28"/>
          <w:szCs w:val="28"/>
          <w:lang w:val="uk-UA" w:eastAsia="uk-UA"/>
        </w:rPr>
        <w:t xml:space="preserve"> в межах фонду преміювання та економії коштів.</w:t>
      </w:r>
    </w:p>
    <w:p w14:paraId="74CB8FFE" w14:textId="77777777" w:rsidR="00E60B7E" w:rsidRPr="00F05B8F" w:rsidRDefault="00E60B7E" w:rsidP="00E60B7E">
      <w:pPr>
        <w:pStyle w:val="a3"/>
        <w:tabs>
          <w:tab w:val="left" w:pos="720"/>
        </w:tabs>
        <w:rPr>
          <w:b/>
          <w:color w:val="000000"/>
          <w:szCs w:val="28"/>
          <w:lang w:eastAsia="uk-UA"/>
        </w:rPr>
      </w:pPr>
      <w:bookmarkStart w:id="0" w:name="bookmark2"/>
    </w:p>
    <w:p w14:paraId="406002BA" w14:textId="77777777" w:rsidR="00E60B7E" w:rsidRPr="00F05B8F" w:rsidRDefault="00E60B7E" w:rsidP="00E60B7E">
      <w:pPr>
        <w:pStyle w:val="a3"/>
        <w:tabs>
          <w:tab w:val="left" w:pos="720"/>
        </w:tabs>
        <w:jc w:val="center"/>
        <w:rPr>
          <w:b/>
          <w:color w:val="000000"/>
          <w:szCs w:val="28"/>
          <w:lang w:eastAsia="uk-UA"/>
        </w:rPr>
      </w:pPr>
      <w:r w:rsidRPr="00F05B8F">
        <w:rPr>
          <w:b/>
          <w:color w:val="000000"/>
          <w:szCs w:val="28"/>
          <w:lang w:eastAsia="uk-UA"/>
        </w:rPr>
        <w:t>2. Показники преміювання та визначення розміру премії</w:t>
      </w:r>
      <w:bookmarkEnd w:id="0"/>
    </w:p>
    <w:p w14:paraId="3E55725C" w14:textId="77777777" w:rsidR="00E60B7E" w:rsidRPr="00F05B8F" w:rsidRDefault="00E60B7E" w:rsidP="00E60B7E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F1116A0" w14:textId="77777777" w:rsidR="00E60B7E" w:rsidRPr="00F05B8F" w:rsidRDefault="00E60B7E" w:rsidP="00E60B7E">
      <w:pPr>
        <w:pStyle w:val="a3"/>
        <w:tabs>
          <w:tab w:val="left" w:pos="720"/>
        </w:tabs>
        <w:jc w:val="both"/>
        <w:rPr>
          <w:szCs w:val="28"/>
        </w:rPr>
      </w:pPr>
      <w:r w:rsidRPr="00F05B8F">
        <w:rPr>
          <w:szCs w:val="28"/>
          <w:lang w:eastAsia="uk-UA"/>
        </w:rPr>
        <w:t xml:space="preserve">  2.1. Для визначення розміру премії  враховуються такі показники:</w:t>
      </w:r>
    </w:p>
    <w:p w14:paraId="7D9DE4D8" w14:textId="77777777" w:rsidR="00E60B7E" w:rsidRDefault="00E60B7E" w:rsidP="00E60B7E">
      <w:pPr>
        <w:pStyle w:val="a3"/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Cs w:val="28"/>
        </w:rPr>
      </w:pPr>
      <w:r w:rsidRPr="00F05B8F">
        <w:rPr>
          <w:szCs w:val="28"/>
          <w:lang w:eastAsia="uk-UA"/>
        </w:rPr>
        <w:t xml:space="preserve">виконання заходів, передбачених наказами  директора </w:t>
      </w:r>
      <w:r>
        <w:rPr>
          <w:szCs w:val="28"/>
          <w:lang w:eastAsia="uk-UA"/>
        </w:rPr>
        <w:t>Центру</w:t>
      </w:r>
      <w:r w:rsidRPr="00F05B8F">
        <w:rPr>
          <w:szCs w:val="28"/>
          <w:lang w:eastAsia="uk-UA"/>
        </w:rPr>
        <w:t>, планом роботи,  відділень у звітному періоді тощо;</w:t>
      </w:r>
    </w:p>
    <w:p w14:paraId="2D6121E3" w14:textId="77777777" w:rsidR="00E60B7E" w:rsidRDefault="00E60B7E" w:rsidP="00E60B7E">
      <w:pPr>
        <w:pStyle w:val="a3"/>
        <w:jc w:val="both"/>
        <w:rPr>
          <w:szCs w:val="28"/>
          <w:lang w:eastAsia="uk-UA"/>
        </w:rPr>
      </w:pPr>
    </w:p>
    <w:p w14:paraId="025DDF34" w14:textId="77777777" w:rsidR="00E60B7E" w:rsidRPr="00F05B8F" w:rsidRDefault="00E60B7E" w:rsidP="00E60B7E">
      <w:pPr>
        <w:pStyle w:val="a3"/>
        <w:jc w:val="both"/>
        <w:rPr>
          <w:szCs w:val="28"/>
        </w:rPr>
      </w:pPr>
    </w:p>
    <w:p w14:paraId="66488A48" w14:textId="77777777" w:rsidR="00E60B7E" w:rsidRPr="00F05B8F" w:rsidRDefault="00E60B7E" w:rsidP="00E60B7E">
      <w:pPr>
        <w:pStyle w:val="a3"/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Cs w:val="28"/>
        </w:rPr>
      </w:pPr>
      <w:r w:rsidRPr="00F05B8F">
        <w:rPr>
          <w:szCs w:val="28"/>
          <w:lang w:eastAsia="uk-UA"/>
        </w:rPr>
        <w:t>стану виконавської та трудової дисципліни;</w:t>
      </w:r>
    </w:p>
    <w:p w14:paraId="07EDD570" w14:textId="77777777" w:rsidR="00E60B7E" w:rsidRPr="00F05B8F" w:rsidRDefault="00E60B7E" w:rsidP="00E60B7E">
      <w:pPr>
        <w:pStyle w:val="a3"/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Cs w:val="28"/>
        </w:rPr>
      </w:pPr>
      <w:r w:rsidRPr="00F05B8F">
        <w:rPr>
          <w:szCs w:val="28"/>
          <w:lang w:eastAsia="uk-UA"/>
        </w:rPr>
        <w:t>інші показники.</w:t>
      </w:r>
    </w:p>
    <w:p w14:paraId="4A21D5AC" w14:textId="77777777" w:rsidR="00E60B7E" w:rsidRPr="00F05B8F" w:rsidRDefault="00E60B7E" w:rsidP="00E60B7E">
      <w:pPr>
        <w:pStyle w:val="a3"/>
        <w:jc w:val="both"/>
        <w:rPr>
          <w:szCs w:val="28"/>
        </w:rPr>
      </w:pPr>
      <w:r w:rsidRPr="00F05B8F">
        <w:rPr>
          <w:szCs w:val="28"/>
          <w:lang w:eastAsia="uk-UA"/>
        </w:rPr>
        <w:t xml:space="preserve"> 2.2. Розмір премії залежить від стану виконання показників, зазначених у п. 2.1. цього Положення та особистого вкладу керівника, працівників, робітників в загальні результати роботи без обмеження індивідуальних премій максимальними розмірами і визначається:</w:t>
      </w:r>
    </w:p>
    <w:p w14:paraId="0F0EF2DE" w14:textId="77777777" w:rsidR="00E60B7E" w:rsidRPr="00F05B8F" w:rsidRDefault="00E60B7E" w:rsidP="00E60B7E">
      <w:pPr>
        <w:pStyle w:val="a3"/>
        <w:numPr>
          <w:ilvl w:val="0"/>
          <w:numId w:val="2"/>
        </w:numPr>
        <w:tabs>
          <w:tab w:val="clear" w:pos="1440"/>
        </w:tabs>
        <w:ind w:left="0" w:firstLine="0"/>
        <w:jc w:val="both"/>
        <w:rPr>
          <w:szCs w:val="28"/>
        </w:rPr>
      </w:pPr>
      <w:r w:rsidRPr="00F05B8F">
        <w:rPr>
          <w:szCs w:val="28"/>
        </w:rPr>
        <w:t>директору</w:t>
      </w:r>
      <w:r w:rsidRPr="00F05B8F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Центру</w:t>
      </w:r>
      <w:r w:rsidRPr="00F05B8F">
        <w:rPr>
          <w:szCs w:val="28"/>
        </w:rPr>
        <w:t xml:space="preserve">  – </w:t>
      </w:r>
      <w:r>
        <w:rPr>
          <w:szCs w:val="28"/>
        </w:rPr>
        <w:t xml:space="preserve">головою </w:t>
      </w:r>
      <w:proofErr w:type="spellStart"/>
      <w:r>
        <w:rPr>
          <w:szCs w:val="28"/>
        </w:rPr>
        <w:t>Степанківської</w:t>
      </w:r>
      <w:proofErr w:type="spellEnd"/>
      <w:r>
        <w:rPr>
          <w:szCs w:val="28"/>
        </w:rPr>
        <w:t xml:space="preserve"> сільської ради</w:t>
      </w:r>
      <w:r w:rsidRPr="00F05B8F">
        <w:rPr>
          <w:szCs w:val="28"/>
        </w:rPr>
        <w:t>;</w:t>
      </w:r>
    </w:p>
    <w:p w14:paraId="4B87D7C9" w14:textId="77777777" w:rsidR="00E60B7E" w:rsidRPr="00F05B8F" w:rsidRDefault="00E60B7E" w:rsidP="00E60B7E">
      <w:pPr>
        <w:pStyle w:val="a3"/>
        <w:numPr>
          <w:ilvl w:val="0"/>
          <w:numId w:val="2"/>
        </w:numPr>
        <w:tabs>
          <w:tab w:val="clear" w:pos="1440"/>
        </w:tabs>
        <w:ind w:left="0" w:firstLine="0"/>
        <w:jc w:val="both"/>
        <w:rPr>
          <w:szCs w:val="28"/>
        </w:rPr>
      </w:pPr>
      <w:r>
        <w:rPr>
          <w:szCs w:val="28"/>
          <w:lang w:eastAsia="uk-UA"/>
        </w:rPr>
        <w:t>завідувачам відділень, соціальним</w:t>
      </w:r>
      <w:r w:rsidRPr="00F05B8F">
        <w:rPr>
          <w:szCs w:val="28"/>
          <w:lang w:eastAsia="uk-UA"/>
        </w:rPr>
        <w:t xml:space="preserve"> робітникам</w:t>
      </w:r>
      <w:r>
        <w:rPr>
          <w:szCs w:val="28"/>
          <w:lang w:eastAsia="uk-UA"/>
        </w:rPr>
        <w:t>, психологу, бухгалтеру, фахівцю із соціальної роботи</w:t>
      </w:r>
      <w:r w:rsidRPr="00F05B8F">
        <w:rPr>
          <w:szCs w:val="28"/>
          <w:lang w:eastAsia="uk-UA"/>
        </w:rPr>
        <w:t xml:space="preserve"> – здійснюється директором </w:t>
      </w:r>
      <w:r>
        <w:rPr>
          <w:szCs w:val="28"/>
          <w:lang w:eastAsia="uk-UA"/>
        </w:rPr>
        <w:t>Центру.</w:t>
      </w:r>
    </w:p>
    <w:p w14:paraId="356E0925" w14:textId="77777777" w:rsidR="00E60B7E" w:rsidRPr="00953F09" w:rsidRDefault="00E60B7E" w:rsidP="00E60B7E">
      <w:pPr>
        <w:pStyle w:val="a5"/>
        <w:autoSpaceDE/>
        <w:ind w:left="0"/>
        <w:jc w:val="both"/>
        <w:rPr>
          <w:sz w:val="28"/>
          <w:szCs w:val="28"/>
          <w:lang w:val="uk-UA"/>
        </w:rPr>
      </w:pPr>
      <w:r w:rsidRPr="00953F09">
        <w:rPr>
          <w:sz w:val="28"/>
          <w:szCs w:val="28"/>
          <w:lang w:val="uk-UA" w:eastAsia="uk-UA"/>
        </w:rPr>
        <w:t>2.3.</w:t>
      </w:r>
      <w:r w:rsidRPr="00953F09">
        <w:rPr>
          <w:sz w:val="28"/>
          <w:szCs w:val="28"/>
          <w:lang w:eastAsia="uk-UA"/>
        </w:rPr>
        <w:t xml:space="preserve"> </w:t>
      </w:r>
      <w:r w:rsidRPr="00953F09">
        <w:rPr>
          <w:sz w:val="28"/>
          <w:szCs w:val="28"/>
          <w:lang w:val="uk-UA"/>
        </w:rPr>
        <w:t>Преміювання працівників Центру може здійснюватися до професійних та державних свят з урахуванням особистого внеску працівників, при економії фонду заробітної плати.</w:t>
      </w:r>
    </w:p>
    <w:p w14:paraId="5961A316" w14:textId="77777777" w:rsidR="00E60B7E" w:rsidRPr="00953F09" w:rsidRDefault="00E60B7E" w:rsidP="00E60B7E">
      <w:pPr>
        <w:pStyle w:val="a3"/>
        <w:jc w:val="both"/>
        <w:rPr>
          <w:szCs w:val="28"/>
          <w:lang w:eastAsia="uk-UA"/>
        </w:rPr>
      </w:pPr>
      <w:r w:rsidRPr="00953F09">
        <w:rPr>
          <w:szCs w:val="28"/>
          <w:lang w:eastAsia="uk-UA"/>
        </w:rPr>
        <w:t>2.4.</w:t>
      </w:r>
      <w:r>
        <w:rPr>
          <w:szCs w:val="28"/>
          <w:lang w:eastAsia="uk-UA"/>
        </w:rPr>
        <w:t xml:space="preserve"> </w:t>
      </w:r>
      <w:r w:rsidRPr="00953F09">
        <w:rPr>
          <w:szCs w:val="28"/>
          <w:lang w:eastAsia="uk-UA"/>
        </w:rPr>
        <w:t>Премії не виплачуються працівникам за час тимчасової непрацездатності, перебування у відпустках, терміну дії догани працівнику, за час роботи з випробувальним терміном, а також премія не нараховується та не виплачується</w:t>
      </w:r>
      <w:r w:rsidRPr="00953F09">
        <w:rPr>
          <w:rStyle w:val="11"/>
          <w:szCs w:val="28"/>
          <w:lang w:eastAsia="uk-UA"/>
        </w:rPr>
        <w:t xml:space="preserve"> працівнику,</w:t>
      </w:r>
      <w:r w:rsidRPr="00953F09">
        <w:rPr>
          <w:szCs w:val="28"/>
          <w:lang w:eastAsia="uk-UA"/>
        </w:rPr>
        <w:t xml:space="preserve"> який на дату нарахування премії є звільненим, не зважаючи на те, що він у місяці за результатами якого проводиться преміювання, працював, крім працівників, які вийшли на пенсію, або звільнилися за станом здоров'я, або згідно з пунктом частини першої статті 40 КЗпП України або перейшли на іншу роботу в порядку переведення.</w:t>
      </w:r>
    </w:p>
    <w:p w14:paraId="11BA6A3F" w14:textId="77777777" w:rsidR="00E60B7E" w:rsidRPr="00F05B8F" w:rsidRDefault="00E60B7E" w:rsidP="00E60B7E">
      <w:pPr>
        <w:pStyle w:val="a3"/>
        <w:tabs>
          <w:tab w:val="left" w:pos="-142"/>
        </w:tabs>
        <w:jc w:val="both"/>
        <w:rPr>
          <w:szCs w:val="28"/>
          <w:lang w:eastAsia="uk-UA"/>
        </w:rPr>
      </w:pPr>
      <w:r w:rsidRPr="00F05B8F">
        <w:rPr>
          <w:szCs w:val="28"/>
          <w:lang w:eastAsia="uk-UA"/>
        </w:rPr>
        <w:t>2.5.</w:t>
      </w:r>
      <w:r>
        <w:rPr>
          <w:szCs w:val="28"/>
          <w:lang w:eastAsia="uk-UA"/>
        </w:rPr>
        <w:t xml:space="preserve"> </w:t>
      </w:r>
      <w:r w:rsidRPr="00F05B8F">
        <w:rPr>
          <w:szCs w:val="28"/>
          <w:lang w:eastAsia="uk-UA"/>
        </w:rPr>
        <w:t>Працівники можуть бути позбавлені премії повністю або частково за несвоєчасне чи неякісне виконання своїх посадових обов'язків.</w:t>
      </w:r>
    </w:p>
    <w:p w14:paraId="378AB1E7" w14:textId="77777777" w:rsidR="00E60B7E" w:rsidRPr="00F05B8F" w:rsidRDefault="00E60B7E" w:rsidP="00E60B7E">
      <w:pPr>
        <w:pStyle w:val="a3"/>
        <w:jc w:val="both"/>
        <w:rPr>
          <w:szCs w:val="28"/>
          <w:lang w:eastAsia="uk-UA"/>
        </w:rPr>
      </w:pPr>
    </w:p>
    <w:p w14:paraId="5ED7BB8A" w14:textId="77777777" w:rsidR="00E60B7E" w:rsidRPr="00F05B8F" w:rsidRDefault="00E60B7E" w:rsidP="00E60B7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 w:eastAsia="en-US"/>
        </w:rPr>
      </w:pPr>
      <w:r w:rsidRPr="00F05B8F">
        <w:rPr>
          <w:b/>
          <w:bCs/>
          <w:color w:val="000000"/>
          <w:sz w:val="28"/>
          <w:szCs w:val="28"/>
          <w:bdr w:val="none" w:sz="0" w:space="0" w:color="auto" w:frame="1"/>
          <w:lang w:val="uk-UA" w:eastAsia="en-US"/>
        </w:rPr>
        <w:t>3. Виплата надбавки за високі досягнення  у праці,  за виконання особливо важливої роботи, за складність і напруженість  роботі</w:t>
      </w:r>
    </w:p>
    <w:p w14:paraId="1542880F" w14:textId="77777777" w:rsidR="00E60B7E" w:rsidRPr="00F05B8F" w:rsidRDefault="00E60B7E" w:rsidP="00E60B7E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  <w:bdr w:val="none" w:sz="0" w:space="0" w:color="auto" w:frame="1"/>
          <w:lang w:val="uk-UA" w:eastAsia="en-US"/>
        </w:rPr>
      </w:pPr>
      <w:r w:rsidRPr="00F05B8F">
        <w:rPr>
          <w:b/>
          <w:bCs/>
          <w:color w:val="000000"/>
          <w:sz w:val="28"/>
          <w:szCs w:val="28"/>
          <w:bdr w:val="none" w:sz="0" w:space="0" w:color="auto" w:frame="1"/>
          <w:lang w:val="uk-UA" w:eastAsia="en-US"/>
        </w:rPr>
        <w:t xml:space="preserve">      </w:t>
      </w:r>
    </w:p>
    <w:p w14:paraId="346A62A5" w14:textId="77777777" w:rsidR="00E60B7E" w:rsidRPr="00F05B8F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  <w:r w:rsidRPr="00F05B8F">
        <w:rPr>
          <w:bCs/>
          <w:sz w:val="28"/>
          <w:szCs w:val="28"/>
          <w:bdr w:val="none" w:sz="0" w:space="0" w:color="auto" w:frame="1"/>
          <w:lang w:val="uk-UA"/>
        </w:rPr>
        <w:t>3.1.</w:t>
      </w:r>
      <w:r w:rsidRPr="00F05B8F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F05B8F">
        <w:rPr>
          <w:sz w:val="28"/>
          <w:szCs w:val="28"/>
          <w:lang w:val="uk-UA"/>
        </w:rPr>
        <w:t>Виплата надбавки за високі досягнення у праці, за виконання особливо важливої роботи, за складність і напруженість у роботі  відповідно до наказу Міністерства соціальної політики України від 18.05.2015 р. № 526 «Про умови оплати праці працівників закладів соціального захисту дітей, закладів соціального обслуговування, закладів соціальної підтримки сімей, дітей та молоді і центрів соціальних служб для сім’ї дітей та молоді»  установлюються  працівникам: у розмірі до 50 відсотків посадового окладу (ставки заробітної плати, тарифної ставки). Граничний розмір зазначених надбавок для одного працівника в загальній сумі не повинен перевищувати 50 відсотків посадового окладу (тарифної ставки).</w:t>
      </w:r>
    </w:p>
    <w:p w14:paraId="70571A72" w14:textId="77777777" w:rsidR="00E60B7E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uk-UA" w:eastAsia="en-US"/>
        </w:rPr>
      </w:pPr>
      <w:r w:rsidRPr="00F05B8F">
        <w:rPr>
          <w:color w:val="000000"/>
          <w:sz w:val="28"/>
          <w:szCs w:val="28"/>
          <w:lang w:val="uk-UA" w:eastAsia="en-US"/>
        </w:rPr>
        <w:t xml:space="preserve">3.2. Встановлення надбавок і доплат до посадового окладу директору здійснюється за розпорядженням  </w:t>
      </w:r>
      <w:r>
        <w:rPr>
          <w:color w:val="000000"/>
          <w:sz w:val="28"/>
          <w:szCs w:val="28"/>
          <w:lang w:val="uk-UA" w:eastAsia="en-US"/>
        </w:rPr>
        <w:t>сільського</w:t>
      </w:r>
      <w:r w:rsidRPr="00F05B8F">
        <w:rPr>
          <w:color w:val="000000"/>
          <w:sz w:val="28"/>
          <w:szCs w:val="28"/>
          <w:lang w:val="uk-UA" w:eastAsia="en-US"/>
        </w:rPr>
        <w:t xml:space="preserve"> голови, а іншим  працівникам </w:t>
      </w:r>
      <w:r>
        <w:rPr>
          <w:color w:val="000000"/>
          <w:sz w:val="28"/>
          <w:szCs w:val="28"/>
          <w:lang w:val="uk-UA" w:eastAsia="en-US"/>
        </w:rPr>
        <w:lastRenderedPageBreak/>
        <w:t>Центру</w:t>
      </w:r>
      <w:r w:rsidRPr="00F05B8F">
        <w:rPr>
          <w:color w:val="000000"/>
          <w:sz w:val="28"/>
          <w:szCs w:val="28"/>
          <w:lang w:val="uk-UA" w:eastAsia="en-US"/>
        </w:rPr>
        <w:t xml:space="preserve"> здійснюється за  наказом директора  в межах наявних коштів на оплату праці.</w:t>
      </w:r>
    </w:p>
    <w:p w14:paraId="589E84B1" w14:textId="77777777" w:rsidR="00E60B7E" w:rsidRPr="0058112E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uk-UA" w:eastAsia="en-US"/>
        </w:rPr>
      </w:pPr>
    </w:p>
    <w:p w14:paraId="54556F1D" w14:textId="77777777" w:rsidR="00E60B7E" w:rsidRDefault="00E60B7E" w:rsidP="00E60B7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 w:eastAsia="en-US"/>
        </w:rPr>
      </w:pPr>
      <w:r w:rsidRPr="00F05B8F">
        <w:rPr>
          <w:b/>
          <w:bCs/>
          <w:color w:val="000000"/>
          <w:sz w:val="28"/>
          <w:szCs w:val="28"/>
          <w:bdr w:val="none" w:sz="0" w:space="0" w:color="auto" w:frame="1"/>
          <w:lang w:val="uk-UA" w:eastAsia="en-US"/>
        </w:rPr>
        <w:t>4. Порядок  надання матеріальної допомоги</w:t>
      </w:r>
    </w:p>
    <w:p w14:paraId="6C948C31" w14:textId="77777777" w:rsidR="00E60B7E" w:rsidRPr="00F05B8F" w:rsidRDefault="00E60B7E" w:rsidP="00E60B7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 w:eastAsia="en-US"/>
        </w:rPr>
      </w:pPr>
    </w:p>
    <w:p w14:paraId="19D319C8" w14:textId="77777777" w:rsidR="00E60B7E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  <w:r w:rsidRPr="00F05B8F">
        <w:rPr>
          <w:color w:val="000000"/>
          <w:sz w:val="28"/>
          <w:szCs w:val="28"/>
          <w:lang w:val="uk-UA" w:eastAsia="en-US"/>
        </w:rPr>
        <w:t xml:space="preserve">41. Матеріальна допомога, в тому числі на оздоровлення, відповідно до </w:t>
      </w:r>
      <w:r w:rsidRPr="00F05B8F">
        <w:rPr>
          <w:sz w:val="28"/>
          <w:szCs w:val="28"/>
          <w:lang w:val="uk-UA"/>
        </w:rPr>
        <w:t xml:space="preserve">наказу Міністерства соціальної політики України  від 18.05.2015 р. № 526 «Про умови оплати праці працівників закладів соціального захисту дітей, закладів </w:t>
      </w:r>
    </w:p>
    <w:p w14:paraId="5290C960" w14:textId="77777777" w:rsidR="00E60B7E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</w:p>
    <w:p w14:paraId="178A38CD" w14:textId="77777777" w:rsidR="00E60B7E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</w:p>
    <w:p w14:paraId="2CB1CA8B" w14:textId="77777777" w:rsidR="00E60B7E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</w:p>
    <w:p w14:paraId="3BB40792" w14:textId="77777777" w:rsidR="00E60B7E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</w:p>
    <w:p w14:paraId="0493340D" w14:textId="77777777" w:rsidR="00E60B7E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uk-UA" w:eastAsia="en-US"/>
        </w:rPr>
      </w:pPr>
      <w:r w:rsidRPr="00F05B8F">
        <w:rPr>
          <w:sz w:val="28"/>
          <w:szCs w:val="28"/>
          <w:lang w:val="uk-UA"/>
        </w:rPr>
        <w:t xml:space="preserve">соціального обслуговування, закладів соціальної підтримки сімей, дітей та молоді і центрів соціальних служб для сім’ї дітей та молоді»  </w:t>
      </w:r>
      <w:r w:rsidRPr="00F05B8F">
        <w:rPr>
          <w:color w:val="000000"/>
          <w:sz w:val="28"/>
          <w:szCs w:val="28"/>
          <w:lang w:val="uk-UA" w:eastAsia="en-US"/>
        </w:rPr>
        <w:t xml:space="preserve">надається і виплачується </w:t>
      </w:r>
      <w:r>
        <w:rPr>
          <w:color w:val="000000"/>
          <w:sz w:val="28"/>
          <w:szCs w:val="28"/>
          <w:lang w:val="uk-UA" w:eastAsia="en-US"/>
        </w:rPr>
        <w:t>керівнику та працівникам Центру</w:t>
      </w:r>
      <w:r w:rsidRPr="00F05B8F">
        <w:rPr>
          <w:color w:val="000000"/>
          <w:sz w:val="28"/>
          <w:szCs w:val="28"/>
          <w:lang w:val="uk-UA" w:eastAsia="en-US"/>
        </w:rPr>
        <w:t xml:space="preserve"> в сумі не більшій, ніж один посадовий оклад  (одна ставка заробітної плати, тарифна ставка) на рік.</w:t>
      </w:r>
    </w:p>
    <w:p w14:paraId="1E407931" w14:textId="77777777" w:rsidR="00E60B7E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uk-UA" w:eastAsia="en-US"/>
        </w:rPr>
      </w:pPr>
    </w:p>
    <w:p w14:paraId="2A76158F" w14:textId="77777777" w:rsidR="00E60B7E" w:rsidRPr="00F05B8F" w:rsidRDefault="00E60B7E" w:rsidP="00E60B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uk-UA" w:eastAsia="en-US"/>
        </w:rPr>
      </w:pPr>
    </w:p>
    <w:p w14:paraId="0F25D0BD" w14:textId="77777777" w:rsidR="00E60B7E" w:rsidRPr="00F05B8F" w:rsidRDefault="00E60B7E" w:rsidP="00E60B7E">
      <w:pPr>
        <w:pStyle w:val="a3"/>
        <w:jc w:val="both"/>
        <w:rPr>
          <w:szCs w:val="28"/>
          <w:lang w:eastAsia="uk-UA"/>
        </w:rPr>
      </w:pPr>
    </w:p>
    <w:p w14:paraId="5ED22090" w14:textId="38C5A892" w:rsidR="00114900" w:rsidRDefault="00E60B7E" w:rsidP="00E60B7E">
      <w:r w:rsidRPr="00017E72">
        <w:rPr>
          <w:sz w:val="28"/>
          <w:szCs w:val="28"/>
          <w:lang w:eastAsia="uk-UA"/>
        </w:rPr>
        <w:t xml:space="preserve">Директор      </w:t>
      </w:r>
      <w:r w:rsidRPr="00017E72">
        <w:rPr>
          <w:sz w:val="28"/>
          <w:szCs w:val="28"/>
          <w:lang w:val="uk-UA" w:eastAsia="uk-UA"/>
        </w:rPr>
        <w:t xml:space="preserve">КЗ ЦНСП                                   </w:t>
      </w:r>
      <w:r>
        <w:rPr>
          <w:sz w:val="28"/>
          <w:szCs w:val="28"/>
          <w:lang w:val="uk-UA" w:eastAsia="uk-UA"/>
        </w:rPr>
        <w:t xml:space="preserve">                          </w:t>
      </w:r>
      <w:r w:rsidRPr="00017E72">
        <w:rPr>
          <w:sz w:val="28"/>
          <w:szCs w:val="28"/>
          <w:lang w:val="uk-UA" w:eastAsia="uk-UA"/>
        </w:rPr>
        <w:t xml:space="preserve">     Інна Д</w:t>
      </w:r>
    </w:p>
    <w:sectPr w:rsidR="0011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DDA"/>
    <w:multiLevelType w:val="hybridMultilevel"/>
    <w:tmpl w:val="0742AC24"/>
    <w:lvl w:ilvl="0" w:tplc="3156FF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F2E30"/>
    <w:multiLevelType w:val="hybridMultilevel"/>
    <w:tmpl w:val="3FD2B8F8"/>
    <w:lvl w:ilvl="0" w:tplc="3156FF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C2"/>
    <w:rsid w:val="00114900"/>
    <w:rsid w:val="003708C2"/>
    <w:rsid w:val="00E6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E1104-D36A-4161-9A4E-5ADFF8A9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B7E"/>
    <w:pPr>
      <w:widowControl/>
      <w:autoSpaceDE/>
      <w:autoSpaceDN/>
      <w:adjustRightInd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60B7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">
    <w:name w:val="Основной текст (3)_"/>
    <w:link w:val="30"/>
    <w:locked/>
    <w:rsid w:val="00E60B7E"/>
    <w:rPr>
      <w:rFonts w:ascii="Sylfaen" w:hAnsi="Sylfaen"/>
      <w:b/>
      <w:bCs/>
      <w:spacing w:val="10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locked/>
    <w:rsid w:val="00E60B7E"/>
    <w:rPr>
      <w:rFonts w:ascii="Sylfaen" w:hAnsi="Sylfaen"/>
      <w:b/>
      <w:bCs/>
      <w:spacing w:val="10"/>
      <w:sz w:val="24"/>
      <w:szCs w:val="24"/>
      <w:shd w:val="clear" w:color="auto" w:fill="FFFFFF"/>
    </w:rPr>
  </w:style>
  <w:style w:type="character" w:customStyle="1" w:styleId="11">
    <w:name w:val="Основной текст + 11"/>
    <w:aliases w:val="5 pt1,Интервал 0 pt2"/>
    <w:rsid w:val="00E60B7E"/>
    <w:rPr>
      <w:rFonts w:ascii="Sylfaen" w:hAnsi="Sylfaen" w:cs="Sylfaen"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rsid w:val="00E60B7E"/>
    <w:pPr>
      <w:widowControl/>
      <w:shd w:val="clear" w:color="auto" w:fill="FFFFFF"/>
      <w:autoSpaceDE/>
      <w:autoSpaceDN/>
      <w:adjustRightInd/>
      <w:spacing w:line="307" w:lineRule="exact"/>
    </w:pPr>
    <w:rPr>
      <w:rFonts w:ascii="Sylfaen" w:eastAsiaTheme="minorHAnsi" w:hAnsi="Sylfaen" w:cstheme="minorBidi"/>
      <w:b/>
      <w:bCs/>
      <w:spacing w:val="10"/>
      <w:sz w:val="24"/>
      <w:szCs w:val="24"/>
      <w:lang w:eastAsia="en-US"/>
    </w:rPr>
  </w:style>
  <w:style w:type="paragraph" w:customStyle="1" w:styleId="20">
    <w:name w:val="Заголовок №2"/>
    <w:basedOn w:val="a"/>
    <w:link w:val="2"/>
    <w:rsid w:val="00E60B7E"/>
    <w:pPr>
      <w:widowControl/>
      <w:shd w:val="clear" w:color="auto" w:fill="FFFFFF"/>
      <w:autoSpaceDE/>
      <w:autoSpaceDN/>
      <w:adjustRightInd/>
      <w:spacing w:before="300" w:after="360" w:line="240" w:lineRule="atLeast"/>
      <w:outlineLvl w:val="1"/>
    </w:pPr>
    <w:rPr>
      <w:rFonts w:ascii="Sylfaen" w:eastAsiaTheme="minorHAnsi" w:hAnsi="Sylfaen" w:cstheme="minorBidi"/>
      <w:b/>
      <w:bCs/>
      <w:spacing w:val="1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60B7E"/>
    <w:pPr>
      <w:widowControl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Спецiалiст з IT</dc:creator>
  <cp:keywords/>
  <dc:description/>
  <cp:lastModifiedBy>Спецiалiст з IT</cp:lastModifiedBy>
  <cp:revision>2</cp:revision>
  <dcterms:created xsi:type="dcterms:W3CDTF">2023-12-04T13:28:00Z</dcterms:created>
  <dcterms:modified xsi:type="dcterms:W3CDTF">2023-12-04T13:28:00Z</dcterms:modified>
</cp:coreProperties>
</file>