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CAA6" w14:textId="77777777" w:rsidR="00E1625E" w:rsidRDefault="00E1625E" w:rsidP="00E162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4CC85D22" wp14:editId="3DA9CDC6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243B4" w14:textId="77777777" w:rsidR="00E1625E" w:rsidRPr="008D1EB8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6ECC44E7" w14:textId="77777777" w:rsidR="00E1625E" w:rsidRPr="00074A38" w:rsidRDefault="000377BD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Сорок дев’ята</w:t>
      </w:r>
      <w:r w:rsidR="0051697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E1625E" w:rsidRPr="00AA4E5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 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14:paraId="2D7C3D11" w14:textId="77777777" w:rsidR="00E1625E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3F856D" w14:textId="77777777" w:rsidR="00E1625E" w:rsidRPr="006824E4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>Р І Ш Е Н Н Я</w:t>
      </w:r>
    </w:p>
    <w:p w14:paraId="29EE6EAE" w14:textId="77777777" w:rsidR="00E1625E" w:rsidRPr="008079B8" w:rsidRDefault="00E1625E" w:rsidP="00E16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8D903" w14:textId="77777777" w:rsidR="00E1625E" w:rsidRPr="008079B8" w:rsidRDefault="00DA2D2E" w:rsidP="00E162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</w:t>
      </w:r>
      <w:r w:rsidR="000377BD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E1625E"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E1625E" w:rsidRPr="008079B8">
        <w:rPr>
          <w:rFonts w:ascii="Times New Roman" w:hAnsi="Times New Roman"/>
          <w:b/>
          <w:sz w:val="28"/>
          <w:szCs w:val="28"/>
        </w:rPr>
        <w:tab/>
        <w:t>№</w:t>
      </w:r>
      <w:r w:rsidR="000377BD">
        <w:rPr>
          <w:rFonts w:ascii="Times New Roman" w:hAnsi="Times New Roman"/>
          <w:b/>
          <w:sz w:val="28"/>
          <w:szCs w:val="28"/>
          <w:lang w:val="uk-UA"/>
        </w:rPr>
        <w:t>49-00</w:t>
      </w:r>
      <w:r w:rsidR="00E1625E" w:rsidRPr="008079B8">
        <w:rPr>
          <w:rFonts w:ascii="Times New Roman" w:hAnsi="Times New Roman"/>
          <w:b/>
          <w:sz w:val="28"/>
          <w:szCs w:val="28"/>
        </w:rPr>
        <w:t>/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434A0CB9" w14:textId="77777777" w:rsidR="00E1625E" w:rsidRPr="007858EE" w:rsidRDefault="00E1625E" w:rsidP="00E1625E">
      <w:pPr>
        <w:spacing w:after="0" w:line="240" w:lineRule="atLeast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</w:p>
    <w:p w14:paraId="0AD6FDBC" w14:textId="77777777" w:rsidR="002A0715" w:rsidRPr="008079B8" w:rsidRDefault="002A0715" w:rsidP="002A0715">
      <w:pPr>
        <w:spacing w:after="0" w:line="240" w:lineRule="atLeast"/>
        <w:ind w:right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D0D7AE" w14:textId="77777777" w:rsidR="002A0715" w:rsidRPr="008079B8" w:rsidRDefault="002A0715" w:rsidP="002A0715">
      <w:pPr>
        <w:spacing w:after="0" w:line="240" w:lineRule="auto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затвердження технічної</w:t>
      </w:r>
      <w:r w:rsidR="00F02D1A" w:rsidRPr="00F02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02D1A"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документації</w:t>
      </w:r>
    </w:p>
    <w:p w14:paraId="0AEF2BDF" w14:textId="77777777" w:rsidR="002A0715" w:rsidRPr="008079B8" w:rsidRDefault="002A0715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із землеустрою щодо </w:t>
      </w:r>
      <w:r w:rsidR="00F02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встановлення</w:t>
      </w:r>
    </w:p>
    <w:p w14:paraId="1472AEA8" w14:textId="77777777" w:rsidR="002A0715" w:rsidRDefault="00AC0A28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(відновлення)  меж земельної</w:t>
      </w:r>
    </w:p>
    <w:p w14:paraId="0EA30FB1" w14:textId="77777777" w:rsidR="002A0715" w:rsidRDefault="00AC0A28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ділянки</w:t>
      </w:r>
      <w:r w:rsidR="002A07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натурі (на</w:t>
      </w:r>
      <w:r w:rsidR="002A07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місцевості)  </w:t>
      </w:r>
    </w:p>
    <w:p w14:paraId="209DB6AB" w14:textId="425BE133" w:rsidR="002A0715" w:rsidRPr="008079B8" w:rsidRDefault="000377BD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F37A4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*********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37A4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F37A4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5D758EE4" w14:textId="77777777" w:rsidR="002A0715" w:rsidRPr="008079B8" w:rsidRDefault="002A0715" w:rsidP="002A07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1F7B9B1" w14:textId="322B0B8E" w:rsidR="002A0715" w:rsidRPr="008079B8" w:rsidRDefault="002A0715" w:rsidP="002A07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</w:t>
      </w:r>
      <w:r w:rsidRPr="008079B8">
        <w:rPr>
          <w:rFonts w:ascii="Times New Roman" w:hAnsi="Times New Roman"/>
          <w:sz w:val="28"/>
          <w:szCs w:val="28"/>
          <w:lang w:val="uk-UA"/>
        </w:rPr>
        <w:t xml:space="preserve">абзацу 3 пункту 13 </w:t>
      </w:r>
      <w:r w:rsidRPr="00DB6B46">
        <w:rPr>
          <w:rFonts w:ascii="Times New Roman" w:hAnsi="Times New Roman"/>
          <w:sz w:val="28"/>
          <w:szCs w:val="28"/>
          <w:lang w:val="uk-UA"/>
        </w:rPr>
        <w:t xml:space="preserve">статті 79-1, 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пунктів б.в частини 1 статті 81,частини 1 статті 118, пунктів б,г частини 1 статті 121, стаття 125, стаття 126, Земельного Кодексу України,</w:t>
      </w:r>
      <w:r w:rsidR="006E7C29"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підпункт</w:t>
      </w:r>
      <w:r w:rsidR="006E7C29" w:rsidRPr="00DB6B46">
        <w:rPr>
          <w:rStyle w:val="rvts46"/>
          <w:iCs/>
          <w:shd w:val="clear" w:color="auto" w:fill="FFFFFF"/>
          <w:lang w:val="uk-UA"/>
        </w:rPr>
        <w:t xml:space="preserve">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5 пункту 27 розділу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</w:rPr>
        <w:t>X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в редакції Закону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hyperlink r:id="rId6" w:anchor="n29" w:tgtFrame="_blank" w:history="1"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№ 2247-</w:t>
        </w:r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IX</w:t>
        </w:r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від 12.05.2022</w:t>
        </w:r>
      </w:hyperlink>
      <w:r w:rsidR="006E7C29"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пункту 75 Порядку ведення Державного земельного кадастру затвердженого Постановою Кабінету Міністрів України від 17.10.2012 року №1051, розглянувши технічну документацію із землеустрою щодо встановлення (відновлення)  меж земельної ділянки в натурі (на мі</w:t>
      </w:r>
      <w:r w:rsidR="001D2D22">
        <w:rPr>
          <w:rFonts w:ascii="Times New Roman" w:eastAsia="Times New Roman" w:hAnsi="Times New Roman"/>
          <w:sz w:val="28"/>
          <w:szCs w:val="28"/>
          <w:lang w:val="uk-UA" w:eastAsia="ru-RU"/>
        </w:rPr>
        <w:t>сцевості) гр.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37A4D">
        <w:rPr>
          <w:rFonts w:ascii="Times New Roman" w:eastAsia="Times New Roman" w:hAnsi="Times New Roman"/>
          <w:sz w:val="28"/>
          <w:szCs w:val="28"/>
          <w:lang w:val="uk-UA" w:eastAsia="ru-RU"/>
        </w:rPr>
        <w:t>******** **.**</w:t>
      </w:r>
      <w:r w:rsidR="001D2D2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324E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C29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сільська рада   </w:t>
      </w:r>
    </w:p>
    <w:p w14:paraId="179B6E41" w14:textId="77777777" w:rsidR="006E7C29" w:rsidRDefault="006E7C29" w:rsidP="002A0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0E17ADF" w14:textId="77777777" w:rsidR="002A0715" w:rsidRPr="008079B8" w:rsidRDefault="002A0715" w:rsidP="002A0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14:paraId="2533A3E4" w14:textId="77777777" w:rsidR="002A0715" w:rsidRPr="008079B8" w:rsidRDefault="002A0715" w:rsidP="002A07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923245D" w14:textId="7B6E8F47" w:rsidR="002A0715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1.Затвердити технічну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документацію із землеустрою щодо встановлення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>
        <w:rPr>
          <w:rFonts w:ascii="Times New Roman" w:eastAsia="Times New Roman" w:hAnsi="Times New Roman"/>
          <w:sz w:val="28"/>
          <w:szCs w:val="28"/>
          <w:lang w:val="uk-UA" w:eastAsia="ru-RU"/>
        </w:rPr>
        <w:t>(відновлення) меж земельної ділянки в натурі (на місцевос</w:t>
      </w:r>
      <w:r w:rsidR="00E67D77">
        <w:rPr>
          <w:rFonts w:ascii="Times New Roman" w:eastAsia="Times New Roman" w:hAnsi="Times New Roman"/>
          <w:sz w:val="28"/>
          <w:szCs w:val="28"/>
          <w:lang w:val="uk-UA" w:eastAsia="ru-RU"/>
        </w:rPr>
        <w:t>ті)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377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власність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 w:rsidRPr="00AC0A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F37A4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******* ******* ********</w:t>
      </w:r>
      <w:r w:rsidR="000377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0377BD" w:rsidRPr="000377BD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F37A4D">
        <w:rPr>
          <w:rFonts w:ascii="Times New Roman" w:eastAsia="Times New Roman" w:hAnsi="Times New Roman"/>
          <w:sz w:val="28"/>
          <w:szCs w:val="28"/>
          <w:lang w:val="uk-UA" w:eastAsia="ru-RU"/>
        </w:rPr>
        <w:t>*******</w:t>
      </w:r>
      <w:r w:rsidR="005D39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DC7C86">
        <w:rPr>
          <w:rFonts w:ascii="Times New Roman" w:eastAsia="Times New Roman" w:hAnsi="Times New Roman"/>
          <w:sz w:val="28"/>
          <w:szCs w:val="28"/>
          <w:lang w:val="uk-UA" w:eastAsia="ru-RU"/>
        </w:rPr>
        <w:t>вул.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37A4D">
        <w:rPr>
          <w:rFonts w:ascii="Times New Roman" w:eastAsia="Times New Roman" w:hAnsi="Times New Roman"/>
          <w:sz w:val="28"/>
          <w:szCs w:val="28"/>
          <w:lang w:val="uk-UA" w:eastAsia="ru-RU"/>
        </w:rPr>
        <w:t>********</w:t>
      </w:r>
      <w:r w:rsidR="00DC7C8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37A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** 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Черкаського району, Черкаської області</w:t>
      </w:r>
      <w:r w:rsidR="004E348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377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розроблену ФОП </w:t>
      </w:r>
      <w:r w:rsidR="00F37A4D">
        <w:rPr>
          <w:rFonts w:ascii="Times New Roman" w:eastAsia="Times New Roman" w:hAnsi="Times New Roman"/>
          <w:sz w:val="28"/>
          <w:szCs w:val="28"/>
          <w:lang w:val="uk-UA" w:eastAsia="ru-RU"/>
        </w:rPr>
        <w:t>*******</w:t>
      </w:r>
      <w:r w:rsidR="000377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37A4D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0377B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37A4D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0377B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436E903" w14:textId="45E6D7EB" w:rsidR="002A0715" w:rsidRPr="008079B8" w:rsidRDefault="000968F7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1.1.Надати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гр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50A3B" w:rsidRPr="00750A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37A4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******* ****** *******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земельну ділянку для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будівництва і обслуговування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житлового будинку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господарських будівель і споруд (присадибна ділянка)</w:t>
      </w:r>
      <w:r w:rsidR="003F41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власність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площею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0,</w:t>
      </w:r>
      <w:r w:rsidR="000377BD">
        <w:rPr>
          <w:rFonts w:ascii="Times New Roman" w:eastAsia="Times New Roman" w:hAnsi="Times New Roman"/>
          <w:sz w:val="28"/>
          <w:szCs w:val="28"/>
          <w:lang w:val="uk-UA" w:eastAsia="ru-RU"/>
        </w:rPr>
        <w:t>1104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</w:t>
      </w:r>
      <w:r w:rsidR="00341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(кадастровий номер </w:t>
      </w:r>
      <w:r w:rsidR="00F37A4D">
        <w:rPr>
          <w:rFonts w:ascii="Times New Roman" w:eastAsia="Times New Roman" w:hAnsi="Times New Roman"/>
          <w:sz w:val="28"/>
          <w:szCs w:val="28"/>
          <w:lang w:val="uk-UA" w:eastAsia="ru-RU"/>
        </w:rPr>
        <w:t>*********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F37A4D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0377BD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F37A4D">
        <w:rPr>
          <w:rFonts w:ascii="Times New Roman" w:eastAsia="Times New Roman" w:hAnsi="Times New Roman"/>
          <w:sz w:val="28"/>
          <w:szCs w:val="28"/>
          <w:lang w:val="uk-UA" w:eastAsia="ru-RU"/>
        </w:rPr>
        <w:t>***</w:t>
      </w:r>
      <w:r w:rsidR="000377BD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F37A4D">
        <w:rPr>
          <w:rFonts w:ascii="Times New Roman" w:eastAsia="Times New Roman" w:hAnsi="Times New Roman"/>
          <w:sz w:val="28"/>
          <w:szCs w:val="28"/>
          <w:lang w:val="uk-UA" w:eastAsia="ru-RU"/>
        </w:rPr>
        <w:t>****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61AA">
        <w:rPr>
          <w:rFonts w:ascii="Times New Roman" w:eastAsia="Times New Roman" w:hAnsi="Times New Roman"/>
          <w:sz w:val="28"/>
          <w:szCs w:val="28"/>
          <w:lang w:val="uk-UA" w:eastAsia="ru-RU"/>
        </w:rPr>
        <w:t>в тому числі</w:t>
      </w:r>
      <w:r w:rsidR="00181C4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6C23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прибудинкова територія </w:t>
      </w:r>
      <w:r w:rsidR="00042B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="000377BD">
        <w:rPr>
          <w:rFonts w:ascii="Times New Roman" w:eastAsia="Times New Roman" w:hAnsi="Times New Roman"/>
          <w:sz w:val="28"/>
          <w:szCs w:val="28"/>
          <w:lang w:val="uk-UA" w:eastAsia="ru-RU"/>
        </w:rPr>
        <w:t>0,0955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 капітальна – 0,0</w:t>
      </w:r>
      <w:r w:rsidR="000377BD">
        <w:rPr>
          <w:rFonts w:ascii="Times New Roman" w:eastAsia="Times New Roman" w:hAnsi="Times New Roman"/>
          <w:sz w:val="28"/>
          <w:szCs w:val="28"/>
          <w:lang w:val="uk-UA" w:eastAsia="ru-RU"/>
        </w:rPr>
        <w:t>14</w:t>
      </w:r>
      <w:r w:rsidR="003600AE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га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фактичному користуванню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адресою: </w:t>
      </w:r>
      <w:r w:rsidR="000377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</w:t>
      </w:r>
      <w:r w:rsidR="00BA069C">
        <w:rPr>
          <w:rFonts w:ascii="Times New Roman" w:eastAsia="Times New Roman" w:hAnsi="Times New Roman"/>
          <w:sz w:val="28"/>
          <w:szCs w:val="28"/>
          <w:lang w:val="en-US" w:eastAsia="ru-RU"/>
        </w:rPr>
        <w:t>*******</w:t>
      </w:r>
      <w:r w:rsidR="003600A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A069C">
        <w:rPr>
          <w:rFonts w:ascii="Times New Roman" w:eastAsia="Times New Roman" w:hAnsi="Times New Roman"/>
          <w:sz w:val="28"/>
          <w:szCs w:val="28"/>
          <w:lang w:val="en-US" w:eastAsia="ru-RU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E34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r w:rsidR="00BA069C">
        <w:rPr>
          <w:rFonts w:ascii="Times New Roman" w:eastAsia="Times New Roman" w:hAnsi="Times New Roman"/>
          <w:sz w:val="28"/>
          <w:szCs w:val="28"/>
          <w:lang w:val="en-US" w:eastAsia="ru-RU"/>
        </w:rPr>
        <w:t>******</w:t>
      </w:r>
      <w:r w:rsidR="00DA785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861AA" w:rsidRPr="009861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730BE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Черкаський район Черкаська область;</w:t>
      </w:r>
    </w:p>
    <w:p w14:paraId="29960124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1.2.Земельну ділянку площею </w:t>
      </w:r>
      <w:r w:rsidR="00C37E1A">
        <w:rPr>
          <w:rFonts w:ascii="Times New Roman" w:eastAsia="Times New Roman" w:hAnsi="Times New Roman"/>
          <w:sz w:val="28"/>
          <w:szCs w:val="28"/>
          <w:lang w:val="uk-UA" w:eastAsia="ru-RU"/>
        </w:rPr>
        <w:t>0,1104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а віднести до категорії земель 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итлової та громадської забудови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AB68EE0" w14:textId="574B2491" w:rsidR="002A0715" w:rsidRPr="008079B8" w:rsidRDefault="009539A8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1.3.Зобов’язати гр.</w:t>
      </w:r>
      <w:r w:rsidR="00BA069C" w:rsidRPr="00BA069C">
        <w:rPr>
          <w:rFonts w:ascii="Times New Roman" w:eastAsia="Times New Roman" w:hAnsi="Times New Roman"/>
          <w:b/>
          <w:sz w:val="28"/>
          <w:szCs w:val="28"/>
          <w:lang w:eastAsia="ru-RU"/>
        </w:rPr>
        <w:t>*******</w:t>
      </w:r>
      <w:r w:rsidRPr="009539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A069C" w:rsidRPr="00BA069C">
        <w:rPr>
          <w:rFonts w:ascii="Times New Roman" w:eastAsia="Times New Roman" w:hAnsi="Times New Roman"/>
          <w:b/>
          <w:sz w:val="28"/>
          <w:szCs w:val="28"/>
          <w:lang w:eastAsia="ru-RU"/>
        </w:rPr>
        <w:t>******</w:t>
      </w:r>
      <w:r w:rsidR="00DC7C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A069C" w:rsidRPr="00BA069C">
        <w:rPr>
          <w:rFonts w:ascii="Times New Roman" w:eastAsia="Times New Roman" w:hAnsi="Times New Roman"/>
          <w:b/>
          <w:sz w:val="28"/>
          <w:szCs w:val="28"/>
          <w:lang w:eastAsia="ru-RU"/>
        </w:rPr>
        <w:t>********</w:t>
      </w:r>
      <w:r w:rsidR="00DA78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зареєстру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вати право власності на земельну  ділянку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8942E8C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1.4.Землевпоряднику сільської ради внести змін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и в земельно-облікові документи;</w:t>
      </w:r>
    </w:p>
    <w:p w14:paraId="77CA7E68" w14:textId="220285FA" w:rsidR="002A0715" w:rsidRPr="00B17CD9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1.5.Передати </w:t>
      </w:r>
      <w:r w:rsidR="00C4180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технічну</w:t>
      </w:r>
      <w:r w:rsidR="00C418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4180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документацію із</w:t>
      </w:r>
      <w:r w:rsidR="00984D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4D6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землеустрою </w:t>
      </w:r>
      <w:r w:rsidR="008F5594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щодо</w:t>
      </w:r>
      <w:r w:rsidR="00F825B7" w:rsidRPr="00F825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825B7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встановлення</w:t>
      </w:r>
      <w:r w:rsidR="00F825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(відновлення) меж земельної ділянки в натурі (на місцевості</w:t>
      </w:r>
      <w:r w:rsidR="009539A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9539A8" w:rsidRPr="00953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53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 у власність  </w:t>
      </w:r>
      <w:r w:rsidR="009539A8" w:rsidRPr="00AC0A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BA069C" w:rsidRPr="00BA069C">
        <w:rPr>
          <w:rFonts w:ascii="Times New Roman" w:eastAsia="Times New Roman" w:hAnsi="Times New Roman"/>
          <w:b/>
          <w:sz w:val="28"/>
          <w:szCs w:val="28"/>
          <w:lang w:eastAsia="ru-RU"/>
        </w:rPr>
        <w:t>****** ******* *******</w:t>
      </w:r>
      <w:r w:rsidR="009539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539A8" w:rsidRPr="000377BD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953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539A8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953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A069C" w:rsidRPr="00BA069C">
        <w:rPr>
          <w:rFonts w:ascii="Times New Roman" w:eastAsia="Times New Roman" w:hAnsi="Times New Roman"/>
          <w:sz w:val="28"/>
          <w:szCs w:val="28"/>
          <w:lang w:eastAsia="ru-RU"/>
        </w:rPr>
        <w:t>*******</w:t>
      </w:r>
      <w:r w:rsidR="00953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BA069C" w:rsidRPr="00BA069C">
        <w:rPr>
          <w:rFonts w:ascii="Times New Roman" w:eastAsia="Times New Roman" w:hAnsi="Times New Roman"/>
          <w:sz w:val="28"/>
          <w:szCs w:val="28"/>
          <w:lang w:eastAsia="ru-RU"/>
        </w:rPr>
        <w:t>*******</w:t>
      </w:r>
      <w:r w:rsidR="009539A8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A069C" w:rsidRPr="00BA069C">
        <w:rPr>
          <w:rFonts w:ascii="Times New Roman" w:eastAsia="Times New Roman" w:hAnsi="Times New Roman"/>
          <w:sz w:val="28"/>
          <w:szCs w:val="28"/>
          <w:lang w:eastAsia="ru-RU"/>
        </w:rPr>
        <w:t>**</w:t>
      </w:r>
      <w:r w:rsidR="009539A8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53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377E5" w:rsidRPr="005377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E3480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Черкаського району, Черкаської області</w:t>
      </w:r>
      <w:r w:rsidR="004E3480" w:rsidRPr="00EE09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C23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84D65">
        <w:rPr>
          <w:rFonts w:ascii="Times New Roman" w:eastAsia="Times New Roman" w:hAnsi="Times New Roman"/>
          <w:sz w:val="28"/>
          <w:szCs w:val="28"/>
          <w:lang w:val="uk-UA" w:eastAsia="ru-RU"/>
        </w:rPr>
        <w:t>на постійне зберігання в архів управління Держгеокадастру у Черкаському районі Черкаської області.</w:t>
      </w:r>
    </w:p>
    <w:p w14:paraId="2E605BE9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14:paraId="41B2C480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2292797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FE06B19" w14:textId="77777777" w:rsidR="002A0715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 голова                                      </w:t>
      </w:r>
      <w:r w:rsidR="008D1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8D1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Ігор  ЧЕКАЛЕНКО</w:t>
      </w:r>
    </w:p>
    <w:p w14:paraId="5F799478" w14:textId="77777777" w:rsidR="006824E4" w:rsidRPr="001D33F5" w:rsidRDefault="006824E4" w:rsidP="006824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641B036" w14:textId="77777777" w:rsidR="0025384F" w:rsidRPr="008079B8" w:rsidRDefault="0025384F" w:rsidP="00253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111E1AF" w14:textId="77777777" w:rsidR="00A84E96" w:rsidRDefault="00A84E96" w:rsidP="00A84E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                                                                                Вікторія МИРОНЧУК</w:t>
      </w:r>
    </w:p>
    <w:p w14:paraId="160BB6CA" w14:textId="77777777" w:rsidR="00A84E96" w:rsidRDefault="00A84E96" w:rsidP="00A84E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Спеціаліст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84E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категорії                                                                            Олександра КУКЛА</w:t>
      </w:r>
    </w:p>
    <w:p w14:paraId="5A703068" w14:textId="77777777" w:rsidR="00A84E96" w:rsidRDefault="00A84E96" w:rsidP="00A84E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проф.деп.комісії                                                                        Віталій НЕКА</w:t>
      </w:r>
    </w:p>
    <w:p w14:paraId="1CFDFB7F" w14:textId="77777777" w:rsidR="00A84E96" w:rsidRDefault="00A84E96" w:rsidP="00A84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6A5F853" w14:textId="77777777" w:rsidR="00A84E96" w:rsidRDefault="00A84E96" w:rsidP="00A84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834630B" w14:textId="77777777" w:rsidR="00C41805" w:rsidRPr="008079B8" w:rsidRDefault="00C4180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C41805" w:rsidRPr="008079B8" w:rsidSect="008D1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10"/>
    <w:rsid w:val="0002562B"/>
    <w:rsid w:val="000319B2"/>
    <w:rsid w:val="000377BD"/>
    <w:rsid w:val="00042BA6"/>
    <w:rsid w:val="000731FC"/>
    <w:rsid w:val="000968F7"/>
    <w:rsid w:val="000F7710"/>
    <w:rsid w:val="00143B5D"/>
    <w:rsid w:val="0014795A"/>
    <w:rsid w:val="001608F6"/>
    <w:rsid w:val="00181C43"/>
    <w:rsid w:val="001D2D22"/>
    <w:rsid w:val="001E4ED2"/>
    <w:rsid w:val="001F6AE6"/>
    <w:rsid w:val="00241362"/>
    <w:rsid w:val="0025384F"/>
    <w:rsid w:val="0028733A"/>
    <w:rsid w:val="002A0715"/>
    <w:rsid w:val="00341983"/>
    <w:rsid w:val="003600AE"/>
    <w:rsid w:val="00372D41"/>
    <w:rsid w:val="003F4119"/>
    <w:rsid w:val="003F6774"/>
    <w:rsid w:val="00420DE8"/>
    <w:rsid w:val="004530AE"/>
    <w:rsid w:val="00486CB4"/>
    <w:rsid w:val="004A5050"/>
    <w:rsid w:val="004A60BF"/>
    <w:rsid w:val="004E3480"/>
    <w:rsid w:val="004F69B0"/>
    <w:rsid w:val="0051697A"/>
    <w:rsid w:val="005377E5"/>
    <w:rsid w:val="005D3939"/>
    <w:rsid w:val="005E320E"/>
    <w:rsid w:val="006217CF"/>
    <w:rsid w:val="00650F18"/>
    <w:rsid w:val="006824E4"/>
    <w:rsid w:val="00686968"/>
    <w:rsid w:val="006C233C"/>
    <w:rsid w:val="006E7C29"/>
    <w:rsid w:val="00750A3B"/>
    <w:rsid w:val="007B4842"/>
    <w:rsid w:val="00811D14"/>
    <w:rsid w:val="008A1DFC"/>
    <w:rsid w:val="008C2DC5"/>
    <w:rsid w:val="008D1EB8"/>
    <w:rsid w:val="008F5594"/>
    <w:rsid w:val="009324EC"/>
    <w:rsid w:val="009539A8"/>
    <w:rsid w:val="00962D36"/>
    <w:rsid w:val="00984D65"/>
    <w:rsid w:val="009861AA"/>
    <w:rsid w:val="009A7C6D"/>
    <w:rsid w:val="00A02A6E"/>
    <w:rsid w:val="00A1069A"/>
    <w:rsid w:val="00A84E96"/>
    <w:rsid w:val="00AA4E53"/>
    <w:rsid w:val="00AC0A28"/>
    <w:rsid w:val="00AD7CD2"/>
    <w:rsid w:val="00AE4198"/>
    <w:rsid w:val="00B17CD9"/>
    <w:rsid w:val="00B3510B"/>
    <w:rsid w:val="00B614A9"/>
    <w:rsid w:val="00BA069C"/>
    <w:rsid w:val="00BA44F8"/>
    <w:rsid w:val="00C37E1A"/>
    <w:rsid w:val="00C41805"/>
    <w:rsid w:val="00C57741"/>
    <w:rsid w:val="00C67805"/>
    <w:rsid w:val="00C730BE"/>
    <w:rsid w:val="00CD481A"/>
    <w:rsid w:val="00CE0D4B"/>
    <w:rsid w:val="00D13872"/>
    <w:rsid w:val="00D54CE2"/>
    <w:rsid w:val="00D571B8"/>
    <w:rsid w:val="00D85193"/>
    <w:rsid w:val="00DA2D2E"/>
    <w:rsid w:val="00DA785F"/>
    <w:rsid w:val="00DB6B46"/>
    <w:rsid w:val="00DC7C86"/>
    <w:rsid w:val="00DD3420"/>
    <w:rsid w:val="00E1625E"/>
    <w:rsid w:val="00E53F2B"/>
    <w:rsid w:val="00E67D77"/>
    <w:rsid w:val="00E8674F"/>
    <w:rsid w:val="00E867F0"/>
    <w:rsid w:val="00EE09EC"/>
    <w:rsid w:val="00F02D1A"/>
    <w:rsid w:val="00F302C5"/>
    <w:rsid w:val="00F37A4D"/>
    <w:rsid w:val="00F81610"/>
    <w:rsid w:val="00F825B7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483C"/>
  <w15:docId w15:val="{8DCBAC2F-E048-498E-AFE0-A12CEDDE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715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B8"/>
    <w:rPr>
      <w:rFonts w:ascii="Segoe UI" w:eastAsia="Calibri" w:hAnsi="Segoe UI" w:cs="Segoe UI"/>
      <w:sz w:val="18"/>
      <w:szCs w:val="18"/>
    </w:rPr>
  </w:style>
  <w:style w:type="character" w:customStyle="1" w:styleId="rvts46">
    <w:name w:val="rvts46"/>
    <w:basedOn w:val="a0"/>
    <w:rsid w:val="006E7C29"/>
  </w:style>
  <w:style w:type="character" w:styleId="a6">
    <w:name w:val="Hyperlink"/>
    <w:basedOn w:val="a0"/>
    <w:uiPriority w:val="99"/>
    <w:semiHidden/>
    <w:unhideWhenUsed/>
    <w:rsid w:val="006E7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247-2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AF775-99CC-4E0E-9ADC-41D795CB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76</cp:revision>
  <cp:lastPrinted>2023-12-28T08:27:00Z</cp:lastPrinted>
  <dcterms:created xsi:type="dcterms:W3CDTF">2022-02-09T14:50:00Z</dcterms:created>
  <dcterms:modified xsi:type="dcterms:W3CDTF">2024-02-07T08:58:00Z</dcterms:modified>
</cp:coreProperties>
</file>