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4" w:rsidRPr="003D4172" w:rsidRDefault="00363464" w:rsidP="003634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3D417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F947D79" wp14:editId="6E9E6A57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64" w:rsidRPr="003D4172" w:rsidRDefault="00363464" w:rsidP="0036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D41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363464" w:rsidRPr="003D4172" w:rsidRDefault="001B439B" w:rsidP="0036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п’ятдесят друга</w:t>
      </w:r>
      <w:r w:rsidR="007957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63464"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363464" w:rsidRPr="003D4172" w:rsidRDefault="00363464" w:rsidP="00363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464" w:rsidRPr="003D4172" w:rsidRDefault="00363464" w:rsidP="00363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363464" w:rsidRPr="003D4172" w:rsidRDefault="00363464" w:rsidP="0036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ШЕНН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</w:p>
    <w:p w:rsidR="00363464" w:rsidRPr="003D4172" w:rsidRDefault="00363464" w:rsidP="00363464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04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-00/VIII с. Степанки                                        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363464" w:rsidRDefault="00363464" w:rsidP="00363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внесення змін до рішення виконавчого комітету</w:t>
      </w:r>
    </w:p>
    <w:p w:rsidR="0079570A" w:rsidRDefault="00363464" w:rsidP="00363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 сільської ради від 02.12.2022 №3</w:t>
      </w:r>
      <w:r w:rsidR="007957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-6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0/VIII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«Про затвердження Програми «Національно-</w:t>
      </w:r>
      <w:r w:rsidR="007957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патріотичне виховання</w:t>
      </w:r>
    </w:p>
    <w:p w:rsidR="00363464" w:rsidRDefault="0079570A" w:rsidP="00363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дітей та молоді</w:t>
      </w:r>
      <w:r w:rsidR="003634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 на 2023-2025 роки»</w:t>
      </w:r>
    </w:p>
    <w:p w:rsidR="00363464" w:rsidRDefault="00363464" w:rsidP="003634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63464" w:rsidRPr="00EF0412" w:rsidRDefault="0079570A" w:rsidP="0036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пункту 22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частини 1 статті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26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Закону України «Про місцеве самоврядування в Україні», </w:t>
      </w:r>
      <w:r w:rsidR="00056E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статті 6 Закону України «Про освіту»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4960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статті 7 Закону України «Про дошкільну освіту», статті 8 Закону України «Про позашкільну освіту» та з метою визначення і забезпечення реалізації першочергових і перспективних заходів, спрямованих на розвиток сфери національно-патріотичного виховання дітей та молоді,</w:t>
      </w:r>
      <w:r w:rsidR="00056E10" w:rsidRPr="00056E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6E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18.05.2019 №286/2019 «Про стратегію національно-патріотичного виховання»,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363464" w:rsidRPr="00EF0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15 Закону України «Про правовий режим воєнного стану»,</w:t>
      </w:r>
      <w:r w:rsidR="00363464" w:rsidRPr="00EF04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Указу Президента України від 24 лютого 2022 року </w:t>
      </w:r>
      <w:r w:rsidR="004960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64/2022 «Про введення воєнного стану в Україні», затвердженог</w:t>
      </w:r>
      <w:r w:rsidR="00A56B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Законом України від 24 лютого2022 року №</w:t>
      </w:r>
      <w:bookmarkStart w:id="0" w:name="_GoBack"/>
      <w:bookmarkEnd w:id="0"/>
      <w:r w:rsidR="00363464"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2102-ІХ «Про затвердження Указу Президента України «Про введення воєнного стану в Україні» (зі змінами), постанови Кабінету Міністрів України від 11.03.2022 №252 «Деякі питання формування та виконання місцевих бюджетів у період воєнного стану»,</w:t>
      </w:r>
      <w:r w:rsidR="00363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 сільська рада</w:t>
      </w:r>
    </w:p>
    <w:p w:rsidR="00363464" w:rsidRDefault="00363464" w:rsidP="003634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3464" w:rsidRPr="003D4172" w:rsidRDefault="00363464" w:rsidP="003634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63464" w:rsidRDefault="00363464" w:rsidP="00363464">
      <w:pPr>
        <w:pStyle w:val="a3"/>
        <w:spacing w:after="0" w:line="240" w:lineRule="auto"/>
        <w:ind w:left="10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1C6D" w:rsidRDefault="00363464" w:rsidP="000C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Степанківської сільської ради від </w:t>
      </w:r>
      <w:r w:rsidR="000C2A2C" w:rsidRPr="000C2A2C">
        <w:rPr>
          <w:rFonts w:ascii="Times New Roman" w:eastAsia="Times New Roman" w:hAnsi="Times New Roman" w:cs="Times New Roman"/>
          <w:sz w:val="28"/>
          <w:szCs w:val="28"/>
          <w:lang w:val="uk-UA"/>
        </w:rPr>
        <w:t>02.12.2022 №30-60/VIII «Про затвердження Програми «На</w:t>
      </w:r>
      <w:r w:rsidR="000C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ціонально-патріотичне виховання </w:t>
      </w:r>
      <w:r w:rsidR="000C2A2C" w:rsidRPr="000C2A2C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та молоді» на 2023-2025 роки»</w:t>
      </w:r>
      <w:r w:rsidR="000C2A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B1C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саме:</w:t>
      </w:r>
    </w:p>
    <w:p w:rsidR="00363464" w:rsidRPr="00E316A7" w:rsidRDefault="009B1C6D" w:rsidP="000C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</w:t>
      </w:r>
      <w:r w:rsidR="000C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BD0DD2">
        <w:rPr>
          <w:rFonts w:ascii="Times New Roman" w:eastAsia="Times New Roman" w:hAnsi="Times New Roman" w:cs="Times New Roman"/>
          <w:sz w:val="28"/>
          <w:szCs w:val="28"/>
          <w:lang w:val="uk-UA"/>
        </w:rPr>
        <w:t>оповнит</w:t>
      </w:r>
      <w:r w:rsidR="0036346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63464"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2A2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4 Розділу І</w:t>
      </w:r>
      <w:r w:rsidR="00363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EC77CE" w:rsidRPr="00EC77CE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Співпраця органів державної влади, органів місцевого самоврядування, військового комісаріату, козацьких та інших громадських формувань за напрямом національно-патріотичного виховання дітей та молоді, розвитку українського козацтва, проведення військово-патріотичної роботи</w:t>
      </w:r>
      <w:r w:rsidR="0036346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63464"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3464"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до </w:t>
      </w:r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«Заходи Програми» </w:t>
      </w:r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слів: «позашкільної освіти» </w:t>
      </w:r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такими словами:</w:t>
      </w:r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в тому числі волонтерського напряму, з метою забезпечення потреб ЗСУ (п</w:t>
      </w:r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летіння </w:t>
      </w:r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маскувальних </w:t>
      </w:r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сіток та «</w:t>
      </w:r>
      <w:proofErr w:type="spellStart"/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кікімор</w:t>
      </w:r>
      <w:proofErr w:type="spellEnd"/>
      <w:r w:rsidR="00EC7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приготування сухих пайків, зборка </w:t>
      </w:r>
      <w:r w:rsidR="00297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FPV</w:t>
      </w:r>
      <w:r w:rsidR="00297C49" w:rsidRPr="002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дронів</w:t>
      </w:r>
      <w:proofErr w:type="spellEnd"/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в’язання </w:t>
      </w:r>
      <w:r w:rsidR="0095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теплих речей</w:t>
      </w:r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виготовлення окопних свічок</w:t>
      </w:r>
      <w:r w:rsidR="002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інше</w:t>
      </w:r>
      <w:r w:rsidR="003D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)»</w:t>
      </w:r>
      <w:r w:rsidR="0055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97C49" w:rsidRDefault="009B1C6D" w:rsidP="003634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 w:rsidR="00363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Додати пункт 8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 І «</w:t>
      </w:r>
      <w:r w:rsidRPr="00EC77CE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Співпраця органів державної влади, органів місцевого самоврядування, військового комісаріату, козацьких та інших громадських формувань за напрямом національно-патріотичного виховання дітей та молоді, розвитку українського козацтва, проведення військово-патріотичної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«Заходи Програми»</w:t>
      </w:r>
      <w:r w:rsidR="0055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додатку.</w:t>
      </w:r>
    </w:p>
    <w:p w:rsidR="00363464" w:rsidRPr="003D4172" w:rsidRDefault="009B1C6D" w:rsidP="003634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3464" w:rsidRPr="003D4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</w:t>
      </w:r>
    </w:p>
    <w:p w:rsidR="00363464" w:rsidRPr="003D4172" w:rsidRDefault="00363464" w:rsidP="0036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3464" w:rsidRPr="003D4172" w:rsidRDefault="00363464" w:rsidP="0036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sz w:val="28"/>
          <w:szCs w:val="28"/>
        </w:rPr>
        <w:t>Сільський голова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363464" w:rsidRDefault="00363464" w:rsidP="0036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Pr="003D4172" w:rsidRDefault="00363464" w:rsidP="0036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363464" w:rsidRPr="003D4172" w:rsidRDefault="00363464" w:rsidP="0036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363464" w:rsidRPr="003D4172" w:rsidRDefault="00363464" w:rsidP="0036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Голова /або представник/ профільної комісії    _______________</w:t>
      </w: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3464" w:rsidRDefault="00363464" w:rsidP="0036346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EB53A3" w:rsidRDefault="00A56B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DD2" w:rsidRDefault="00BD0DD2" w:rsidP="00BD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 xml:space="preserve">Додаток </w:t>
      </w:r>
      <w:r w:rsidR="000A34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BD0DD2" w:rsidRDefault="00BD0DD2" w:rsidP="00BD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 </w:t>
      </w:r>
      <w:r w:rsidR="00956EF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рішення сільської ради</w:t>
      </w:r>
    </w:p>
    <w:p w:rsidR="00BD0DD2" w:rsidRPr="00166921" w:rsidRDefault="00BD0DD2" w:rsidP="00BD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00.00.2024 №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-00/VIII</w:t>
      </w:r>
    </w:p>
    <w:p w:rsidR="00BD0DD2" w:rsidRDefault="00BD0DD2" w:rsidP="00BD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BD0DD2" w:rsidRPr="00166921" w:rsidRDefault="00BD0DD2" w:rsidP="00BD0D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BD0DD2" w:rsidRPr="00166921" w:rsidRDefault="00BD0DD2" w:rsidP="00BD0D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BD0DD2" w:rsidRDefault="00BD0DD2" w:rsidP="00BD0DD2">
      <w:pPr>
        <w:tabs>
          <w:tab w:val="left" w:pos="3075"/>
        </w:tabs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BD0DD2" w:rsidRPr="00BE5F43" w:rsidRDefault="00BD0DD2" w:rsidP="00BD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0DD2" w:rsidRPr="00BE5F43" w:rsidRDefault="00A56B24" w:rsidP="00BD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Заходи </w:t>
      </w:r>
      <w:r w:rsidR="00BD0DD2"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Програми</w:t>
      </w:r>
    </w:p>
    <w:p w:rsidR="00BD0DD2" w:rsidRPr="00BE5F43" w:rsidRDefault="00BD0DD2" w:rsidP="00BD0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117"/>
        <w:gridCol w:w="1418"/>
      </w:tblGrid>
      <w:tr w:rsidR="00BD0DD2" w:rsidRPr="00BE5F43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BD0DD2" w:rsidRPr="00BE5F43" w:rsidTr="00937713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297C49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297C4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І. </w:t>
            </w:r>
            <w:r w:rsidRPr="00297C49">
              <w:rPr>
                <w:rFonts w:ascii="Times New Roman" w:hAnsi="Times New Roman" w:cs="Times New Roman"/>
                <w:b/>
                <w:sz w:val="26"/>
                <w:szCs w:val="26"/>
                <w:lang w:val="uk-UA" w:eastAsia="ar-SA"/>
              </w:rPr>
              <w:t>Співпраця органів державної влади, органів місцевого самоврядування, військового комісаріату, козацьких та інших громадських формувань за напрямом національно-патріотичного виховання дітей та молоді, розвитку українського козацтва, проведення військово-патріотичної роботи</w:t>
            </w:r>
          </w:p>
        </w:tc>
      </w:tr>
      <w:tr w:rsidR="00BD0DD2" w:rsidRPr="00BE5F43" w:rsidTr="00937713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BD0DD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D0DD2" w:rsidRDefault="00BD0DD2" w:rsidP="00956E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придбання матеріалів,</w:t>
            </w:r>
            <w:r w:rsidR="00956EF1"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56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обладнання, </w:t>
            </w: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комплектуючих предметів, продуктів, тощо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297C49" w:rsidRDefault="00BD0DD2" w:rsidP="009377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</w:p>
          <w:p w:rsidR="00BD0DD2" w:rsidRPr="00BE5F43" w:rsidRDefault="00A56B24" w:rsidP="009377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>відділ освіти, культури, туризму, молоді, спорту  та охорони здоров’я виконавчого комітету Степанківської сільської ради</w:t>
            </w:r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>; відділ планування, бухгалтерського обліку та звітності виконавчого комітету Степанківської сільської 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D2" w:rsidRPr="00BE5F43" w:rsidRDefault="00956EF1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BD0DD2"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-2025 роки</w:t>
            </w:r>
          </w:p>
        </w:tc>
      </w:tr>
    </w:tbl>
    <w:p w:rsidR="00BD0DD2" w:rsidRPr="00BE5F43" w:rsidRDefault="00BD0DD2" w:rsidP="00BD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DD2" w:rsidRPr="00BE5F43" w:rsidRDefault="00BD0DD2" w:rsidP="00BD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DD2" w:rsidRPr="00BE5F43" w:rsidRDefault="00BD0DD2" w:rsidP="00BD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BD0DD2" w:rsidRDefault="00BD0DD2" w:rsidP="00BD0D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DD2" w:rsidRDefault="00BD0DD2" w:rsidP="00BD0D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DD2" w:rsidRDefault="00BD0DD2" w:rsidP="00BD0D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DD2" w:rsidRPr="00363464" w:rsidRDefault="00BD0DD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D0DD2" w:rsidRPr="0036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C"/>
    <w:rsid w:val="00056E10"/>
    <w:rsid w:val="000A34A7"/>
    <w:rsid w:val="000C2A2C"/>
    <w:rsid w:val="001B439B"/>
    <w:rsid w:val="00297C49"/>
    <w:rsid w:val="00363464"/>
    <w:rsid w:val="003D2E03"/>
    <w:rsid w:val="00473CA8"/>
    <w:rsid w:val="0047541C"/>
    <w:rsid w:val="004960BA"/>
    <w:rsid w:val="00555B85"/>
    <w:rsid w:val="005B1DC4"/>
    <w:rsid w:val="0079570A"/>
    <w:rsid w:val="00956EF1"/>
    <w:rsid w:val="0099675B"/>
    <w:rsid w:val="009B1C6D"/>
    <w:rsid w:val="00A56B24"/>
    <w:rsid w:val="00A755B3"/>
    <w:rsid w:val="00AD0828"/>
    <w:rsid w:val="00BD0DD2"/>
    <w:rsid w:val="00EC77CE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2024-04-25T08:36:00Z</cp:lastPrinted>
  <dcterms:created xsi:type="dcterms:W3CDTF">2024-04-25T05:15:00Z</dcterms:created>
  <dcterms:modified xsi:type="dcterms:W3CDTF">2024-04-25T13:27:00Z</dcterms:modified>
</cp:coreProperties>
</file>