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56B0A4E" wp14:editId="0677306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430F3" w:rsidRPr="00DF6A96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430F3" w:rsidRPr="003A063C" w:rsidRDefault="00C430F3" w:rsidP="00C430F3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430F3" w:rsidRDefault="00C430F3" w:rsidP="00C430F3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430F3" w:rsidRPr="007E6F6D" w:rsidRDefault="00C430F3" w:rsidP="00C430F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430F3" w:rsidRPr="00960A8E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15.11.2024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№141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C430F3" w:rsidRPr="001D41F0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«Капітальний ремонт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з метою енергозбереження будівлі в цілому і частини приміщень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(заміна вікон, утеплення перекриття будівлі, вимощення навколо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будівлі з елементами утеплення) </w:t>
      </w:r>
      <w:proofErr w:type="spellStart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Голов’ятинської</w:t>
      </w:r>
      <w:proofErr w:type="spellEnd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 гімназії - закладу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загальної середньої освіти з дошкільним підрозділом</w:t>
      </w:r>
      <w:r w:rsidRPr="00C430F3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Степанківської</w:t>
      </w:r>
      <w:proofErr w:type="spellEnd"/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сільської ради Черкаського району Черкаської області за адресою: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в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ул. Котляра, 5, с.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en-US"/>
        </w:rPr>
        <w:t>Голов’ятине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Ч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еркаського району Черкаської</w:t>
      </w:r>
    </w:p>
    <w:p w:rsidR="00C430F3" w:rsidRPr="00EE1A75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області (із застосуванням підходу з енергозбереження)»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 Коригування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Default="00C430F3" w:rsidP="00C4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A1F">
        <w:rPr>
          <w:rFonts w:ascii="Times New Roman" w:hAnsi="Times New Roman"/>
          <w:sz w:val="28"/>
          <w:szCs w:val="28"/>
          <w:lang w:val="uk-UA" w:eastAsia="uk-UA"/>
        </w:rPr>
        <w:t>Керуючись п. 42 ст. 26, ст.31 Закону України «Про місцеве самоврядування в Україні», розглянувши експертний звіт (Позитивний) філії ДП «</w:t>
      </w:r>
      <w:proofErr w:type="spellStart"/>
      <w:r w:rsidRPr="00847A1F">
        <w:rPr>
          <w:rFonts w:ascii="Times New Roman" w:hAnsi="Times New Roman"/>
          <w:sz w:val="28"/>
          <w:szCs w:val="28"/>
          <w:lang w:val="uk-UA" w:eastAsia="uk-UA"/>
        </w:rPr>
        <w:t>Укрдержбудекспертиза</w:t>
      </w:r>
      <w:proofErr w:type="spellEnd"/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» у Черкаській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>№ 24-0192/01-24 (24-0264/01-23)</w:t>
      </w:r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uk-UA"/>
        </w:rPr>
        <w:t>06 листопада 2024</w:t>
      </w:r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 року, щодо розгляду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кошторисної частини </w:t>
      </w:r>
      <w:r w:rsidRPr="00847A1F">
        <w:rPr>
          <w:rFonts w:ascii="Times New Roman" w:hAnsi="Times New Roman"/>
          <w:sz w:val="28"/>
          <w:szCs w:val="28"/>
          <w:lang w:val="uk-UA"/>
        </w:rPr>
        <w:t xml:space="preserve">проектної документації </w:t>
      </w:r>
      <w:r>
        <w:rPr>
          <w:rFonts w:ascii="Times New Roman" w:hAnsi="Times New Roman"/>
          <w:sz w:val="28"/>
          <w:szCs w:val="28"/>
          <w:lang w:val="uk-UA"/>
        </w:rPr>
        <w:t>за робочим проектом «</w:t>
      </w:r>
      <w:r w:rsidRPr="007D56BB">
        <w:rPr>
          <w:rFonts w:ascii="Times New Roman" w:hAnsi="Times New Roman"/>
          <w:sz w:val="28"/>
          <w:szCs w:val="28"/>
          <w:lang w:val="uk-UA"/>
        </w:rPr>
        <w:t>Капітальний ремонт з метою енергозбереження будівлі в цілому і частини приміщень (заміна вікон, утеплення перекриття будівлі, вимощення навколо будівл</w:t>
      </w:r>
      <w:r>
        <w:rPr>
          <w:rFonts w:ascii="Times New Roman" w:hAnsi="Times New Roman"/>
          <w:sz w:val="28"/>
          <w:szCs w:val="28"/>
          <w:lang w:val="uk-UA"/>
        </w:rPr>
        <w:t xml:space="preserve">і з елементами утеплення)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</w:t>
      </w:r>
      <w:r w:rsidRPr="007D56BB">
        <w:rPr>
          <w:rFonts w:ascii="Times New Roman" w:hAnsi="Times New Roman"/>
          <w:sz w:val="28"/>
          <w:szCs w:val="28"/>
          <w:lang w:val="uk-UA"/>
        </w:rPr>
        <w:t>ятинської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</w:t>
      </w:r>
      <w:proofErr w:type="spellStart"/>
      <w:r w:rsidRPr="007D56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вул. Котляра, 5,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Голов’ятине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Pr="007D56BB">
        <w:rPr>
          <w:rFonts w:ascii="Times New Roman" w:hAnsi="Times New Roman"/>
          <w:sz w:val="28"/>
          <w:szCs w:val="28"/>
          <w:lang w:val="uk-UA"/>
        </w:rPr>
        <w:t xml:space="preserve"> (із застосуван</w:t>
      </w:r>
      <w:r>
        <w:rPr>
          <w:rFonts w:ascii="Times New Roman" w:hAnsi="Times New Roman"/>
          <w:sz w:val="28"/>
          <w:szCs w:val="28"/>
          <w:lang w:val="uk-UA"/>
        </w:rPr>
        <w:t>ням підходу з енергозбереження)» Коригування</w:t>
      </w:r>
      <w:r w:rsidRPr="001317F4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F02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F0245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4F024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4F024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430F3" w:rsidRPr="001F7329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430F3" w:rsidRPr="004F0245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>проектну документацію</w:t>
      </w:r>
      <w:r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D56BB">
        <w:rPr>
          <w:rFonts w:ascii="Times New Roman" w:hAnsi="Times New Roman"/>
          <w:sz w:val="28"/>
          <w:szCs w:val="28"/>
          <w:lang w:val="uk-UA"/>
        </w:rPr>
        <w:t>Капітальний ремонт з метою енергозбереження будівлі в цілому і частини приміщень (заміна вікон, утеплення перекриття будівлі, вимощення навколо будівл</w:t>
      </w:r>
      <w:r>
        <w:rPr>
          <w:rFonts w:ascii="Times New Roman" w:hAnsi="Times New Roman"/>
          <w:sz w:val="28"/>
          <w:szCs w:val="28"/>
          <w:lang w:val="uk-UA"/>
        </w:rPr>
        <w:t xml:space="preserve">і з елементами утеплення)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</w:t>
      </w:r>
      <w:r w:rsidRPr="007D56BB">
        <w:rPr>
          <w:rFonts w:ascii="Times New Roman" w:hAnsi="Times New Roman"/>
          <w:sz w:val="28"/>
          <w:szCs w:val="28"/>
          <w:lang w:val="uk-UA"/>
        </w:rPr>
        <w:t>ятинської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</w:t>
      </w:r>
      <w:proofErr w:type="spellStart"/>
      <w:r w:rsidRPr="007D56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вул. Котляра, 5,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Голов’ятине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Черкаського району Черкаської області</w:t>
      </w:r>
      <w:r w:rsidRPr="007D56BB">
        <w:rPr>
          <w:rFonts w:ascii="Times New Roman" w:hAnsi="Times New Roman"/>
          <w:sz w:val="28"/>
          <w:szCs w:val="28"/>
          <w:lang w:val="uk-UA"/>
        </w:rPr>
        <w:t xml:space="preserve"> (із застосуван</w:t>
      </w:r>
      <w:r>
        <w:rPr>
          <w:rFonts w:ascii="Times New Roman" w:hAnsi="Times New Roman"/>
          <w:sz w:val="28"/>
          <w:szCs w:val="28"/>
          <w:lang w:val="uk-UA"/>
        </w:rPr>
        <w:t>ням підходу з енергозбереження)». Коригування.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430F3" w:rsidRPr="00EE1A75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Реєстраційний номер кошторисної документації </w:t>
      </w:r>
      <w:r w:rsidRPr="00EE1A75">
        <w:rPr>
          <w:rFonts w:ascii="Times New Roman" w:hAnsi="Times New Roman"/>
          <w:sz w:val="28"/>
          <w:szCs w:val="28"/>
          <w:u w:val="single"/>
          <w:lang w:val="uk-UA"/>
        </w:rPr>
        <w:t>ЕМ01:0849-7558-6950-2266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Реєстраційний номер Проектної документації </w:t>
      </w:r>
      <w:r>
        <w:rPr>
          <w:rFonts w:ascii="Times New Roman" w:hAnsi="Times New Roman"/>
          <w:sz w:val="28"/>
          <w:szCs w:val="28"/>
          <w:lang w:val="en-US"/>
        </w:rPr>
        <w:t>PD</w:t>
      </w:r>
      <w:r>
        <w:rPr>
          <w:rFonts w:ascii="Times New Roman" w:hAnsi="Times New Roman"/>
          <w:sz w:val="28"/>
          <w:szCs w:val="28"/>
          <w:lang w:val="uk-UA"/>
        </w:rPr>
        <w:t>01:</w:t>
      </w:r>
      <w:r w:rsidRPr="00EE1A75">
        <w:rPr>
          <w:rFonts w:ascii="Times New Roman" w:hAnsi="Times New Roman"/>
          <w:sz w:val="28"/>
          <w:szCs w:val="28"/>
          <w:u w:val="single"/>
          <w:lang w:val="uk-UA"/>
        </w:rPr>
        <w:t>5794-9684-4912-3360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 наслідків (відповідальності) об’єктів СС1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Сукупний показник СС1</w:t>
      </w:r>
    </w:p>
    <w:p w:rsidR="00C430F3" w:rsidRPr="008450D6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Заявлена кошторисна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вартість,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передбачена наданою кошторисною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документацією,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поточних цінах станом на 15 червня 2023 року складала 6546,154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5148,388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75,532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1322,234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Із загальної кошторисної вартості виконано 4915,519 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>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3959,628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950,31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3. Згідно з вимогами</w:t>
      </w:r>
      <w:r w:rsidRPr="00EE1A75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 xml:space="preserve"> від 25.06.2021 №162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«Деякі питання ціноутворення у будівництві», зареєстрованим в Міністерстві юстиції України 17.09.2021 за №1225/36847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>Загальна кошторисна вартість будівницт</w:t>
      </w:r>
      <w:r>
        <w:rPr>
          <w:rFonts w:ascii="Times New Roman" w:hAnsi="Times New Roman"/>
          <w:sz w:val="28"/>
          <w:szCs w:val="28"/>
          <w:lang w:val="uk-UA" w:bidi="uk-UA"/>
        </w:rPr>
        <w:t>ва в поточних цінах станом на 01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листопада 2024 року складає – 5172,285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>тис. грн.,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4123,452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1043,252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Із загальної кошторисної вартості виконано 4907,871 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>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3959,628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Pr="00E66BCB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66BCB">
        <w:rPr>
          <w:rFonts w:ascii="Times New Roman" w:hAnsi="Times New Roman"/>
          <w:sz w:val="28"/>
          <w:szCs w:val="28"/>
          <w:lang w:val="uk-UA" w:bidi="uk-UA"/>
        </w:rPr>
        <w:t xml:space="preserve">інші витрати – </w:t>
      </w:r>
      <w:r>
        <w:rPr>
          <w:rFonts w:ascii="Times New Roman" w:hAnsi="Times New Roman"/>
          <w:sz w:val="28"/>
          <w:szCs w:val="28"/>
          <w:lang w:val="uk-UA" w:bidi="uk-UA"/>
        </w:rPr>
        <w:t>942,662</w:t>
      </w:r>
      <w:r w:rsidRPr="00E66BCB">
        <w:rPr>
          <w:rFonts w:ascii="Times New Roman" w:hAnsi="Times New Roman"/>
          <w:sz w:val="28"/>
          <w:szCs w:val="28"/>
          <w:lang w:val="uk-UA" w:bidi="uk-UA"/>
        </w:rPr>
        <w:t xml:space="preserve"> тис. </w:t>
      </w:r>
      <w:r>
        <w:rPr>
          <w:rFonts w:ascii="Times New Roman" w:hAnsi="Times New Roman"/>
          <w:sz w:val="28"/>
          <w:szCs w:val="28"/>
          <w:lang w:val="uk-UA" w:bidi="uk-UA"/>
        </w:rPr>
        <w:t>грн.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5F7A7D">
        <w:rPr>
          <w:rFonts w:ascii="Times New Roman" w:hAnsi="Times New Roman"/>
          <w:sz w:val="28"/>
          <w:szCs w:val="28"/>
          <w:lang w:val="uk-UA" w:bidi="uk-UA"/>
        </w:rPr>
        <w:t xml:space="preserve">4. Замовник – Виконавчий комітет </w:t>
      </w:r>
      <w:proofErr w:type="spellStart"/>
      <w:r w:rsidRPr="005F7A7D">
        <w:rPr>
          <w:rFonts w:ascii="Times New Roman" w:hAnsi="Times New Roman"/>
          <w:sz w:val="28"/>
          <w:szCs w:val="28"/>
          <w:lang w:val="uk-UA" w:bidi="uk-UA"/>
        </w:rPr>
        <w:t>Степанківської</w:t>
      </w:r>
      <w:proofErr w:type="spellEnd"/>
      <w:r w:rsidRPr="005F7A7D">
        <w:rPr>
          <w:rFonts w:ascii="Times New Roman" w:hAnsi="Times New Roman"/>
          <w:sz w:val="28"/>
          <w:szCs w:val="28"/>
          <w:lang w:val="uk-UA" w:bidi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lang w:val="uk-UA" w:bidi="uk-UA"/>
        </w:rPr>
        <w:t>.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5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Генеральний проектувальник проектної документації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 w:bidi="uk-UA"/>
        </w:rPr>
        <w:t>Олег ЧЕРКОВ</w:t>
      </w:r>
      <w:r>
        <w:rPr>
          <w:rFonts w:ascii="Times New Roman" w:hAnsi="Times New Roman"/>
          <w:sz w:val="28"/>
          <w:szCs w:val="28"/>
          <w:lang w:val="uk-UA" w:bidi="uk-UA"/>
        </w:rPr>
        <w:t>.</w:t>
      </w:r>
      <w:bookmarkStart w:id="0" w:name="_GoBack"/>
      <w:bookmarkEnd w:id="0"/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6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30EC717" wp14:editId="78F89FE2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F3" w:rsidRDefault="00C430F3" w:rsidP="00C4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430F3" w:rsidRPr="00DF6A96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430F3" w:rsidRPr="003A063C" w:rsidRDefault="00C430F3" w:rsidP="00C430F3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430F3" w:rsidRDefault="00C430F3" w:rsidP="00C430F3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430F3" w:rsidRPr="007E6F6D" w:rsidRDefault="00C430F3" w:rsidP="00C430F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430F3" w:rsidRPr="00960A8E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15.11.2024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№00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C430F3" w:rsidRPr="001D41F0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проектної документації 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«Капітальний ремонт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з метою енергозбереження будівлі в цілому і частини приміщень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(заміна вікон, утеплення перекриття будівлі, вимощення навколо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будівлі з елементами утеплення) </w:t>
      </w:r>
      <w:proofErr w:type="spellStart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Голов’ятинської</w:t>
      </w:r>
      <w:proofErr w:type="spellEnd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 гімназії - закладу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загальної середньої освіти з дошкільним підрозділом</w:t>
      </w:r>
      <w:r w:rsidRPr="00C430F3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Степанківської</w:t>
      </w:r>
      <w:proofErr w:type="spellEnd"/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сільської ради Черкаського району Черкаської області за адресою: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в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ул. Котляра, 5, с.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en-US"/>
        </w:rPr>
        <w:t>Голов’ятине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Ч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еркаського району Черкаської</w:t>
      </w:r>
    </w:p>
    <w:p w:rsidR="00C430F3" w:rsidRPr="00EE1A75" w:rsidRDefault="00C430F3" w:rsidP="00C430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>області (із застосуванням підходу з енергозбереження)»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</w:t>
      </w:r>
      <w:r w:rsidRPr="00EE1A75">
        <w:rPr>
          <w:rFonts w:ascii="Times New Roman" w:hAnsi="Times New Roman"/>
          <w:b/>
          <w:sz w:val="28"/>
          <w:szCs w:val="28"/>
          <w:lang w:val="uk-UA" w:eastAsia="en-US"/>
        </w:rPr>
        <w:t xml:space="preserve"> Коригування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Default="00C430F3" w:rsidP="00C4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7A1F">
        <w:rPr>
          <w:rFonts w:ascii="Times New Roman" w:hAnsi="Times New Roman"/>
          <w:sz w:val="28"/>
          <w:szCs w:val="28"/>
          <w:lang w:val="uk-UA" w:eastAsia="uk-UA"/>
        </w:rPr>
        <w:t>Керуючись п. 42 ст. 26, ст.31 Закону України «Про місцеве самоврядування в Україні», розглянувши експертний звіт (Позитивний) філії ДП «</w:t>
      </w:r>
      <w:proofErr w:type="spellStart"/>
      <w:r w:rsidRPr="00847A1F">
        <w:rPr>
          <w:rFonts w:ascii="Times New Roman" w:hAnsi="Times New Roman"/>
          <w:sz w:val="28"/>
          <w:szCs w:val="28"/>
          <w:lang w:val="uk-UA" w:eastAsia="uk-UA"/>
        </w:rPr>
        <w:t>Укрдержбудекспертиза</w:t>
      </w:r>
      <w:proofErr w:type="spellEnd"/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» у Черкаській області </w:t>
      </w:r>
      <w:r>
        <w:rPr>
          <w:rFonts w:ascii="Times New Roman" w:hAnsi="Times New Roman"/>
          <w:sz w:val="28"/>
          <w:szCs w:val="28"/>
          <w:lang w:val="uk-UA" w:eastAsia="uk-UA"/>
        </w:rPr>
        <w:t>№ 24-0192/01-24 (24-0264/01-23)</w:t>
      </w:r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uk-UA"/>
        </w:rPr>
        <w:t>06 листопада 2024</w:t>
      </w:r>
      <w:r w:rsidRPr="00847A1F">
        <w:rPr>
          <w:rFonts w:ascii="Times New Roman" w:hAnsi="Times New Roman"/>
          <w:sz w:val="28"/>
          <w:szCs w:val="28"/>
          <w:lang w:val="uk-UA" w:eastAsia="uk-UA"/>
        </w:rPr>
        <w:t xml:space="preserve"> року, щодо розгляду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кошторисної частини </w:t>
      </w:r>
      <w:r w:rsidRPr="00847A1F">
        <w:rPr>
          <w:rFonts w:ascii="Times New Roman" w:hAnsi="Times New Roman"/>
          <w:sz w:val="28"/>
          <w:szCs w:val="28"/>
          <w:lang w:val="uk-UA"/>
        </w:rPr>
        <w:t xml:space="preserve">проектної документації </w:t>
      </w:r>
      <w:r>
        <w:rPr>
          <w:rFonts w:ascii="Times New Roman" w:hAnsi="Times New Roman"/>
          <w:sz w:val="28"/>
          <w:szCs w:val="28"/>
          <w:lang w:val="uk-UA"/>
        </w:rPr>
        <w:t>за робочим проектом «</w:t>
      </w:r>
      <w:r w:rsidRPr="007D56BB">
        <w:rPr>
          <w:rFonts w:ascii="Times New Roman" w:hAnsi="Times New Roman"/>
          <w:sz w:val="28"/>
          <w:szCs w:val="28"/>
          <w:lang w:val="uk-UA"/>
        </w:rPr>
        <w:t>Капітальний ремонт з метою енергозбереження будівлі в цілому і частини приміщень (заміна вікон, утеплення перекриття будівлі, вимощення навколо будівл</w:t>
      </w:r>
      <w:r>
        <w:rPr>
          <w:rFonts w:ascii="Times New Roman" w:hAnsi="Times New Roman"/>
          <w:sz w:val="28"/>
          <w:szCs w:val="28"/>
          <w:lang w:val="uk-UA"/>
        </w:rPr>
        <w:t xml:space="preserve">і з елементами утеплення)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</w:t>
      </w:r>
      <w:r w:rsidRPr="007D56BB">
        <w:rPr>
          <w:rFonts w:ascii="Times New Roman" w:hAnsi="Times New Roman"/>
          <w:sz w:val="28"/>
          <w:szCs w:val="28"/>
          <w:lang w:val="uk-UA"/>
        </w:rPr>
        <w:t>ятинської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</w:t>
      </w:r>
      <w:proofErr w:type="spellStart"/>
      <w:r w:rsidRPr="007D56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в</w:t>
      </w:r>
      <w:r>
        <w:rPr>
          <w:rFonts w:ascii="Times New Roman" w:hAnsi="Times New Roman"/>
          <w:sz w:val="28"/>
          <w:szCs w:val="28"/>
          <w:lang w:val="uk-UA"/>
        </w:rPr>
        <w:t xml:space="preserve">ул. Котляра, 5,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Голов’ятине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/>
          <w:sz w:val="28"/>
          <w:szCs w:val="28"/>
          <w:lang w:val="uk-UA"/>
        </w:rPr>
        <w:t>еркаського району Черкаської області</w:t>
      </w:r>
      <w:r w:rsidRPr="007D56BB">
        <w:rPr>
          <w:rFonts w:ascii="Times New Roman" w:hAnsi="Times New Roman"/>
          <w:sz w:val="28"/>
          <w:szCs w:val="28"/>
          <w:lang w:val="uk-UA"/>
        </w:rPr>
        <w:t xml:space="preserve"> (із застосуван</w:t>
      </w:r>
      <w:r>
        <w:rPr>
          <w:rFonts w:ascii="Times New Roman" w:hAnsi="Times New Roman"/>
          <w:sz w:val="28"/>
          <w:szCs w:val="28"/>
          <w:lang w:val="uk-UA"/>
        </w:rPr>
        <w:t>ням підходу з енергозбереження)» Коригування</w:t>
      </w:r>
      <w:r w:rsidRPr="001317F4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4F024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F0245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4F0245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4F0245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C430F3" w:rsidRPr="001F7329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C430F3" w:rsidRPr="004F0245" w:rsidRDefault="00C430F3" w:rsidP="00C430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Затвердити </w:t>
      </w:r>
      <w:r>
        <w:rPr>
          <w:rFonts w:ascii="Times New Roman" w:hAnsi="Times New Roman"/>
          <w:sz w:val="28"/>
          <w:szCs w:val="28"/>
          <w:lang w:val="uk-UA"/>
        </w:rPr>
        <w:t>проектну документацію</w:t>
      </w:r>
      <w:r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D56BB">
        <w:rPr>
          <w:rFonts w:ascii="Times New Roman" w:hAnsi="Times New Roman"/>
          <w:sz w:val="28"/>
          <w:szCs w:val="28"/>
          <w:lang w:val="uk-UA"/>
        </w:rPr>
        <w:t>Капітальний ремонт з метою енергозбереження будівлі в цілому і частини приміщень (заміна вікон, утеплення перекриття будівлі, вимощення навколо будівл</w:t>
      </w:r>
      <w:r>
        <w:rPr>
          <w:rFonts w:ascii="Times New Roman" w:hAnsi="Times New Roman"/>
          <w:sz w:val="28"/>
          <w:szCs w:val="28"/>
          <w:lang w:val="uk-UA"/>
        </w:rPr>
        <w:t xml:space="preserve">і з елементами утеплення)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</w:t>
      </w:r>
      <w:r w:rsidRPr="007D56BB">
        <w:rPr>
          <w:rFonts w:ascii="Times New Roman" w:hAnsi="Times New Roman"/>
          <w:sz w:val="28"/>
          <w:szCs w:val="28"/>
          <w:lang w:val="uk-UA"/>
        </w:rPr>
        <w:t>ятинської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</w:t>
      </w:r>
      <w:proofErr w:type="spellStart"/>
      <w:r w:rsidRPr="007D56BB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7D56BB">
        <w:rPr>
          <w:rFonts w:ascii="Times New Roman" w:hAnsi="Times New Roman"/>
          <w:sz w:val="28"/>
          <w:szCs w:val="28"/>
          <w:lang w:val="uk-UA"/>
        </w:rPr>
        <w:t xml:space="preserve"> сільської ради Черкаського району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вул. Котляра, 5,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Голов’ятин</w:t>
      </w:r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</w:t>
      </w:r>
      <w:r>
        <w:rPr>
          <w:rFonts w:ascii="Times New Roman" w:hAnsi="Times New Roman"/>
          <w:sz w:val="28"/>
          <w:szCs w:val="28"/>
          <w:lang w:val="uk-UA"/>
        </w:rPr>
        <w:t>еркаського району Черкаської області</w:t>
      </w:r>
      <w:r w:rsidRPr="007D56BB">
        <w:rPr>
          <w:rFonts w:ascii="Times New Roman" w:hAnsi="Times New Roman"/>
          <w:sz w:val="28"/>
          <w:szCs w:val="28"/>
          <w:lang w:val="uk-UA"/>
        </w:rPr>
        <w:t xml:space="preserve"> (із застосуван</w:t>
      </w:r>
      <w:r>
        <w:rPr>
          <w:rFonts w:ascii="Times New Roman" w:hAnsi="Times New Roman"/>
          <w:sz w:val="28"/>
          <w:szCs w:val="28"/>
          <w:lang w:val="uk-UA"/>
        </w:rPr>
        <w:t>ням підходу з енергозбереження)»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Коригування.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430F3" w:rsidRPr="00EE1A75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Реєстраційний номер кошторисної документації </w:t>
      </w:r>
      <w:r w:rsidRPr="00EE1A75">
        <w:rPr>
          <w:rFonts w:ascii="Times New Roman" w:hAnsi="Times New Roman"/>
          <w:sz w:val="28"/>
          <w:szCs w:val="28"/>
          <w:u w:val="single"/>
          <w:lang w:val="uk-UA"/>
        </w:rPr>
        <w:t>ЕМ01:0849-7558-6950-2266</w:t>
      </w:r>
      <w:r>
        <w:rPr>
          <w:rFonts w:ascii="Times New Roman" w:hAnsi="Times New Roman"/>
          <w:sz w:val="28"/>
          <w:szCs w:val="28"/>
          <w:lang w:val="uk-UA"/>
        </w:rPr>
        <w:t xml:space="preserve"> Реєстраційний номер Проектної документації </w:t>
      </w:r>
      <w:r>
        <w:rPr>
          <w:rFonts w:ascii="Times New Roman" w:hAnsi="Times New Roman"/>
          <w:sz w:val="28"/>
          <w:szCs w:val="28"/>
          <w:lang w:val="en-US"/>
        </w:rPr>
        <w:t>PD</w:t>
      </w:r>
      <w:r>
        <w:rPr>
          <w:rFonts w:ascii="Times New Roman" w:hAnsi="Times New Roman"/>
          <w:sz w:val="28"/>
          <w:szCs w:val="28"/>
          <w:lang w:val="uk-UA"/>
        </w:rPr>
        <w:t>01:</w:t>
      </w:r>
      <w:r w:rsidRPr="00EE1A75">
        <w:rPr>
          <w:rFonts w:ascii="Times New Roman" w:hAnsi="Times New Roman"/>
          <w:sz w:val="28"/>
          <w:szCs w:val="28"/>
          <w:u w:val="single"/>
          <w:lang w:val="uk-UA"/>
        </w:rPr>
        <w:t>5794-9684-4912-3360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Класи наслідків (відповідальності) об’єктів СС1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Сукупний показник СС1</w:t>
      </w:r>
    </w:p>
    <w:p w:rsidR="00C430F3" w:rsidRPr="008450D6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Заявлена кошторисна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вартість,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передбачена наданою кошторисною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документацією, </w:t>
      </w:r>
      <w:r w:rsidRPr="008450D6">
        <w:rPr>
          <w:rFonts w:ascii="Times New Roman" w:hAnsi="Times New Roman"/>
          <w:sz w:val="28"/>
          <w:szCs w:val="28"/>
          <w:lang w:val="uk-UA" w:bidi="ru-RU"/>
        </w:rPr>
        <w:t xml:space="preserve">в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поточних цінах станом на 15 червня 2023 року складала 6546,154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5148,388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75,532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1322,234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Із загальної кошторисної вартості виконано 4915,519 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>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3959,628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950,31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3. Згідно з вимогами</w:t>
      </w:r>
      <w:r w:rsidRPr="00EE1A75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proofErr w:type="spellStart"/>
      <w:r w:rsidRPr="008450D6">
        <w:rPr>
          <w:rFonts w:ascii="Times New Roman" w:hAnsi="Times New Roman"/>
          <w:sz w:val="28"/>
          <w:szCs w:val="28"/>
          <w:lang w:val="uk-UA" w:bidi="uk-UA"/>
        </w:rPr>
        <w:t>Мінрегіону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 xml:space="preserve"> від 25.06.2021 №162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«Деякі питання ціноутворення у будівництві», зареєстрованим в Міністерстві юстиції України 17.09.2021 за №1225/36847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>Загальна кошторисна вартість будівницт</w:t>
      </w:r>
      <w:r>
        <w:rPr>
          <w:rFonts w:ascii="Times New Roman" w:hAnsi="Times New Roman"/>
          <w:sz w:val="28"/>
          <w:szCs w:val="28"/>
          <w:lang w:val="uk-UA" w:bidi="uk-UA"/>
        </w:rPr>
        <w:t>ва в поточних цінах станом на 01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листопада 2024 року складає – 5172,285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>тис. грн.,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4123,452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інші витрати – 1043,252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</w:t>
      </w:r>
    </w:p>
    <w:p w:rsidR="00C430F3" w:rsidRDefault="00C430F3" w:rsidP="00C43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Із загальної кошторисної вартості виконано 4907,871 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>., у тому числі:</w:t>
      </w:r>
    </w:p>
    <w:p w:rsidR="00C430F3" w:rsidRPr="008450D6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будівельні роботи – 3959,628 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>тис. грн.,</w:t>
      </w:r>
    </w:p>
    <w:p w:rsidR="00C430F3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устаткування, меблі, інвентар </w:t>
      </w:r>
      <w:r>
        <w:rPr>
          <w:rFonts w:ascii="Times New Roman" w:hAnsi="Times New Roman"/>
          <w:sz w:val="28"/>
          <w:szCs w:val="28"/>
          <w:lang w:val="uk-UA" w:bidi="uk-UA"/>
        </w:rPr>
        <w:t>– 5,581</w:t>
      </w:r>
      <w:r w:rsidRPr="008450D6">
        <w:rPr>
          <w:rFonts w:ascii="Times New Roman" w:hAnsi="Times New Roman"/>
          <w:sz w:val="28"/>
          <w:szCs w:val="28"/>
          <w:lang w:val="uk-UA" w:bidi="uk-UA"/>
        </w:rPr>
        <w:t xml:space="preserve"> тис. грн.,</w:t>
      </w:r>
    </w:p>
    <w:p w:rsidR="00C430F3" w:rsidRPr="00E66BCB" w:rsidRDefault="00C430F3" w:rsidP="00C43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 w:rsidRPr="00E66BCB">
        <w:rPr>
          <w:rFonts w:ascii="Times New Roman" w:hAnsi="Times New Roman"/>
          <w:sz w:val="28"/>
          <w:szCs w:val="28"/>
          <w:lang w:val="uk-UA" w:bidi="uk-UA"/>
        </w:rPr>
        <w:t xml:space="preserve">інші витрати – </w:t>
      </w:r>
      <w:r>
        <w:rPr>
          <w:rFonts w:ascii="Times New Roman" w:hAnsi="Times New Roman"/>
          <w:sz w:val="28"/>
          <w:szCs w:val="28"/>
          <w:lang w:val="uk-UA" w:bidi="uk-UA"/>
        </w:rPr>
        <w:t>942,662</w:t>
      </w:r>
      <w:r w:rsidRPr="00E66BCB">
        <w:rPr>
          <w:rFonts w:ascii="Times New Roman" w:hAnsi="Times New Roman"/>
          <w:sz w:val="28"/>
          <w:szCs w:val="28"/>
          <w:lang w:val="uk-UA" w:bidi="uk-UA"/>
        </w:rPr>
        <w:t xml:space="preserve"> тис. </w:t>
      </w:r>
      <w:r>
        <w:rPr>
          <w:rFonts w:ascii="Times New Roman" w:hAnsi="Times New Roman"/>
          <w:sz w:val="28"/>
          <w:szCs w:val="28"/>
          <w:lang w:val="uk-UA" w:bidi="uk-UA"/>
        </w:rPr>
        <w:t>грн.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 w:rsidRPr="005F7A7D">
        <w:rPr>
          <w:rFonts w:ascii="Times New Roman" w:hAnsi="Times New Roman"/>
          <w:sz w:val="28"/>
          <w:szCs w:val="28"/>
          <w:lang w:val="uk-UA" w:bidi="uk-UA"/>
        </w:rPr>
        <w:t xml:space="preserve">4. Замовник – Виконавчий комітет </w:t>
      </w:r>
      <w:proofErr w:type="spellStart"/>
      <w:r w:rsidRPr="005F7A7D">
        <w:rPr>
          <w:rFonts w:ascii="Times New Roman" w:hAnsi="Times New Roman"/>
          <w:sz w:val="28"/>
          <w:szCs w:val="28"/>
          <w:lang w:val="uk-UA" w:bidi="uk-UA"/>
        </w:rPr>
        <w:t>Степанківської</w:t>
      </w:r>
      <w:proofErr w:type="spellEnd"/>
      <w:r w:rsidRPr="005F7A7D">
        <w:rPr>
          <w:rFonts w:ascii="Times New Roman" w:hAnsi="Times New Roman"/>
          <w:sz w:val="28"/>
          <w:szCs w:val="28"/>
          <w:lang w:val="uk-UA" w:bidi="uk-UA"/>
        </w:rPr>
        <w:t xml:space="preserve"> сільської ради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5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Генеральний проектувальник проектної документації 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 w:bidi="uk-UA"/>
        </w:rPr>
        <w:t>Олег ЧЕРКОВ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6</w:t>
      </w:r>
      <w:r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Pr="00F022CD" w:rsidRDefault="00C430F3" w:rsidP="00C430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30F3" w:rsidRPr="00F022CD" w:rsidRDefault="00C430F3" w:rsidP="00C4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C430F3" w:rsidRPr="00F022CD" w:rsidRDefault="00C430F3" w:rsidP="00C430F3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22CD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C430F3" w:rsidRPr="00F022CD" w:rsidRDefault="00C430F3" w:rsidP="00C4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</w:t>
      </w: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спеціаліст юрисконсульт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________</w:t>
      </w:r>
    </w:p>
    <w:p w:rsidR="00084C4E" w:rsidRDefault="00C430F3"/>
    <w:sectPr w:rsidR="00084C4E" w:rsidSect="00C430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54"/>
    <w:rsid w:val="00074C54"/>
    <w:rsid w:val="006F7CE9"/>
    <w:rsid w:val="00C430F3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F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F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2024-11-18T07:20:00Z</dcterms:created>
  <dcterms:modified xsi:type="dcterms:W3CDTF">2024-11-18T07:28:00Z</dcterms:modified>
</cp:coreProperties>
</file>