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52A94" w14:textId="77777777" w:rsidR="000E249E" w:rsidRDefault="000E249E" w:rsidP="000E249E">
      <w:pPr>
        <w:suppressAutoHyphens/>
        <w:spacing w:after="200" w:line="276" w:lineRule="auto"/>
        <w:jc w:val="center"/>
        <w:rPr>
          <w:b/>
          <w:kern w:val="2"/>
          <w:sz w:val="28"/>
          <w:szCs w:val="28"/>
          <w:lang w:val="uk-UA"/>
        </w:rPr>
      </w:pPr>
      <w:r>
        <w:rPr>
          <w:rFonts w:ascii="Calibri" w:hAnsi="Calibri"/>
          <w:noProof/>
          <w:kern w:val="2"/>
          <w:sz w:val="22"/>
          <w:szCs w:val="22"/>
        </w:rPr>
        <w:drawing>
          <wp:inline distT="0" distB="0" distL="0" distR="0" wp14:anchorId="39D6E740" wp14:editId="047250DB">
            <wp:extent cx="4476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F3FF1" w14:textId="77777777" w:rsidR="000E249E" w:rsidRDefault="000E249E" w:rsidP="000E249E">
      <w:pPr>
        <w:suppressAutoHyphens/>
        <w:spacing w:after="200" w:line="276" w:lineRule="auto"/>
        <w:jc w:val="center"/>
        <w:rPr>
          <w:b/>
          <w:kern w:val="2"/>
          <w:sz w:val="28"/>
          <w:szCs w:val="28"/>
          <w:lang w:val="uk-UA"/>
        </w:rPr>
      </w:pPr>
      <w:r>
        <w:rPr>
          <w:b/>
          <w:kern w:val="2"/>
          <w:sz w:val="28"/>
          <w:szCs w:val="28"/>
          <w:lang w:val="uk-UA"/>
        </w:rPr>
        <w:t xml:space="preserve">СТЕПАНКІВСЬКА СІЛЬСЬКА РАДА </w:t>
      </w:r>
    </w:p>
    <w:p w14:paraId="70F4C1A9" w14:textId="77777777" w:rsidR="000E249E" w:rsidRDefault="000E249E" w:rsidP="000E249E">
      <w:pPr>
        <w:suppressAutoHyphens/>
        <w:spacing w:after="200" w:line="276" w:lineRule="auto"/>
        <w:jc w:val="center"/>
        <w:rPr>
          <w:kern w:val="2"/>
          <w:sz w:val="28"/>
          <w:szCs w:val="28"/>
          <w:lang w:val="uk-UA"/>
        </w:rPr>
      </w:pPr>
      <w:r>
        <w:rPr>
          <w:kern w:val="2"/>
          <w:sz w:val="28"/>
          <w:szCs w:val="28"/>
          <w:lang w:val="uk-UA"/>
        </w:rPr>
        <w:t>ВИКОНАВЧИЙ КОМІТЕТ</w:t>
      </w:r>
    </w:p>
    <w:p w14:paraId="78B66AAD" w14:textId="77777777" w:rsidR="000E249E" w:rsidRDefault="000E249E" w:rsidP="000E249E">
      <w:pPr>
        <w:suppressAutoHyphens/>
        <w:spacing w:after="200" w:line="276" w:lineRule="auto"/>
        <w:jc w:val="center"/>
        <w:rPr>
          <w:b/>
          <w:kern w:val="2"/>
          <w:sz w:val="28"/>
          <w:szCs w:val="28"/>
          <w:lang w:val="uk-UA"/>
        </w:rPr>
      </w:pPr>
      <w:r>
        <w:rPr>
          <w:b/>
          <w:kern w:val="2"/>
          <w:sz w:val="28"/>
          <w:szCs w:val="28"/>
          <w:lang w:val="uk-UA"/>
        </w:rPr>
        <w:t xml:space="preserve">РІШЕННЯ /ПРОЄКТ/  </w:t>
      </w:r>
    </w:p>
    <w:p w14:paraId="09275979" w14:textId="77777777" w:rsidR="000E249E" w:rsidRDefault="000E249E" w:rsidP="000E249E">
      <w:pPr>
        <w:rPr>
          <w:rFonts w:eastAsia="Calibri"/>
          <w:b/>
          <w:bCs/>
          <w:sz w:val="28"/>
          <w:szCs w:val="28"/>
          <w:lang w:val="uk-UA"/>
        </w:rPr>
      </w:pPr>
      <w:r>
        <w:rPr>
          <w:b/>
          <w:kern w:val="2"/>
          <w:sz w:val="28"/>
          <w:szCs w:val="28"/>
          <w:lang w:val="uk-UA"/>
        </w:rPr>
        <w:t>00.00.2024                                                                                                      №00</w:t>
      </w:r>
    </w:p>
    <w:p w14:paraId="45A03CB7" w14:textId="77777777" w:rsidR="000E249E" w:rsidRDefault="000E249E" w:rsidP="000E249E">
      <w:pPr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с. Степанки</w:t>
      </w:r>
    </w:p>
    <w:p w14:paraId="2F461671" w14:textId="77777777" w:rsidR="000E249E" w:rsidRDefault="000E249E" w:rsidP="000E249E">
      <w:pPr>
        <w:jc w:val="center"/>
        <w:rPr>
          <w:b/>
          <w:bCs/>
          <w:sz w:val="28"/>
          <w:szCs w:val="28"/>
        </w:rPr>
      </w:pPr>
    </w:p>
    <w:p w14:paraId="2ED7BE59" w14:textId="77777777" w:rsidR="000E249E" w:rsidRDefault="000E249E" w:rsidP="000E249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статусу дитини, яка</w:t>
      </w:r>
    </w:p>
    <w:p w14:paraId="25AE393F" w14:textId="77777777" w:rsidR="000E249E" w:rsidRDefault="000E249E" w:rsidP="000E249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постраждала внаслідок воєнних дій та</w:t>
      </w:r>
    </w:p>
    <w:p w14:paraId="27D6E25B" w14:textId="77777777" w:rsidR="000E249E" w:rsidRDefault="000E249E" w:rsidP="000E249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збройних конфліктів, неповнолітній</w:t>
      </w:r>
    </w:p>
    <w:p w14:paraId="79B686EF" w14:textId="69AA8510" w:rsidR="000E249E" w:rsidRDefault="000E249E" w:rsidP="000E249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дитині </w:t>
      </w:r>
      <w:r w:rsidR="00047F5A">
        <w:rPr>
          <w:b/>
          <w:sz w:val="28"/>
          <w:szCs w:val="28"/>
          <w:lang w:val="uk-UA"/>
        </w:rPr>
        <w:t>******</w:t>
      </w:r>
      <w:r>
        <w:rPr>
          <w:b/>
          <w:sz w:val="28"/>
          <w:szCs w:val="28"/>
          <w:lang w:val="uk-UA"/>
        </w:rPr>
        <w:t xml:space="preserve"> </w:t>
      </w:r>
      <w:r w:rsidR="00047F5A">
        <w:rPr>
          <w:b/>
          <w:sz w:val="28"/>
          <w:szCs w:val="28"/>
          <w:lang w:val="uk-UA"/>
        </w:rPr>
        <w:t>**</w:t>
      </w:r>
      <w:r>
        <w:rPr>
          <w:b/>
          <w:sz w:val="28"/>
          <w:szCs w:val="28"/>
          <w:lang w:val="uk-UA"/>
        </w:rPr>
        <w:t xml:space="preserve">. </w:t>
      </w:r>
      <w:r w:rsidR="00047F5A">
        <w:rPr>
          <w:b/>
          <w:sz w:val="28"/>
          <w:szCs w:val="28"/>
          <w:lang w:val="uk-UA"/>
        </w:rPr>
        <w:t>**</w:t>
      </w:r>
      <w:r>
        <w:rPr>
          <w:b/>
          <w:sz w:val="28"/>
          <w:szCs w:val="28"/>
          <w:lang w:val="uk-UA"/>
        </w:rPr>
        <w:t xml:space="preserve">., </w:t>
      </w:r>
      <w:r w:rsidR="00047F5A">
        <w:rPr>
          <w:b/>
          <w:sz w:val="28"/>
          <w:szCs w:val="28"/>
          <w:lang w:val="uk-UA"/>
        </w:rPr>
        <w:t>**</w:t>
      </w:r>
      <w:r>
        <w:rPr>
          <w:b/>
          <w:sz w:val="28"/>
          <w:szCs w:val="28"/>
          <w:lang w:val="uk-UA"/>
        </w:rPr>
        <w:t>.</w:t>
      </w:r>
      <w:r w:rsidR="00047F5A">
        <w:rPr>
          <w:b/>
          <w:sz w:val="28"/>
          <w:szCs w:val="28"/>
          <w:lang w:val="uk-UA"/>
        </w:rPr>
        <w:t>**</w:t>
      </w:r>
      <w:r>
        <w:rPr>
          <w:b/>
          <w:sz w:val="28"/>
          <w:szCs w:val="28"/>
          <w:lang w:val="uk-UA"/>
        </w:rPr>
        <w:t>.</w:t>
      </w:r>
      <w:r w:rsidR="00047F5A">
        <w:rPr>
          <w:b/>
          <w:sz w:val="28"/>
          <w:szCs w:val="28"/>
          <w:lang w:val="uk-UA"/>
        </w:rPr>
        <w:t>****</w:t>
      </w:r>
      <w:r>
        <w:rPr>
          <w:b/>
          <w:sz w:val="28"/>
          <w:szCs w:val="28"/>
          <w:lang w:val="uk-UA"/>
        </w:rPr>
        <w:t xml:space="preserve"> р.н.</w:t>
      </w:r>
    </w:p>
    <w:p w14:paraId="6A6382C5" w14:textId="77777777" w:rsidR="000E249E" w:rsidRDefault="000E249E" w:rsidP="000E249E">
      <w:pPr>
        <w:jc w:val="both"/>
        <w:rPr>
          <w:sz w:val="28"/>
          <w:szCs w:val="28"/>
          <w:lang w:val="uk-UA"/>
        </w:rPr>
      </w:pPr>
    </w:p>
    <w:p w14:paraId="069CBAD4" w14:textId="79379703" w:rsidR="000E249E" w:rsidRDefault="000E249E" w:rsidP="000E249E">
      <w:pPr>
        <w:spacing w:after="20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п.п 4 п. б ч. 1 ст. 34 Закону України «Про місцеве самоврядування в Україні», ст. 30-1 Закону України «Про охорону дитинства» та п.п 6 п. 3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 квітня 2017 року № 268, розглянувши заяву громадянки </w:t>
      </w:r>
      <w:r w:rsidR="00047F5A">
        <w:rPr>
          <w:sz w:val="28"/>
          <w:szCs w:val="28"/>
          <w:lang w:val="uk-UA"/>
        </w:rPr>
        <w:t>******* **** *****</w:t>
      </w:r>
      <w:r>
        <w:rPr>
          <w:sz w:val="28"/>
          <w:szCs w:val="28"/>
          <w:lang w:val="uk-UA"/>
        </w:rPr>
        <w:t xml:space="preserve">  від </w:t>
      </w:r>
      <w:r w:rsidR="00047F5A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047F5A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047F5A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р., законного представника неповнолітньої дитини, </w:t>
      </w:r>
      <w:r w:rsidR="00047F5A">
        <w:rPr>
          <w:sz w:val="28"/>
          <w:szCs w:val="28"/>
          <w:lang w:val="uk-UA"/>
        </w:rPr>
        <w:t>**** ***** *****</w:t>
      </w:r>
      <w:r>
        <w:rPr>
          <w:sz w:val="28"/>
          <w:szCs w:val="28"/>
          <w:lang w:val="uk-UA"/>
        </w:rPr>
        <w:t xml:space="preserve">, </w:t>
      </w:r>
      <w:r w:rsidR="00047F5A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047F5A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047F5A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р.н., котра зазнала психологічного та моральних страждань в наслідок загибелі батька, </w:t>
      </w:r>
      <w:r w:rsidR="00047F5A">
        <w:rPr>
          <w:sz w:val="28"/>
          <w:szCs w:val="28"/>
          <w:lang w:val="uk-UA"/>
        </w:rPr>
        <w:t>***** **** *******</w:t>
      </w:r>
      <w:r>
        <w:rPr>
          <w:sz w:val="28"/>
          <w:szCs w:val="28"/>
          <w:lang w:val="uk-UA"/>
        </w:rPr>
        <w:t xml:space="preserve">, </w:t>
      </w:r>
      <w:r w:rsidR="00047F5A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047F5A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047F5A">
        <w:rPr>
          <w:sz w:val="28"/>
          <w:szCs w:val="28"/>
          <w:lang w:val="uk-UA"/>
        </w:rPr>
        <w:t>*****</w:t>
      </w:r>
      <w:r>
        <w:rPr>
          <w:sz w:val="28"/>
          <w:szCs w:val="28"/>
          <w:lang w:val="uk-UA"/>
        </w:rPr>
        <w:t xml:space="preserve">р.н., який загинув при виконанні бойового завдання в н. п. Піщане Куп’янського району Харківської області в наслідок мінометного обстрілу. </w:t>
      </w:r>
    </w:p>
    <w:p w14:paraId="45B802C6" w14:textId="77777777" w:rsidR="000E249E" w:rsidRDefault="000E249E" w:rsidP="000E249E">
      <w:pPr>
        <w:spacing w:after="200" w:line="276" w:lineRule="auto"/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ВИРІШИВ:</w:t>
      </w:r>
    </w:p>
    <w:p w14:paraId="3F4F42C4" w14:textId="7C74C926" w:rsidR="000E249E" w:rsidRDefault="000E249E" w:rsidP="000E249E">
      <w:pPr>
        <w:numPr>
          <w:ilvl w:val="0"/>
          <w:numId w:val="1"/>
        </w:numPr>
        <w:ind w:left="0" w:firstLine="284"/>
        <w:jc w:val="both"/>
        <w:rPr>
          <w:snapToGrid w:val="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Надати статус дитини, яка постраждала внаслідок воєнних дій та збройних конфліктів, неповнолітній дитині, </w:t>
      </w:r>
      <w:r w:rsidR="00047F5A">
        <w:rPr>
          <w:sz w:val="28"/>
          <w:szCs w:val="28"/>
          <w:lang w:val="uk-UA"/>
        </w:rPr>
        <w:t>***** ****** ******</w:t>
      </w:r>
      <w:r>
        <w:rPr>
          <w:sz w:val="28"/>
          <w:szCs w:val="28"/>
          <w:lang w:val="uk-UA"/>
        </w:rPr>
        <w:t xml:space="preserve">, </w:t>
      </w:r>
      <w:r w:rsidR="00047F5A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047F5A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047F5A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 р. н.</w:t>
      </w:r>
    </w:p>
    <w:p w14:paraId="5EC13510" w14:textId="77777777" w:rsidR="000E249E" w:rsidRDefault="000E249E" w:rsidP="000E249E">
      <w:pPr>
        <w:numPr>
          <w:ilvl w:val="0"/>
          <w:numId w:val="1"/>
        </w:numPr>
        <w:ind w:left="0" w:firstLine="284"/>
        <w:jc w:val="both"/>
        <w:rPr>
          <w:snapToGrid w:val="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рішення залишаю за собою.</w:t>
      </w:r>
    </w:p>
    <w:p w14:paraId="351D9B2D" w14:textId="77777777" w:rsidR="000E249E" w:rsidRDefault="000E249E" w:rsidP="000E249E">
      <w:pPr>
        <w:rPr>
          <w:sz w:val="28"/>
          <w:szCs w:val="28"/>
          <w:lang w:val="uk-UA"/>
        </w:rPr>
      </w:pPr>
    </w:p>
    <w:p w14:paraId="4BD6EA8F" w14:textId="77777777" w:rsidR="000E249E" w:rsidRDefault="000E249E" w:rsidP="000E249E">
      <w:pPr>
        <w:rPr>
          <w:sz w:val="28"/>
          <w:szCs w:val="28"/>
          <w:lang w:val="uk-UA"/>
        </w:rPr>
      </w:pPr>
    </w:p>
    <w:p w14:paraId="0EF1484B" w14:textId="77777777" w:rsidR="000E249E" w:rsidRDefault="000E249E" w:rsidP="000E249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Ігор ЧЕКАЛЕНКО</w:t>
      </w:r>
    </w:p>
    <w:p w14:paraId="596F1EA4" w14:textId="77777777" w:rsidR="000E249E" w:rsidRDefault="000E249E" w:rsidP="000E249E">
      <w:pPr>
        <w:rPr>
          <w:rFonts w:eastAsia="Calibri"/>
          <w:sz w:val="22"/>
          <w:szCs w:val="22"/>
          <w:lang w:val="uk-UA" w:eastAsia="en-US"/>
        </w:rPr>
      </w:pPr>
    </w:p>
    <w:p w14:paraId="16F758AA" w14:textId="77777777" w:rsidR="000E249E" w:rsidRDefault="000E249E" w:rsidP="000E249E">
      <w:pPr>
        <w:rPr>
          <w:rFonts w:eastAsia="Calibri"/>
          <w:sz w:val="22"/>
          <w:szCs w:val="22"/>
          <w:lang w:val="uk-UA" w:eastAsia="en-US"/>
        </w:rPr>
      </w:pPr>
    </w:p>
    <w:p w14:paraId="2A11387E" w14:textId="77777777" w:rsidR="000E249E" w:rsidRDefault="000E249E" w:rsidP="000E249E">
      <w:pPr>
        <w:rPr>
          <w:rFonts w:eastAsia="Calibri"/>
          <w:sz w:val="22"/>
          <w:szCs w:val="22"/>
          <w:lang w:val="uk-UA" w:eastAsia="en-US"/>
        </w:rPr>
      </w:pPr>
    </w:p>
    <w:p w14:paraId="71B0FF3B" w14:textId="77777777" w:rsidR="000E249E" w:rsidRDefault="000E249E" w:rsidP="000E249E">
      <w:pPr>
        <w:rPr>
          <w:rFonts w:eastAsia="Calibri"/>
          <w:sz w:val="22"/>
          <w:szCs w:val="22"/>
          <w:lang w:val="uk-UA" w:eastAsia="en-US"/>
        </w:rPr>
      </w:pPr>
    </w:p>
    <w:p w14:paraId="2E3C62E3" w14:textId="77777777" w:rsidR="000E249E" w:rsidRDefault="000E249E" w:rsidP="000E249E">
      <w:pPr>
        <w:rPr>
          <w:rFonts w:eastAsia="Calibri"/>
          <w:sz w:val="22"/>
          <w:szCs w:val="22"/>
          <w:lang w:val="uk-UA" w:eastAsia="en-US"/>
        </w:rPr>
      </w:pPr>
      <w:r>
        <w:rPr>
          <w:rFonts w:eastAsia="Calibri"/>
          <w:sz w:val="22"/>
          <w:szCs w:val="22"/>
          <w:lang w:val="uk-UA" w:eastAsia="en-US"/>
        </w:rPr>
        <w:t xml:space="preserve">Підготували: </w:t>
      </w:r>
    </w:p>
    <w:p w14:paraId="5DAA5A08" w14:textId="77777777" w:rsidR="000E249E" w:rsidRDefault="000E249E" w:rsidP="000E249E">
      <w:pPr>
        <w:rPr>
          <w:rFonts w:eastAsia="Calibri"/>
          <w:sz w:val="22"/>
          <w:szCs w:val="22"/>
          <w:lang w:val="uk-UA" w:eastAsia="en-US"/>
        </w:rPr>
      </w:pPr>
      <w:r>
        <w:rPr>
          <w:rFonts w:eastAsia="Calibri"/>
          <w:sz w:val="22"/>
          <w:szCs w:val="22"/>
          <w:lang w:val="uk-UA" w:eastAsia="en-US"/>
        </w:rPr>
        <w:t xml:space="preserve">                       спеціаліст юрисконсульт                _____________  Олександр НІМИЧ</w:t>
      </w:r>
    </w:p>
    <w:p w14:paraId="6B4CCE41" w14:textId="77777777" w:rsidR="000E249E" w:rsidRDefault="000E249E" w:rsidP="000E249E"/>
    <w:p w14:paraId="7C917C49" w14:textId="77777777" w:rsidR="000E249E" w:rsidRDefault="000E249E" w:rsidP="000E249E">
      <w:pPr>
        <w:ind w:firstLine="709"/>
        <w:jc w:val="both"/>
      </w:pPr>
    </w:p>
    <w:p w14:paraId="7459F347" w14:textId="77777777" w:rsidR="00084C4E" w:rsidRDefault="00047F5A"/>
    <w:sectPr w:rsidR="00084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61C43"/>
    <w:multiLevelType w:val="hybridMultilevel"/>
    <w:tmpl w:val="53B24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93C"/>
    <w:rsid w:val="00047F5A"/>
    <w:rsid w:val="000E249E"/>
    <w:rsid w:val="006F7CE9"/>
    <w:rsid w:val="0083293C"/>
    <w:rsid w:val="00B96D86"/>
    <w:rsid w:val="00CD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2CA55"/>
  <w15:docId w15:val="{61CDC758-80DA-4423-8688-1BB60506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4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4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4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4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Спецiалiст з IT</cp:lastModifiedBy>
  <cp:revision>4</cp:revision>
  <cp:lastPrinted>2024-11-14T09:02:00Z</cp:lastPrinted>
  <dcterms:created xsi:type="dcterms:W3CDTF">2024-11-13T08:53:00Z</dcterms:created>
  <dcterms:modified xsi:type="dcterms:W3CDTF">2024-11-25T12:22:00Z</dcterms:modified>
</cp:coreProperties>
</file>