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59" w:rsidRDefault="00083359" w:rsidP="00083359">
      <w:pPr>
        <w:pStyle w:val="a3"/>
        <w:spacing w:line="240" w:lineRule="auto"/>
        <w:ind w:left="0"/>
        <w:jc w:val="center"/>
        <w:rPr>
          <w:noProof/>
          <w:sz w:val="20"/>
          <w:lang w:val="uk-UA"/>
        </w:rPr>
      </w:pPr>
      <w:r>
        <w:rPr>
          <w:noProof/>
          <w:sz w:val="20"/>
        </w:rPr>
        <w:drawing>
          <wp:inline distT="0" distB="0" distL="0" distR="0" wp14:anchorId="64981C51" wp14:editId="3A83308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59" w:rsidRDefault="00083359" w:rsidP="000833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083359" w:rsidRDefault="00083359" w:rsidP="0008335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083359" w:rsidRPr="00B46A4B" w:rsidRDefault="00083359" w:rsidP="000833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B46A4B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13.09.2024</w:t>
      </w:r>
      <w:r w:rsidRPr="00B46A4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№00</w:t>
      </w: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1483">
        <w:rPr>
          <w:rFonts w:ascii="Times New Roman" w:hAnsi="Times New Roman"/>
          <w:b/>
          <w:sz w:val="28"/>
          <w:szCs w:val="28"/>
          <w:lang w:val="uk-UA"/>
        </w:rPr>
        <w:t>Про надання дозволу на підключення</w:t>
      </w: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вуличного га</w:t>
      </w:r>
      <w:r w:rsidRPr="00001483">
        <w:rPr>
          <w:rFonts w:ascii="Times New Roman" w:hAnsi="Times New Roman"/>
          <w:b/>
          <w:sz w:val="28"/>
          <w:szCs w:val="28"/>
          <w:lang w:val="uk-UA"/>
        </w:rPr>
        <w:t>зопроводу</w:t>
      </w:r>
    </w:p>
    <w:p w:rsidR="00083359" w:rsidRPr="00001483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83359" w:rsidRDefault="00083359" w:rsidP="000833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п.1-3 ч. «а», ст.30 Закону України «Про місцеве самоврядування»,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гр.Воронецької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Юлії Григорівни від 30.08.2024 року№</w:t>
      </w:r>
      <w:r w:rsidR="008E01F4">
        <w:rPr>
          <w:rFonts w:ascii="Times New Roman" w:hAnsi="Times New Roman"/>
          <w:sz w:val="28"/>
          <w:szCs w:val="28"/>
          <w:lang w:val="uk-UA"/>
        </w:rPr>
        <w:t xml:space="preserve">В-42/02-14, виконавчий комітет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6CA4">
        <w:rPr>
          <w:rFonts w:ascii="Times New Roman" w:hAnsi="Times New Roman"/>
          <w:b/>
          <w:sz w:val="28"/>
          <w:szCs w:val="28"/>
          <w:lang w:val="uk-UA"/>
        </w:rPr>
        <w:t xml:space="preserve">ВИРІШИВ: </w:t>
      </w:r>
    </w:p>
    <w:p w:rsidR="00083359" w:rsidRDefault="00083359" w:rsidP="000833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83359" w:rsidRPr="00DF0455" w:rsidRDefault="00083359" w:rsidP="0008335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DF0455">
        <w:rPr>
          <w:rFonts w:ascii="Times New Roman" w:hAnsi="Times New Roman"/>
          <w:sz w:val="28"/>
          <w:szCs w:val="28"/>
          <w:lang w:val="uk-UA"/>
        </w:rPr>
        <w:t xml:space="preserve">Надати згоду на виготовлення проекту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гр.Воронецькій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Юлії Григорівні </w:t>
      </w:r>
      <w:r w:rsidRPr="00DF0455">
        <w:rPr>
          <w:rFonts w:ascii="Times New Roman" w:hAnsi="Times New Roman"/>
          <w:sz w:val="28"/>
          <w:szCs w:val="28"/>
          <w:lang w:val="uk-UA"/>
        </w:rPr>
        <w:t xml:space="preserve">по вулиці </w:t>
      </w:r>
      <w:r>
        <w:rPr>
          <w:rFonts w:ascii="Times New Roman" w:hAnsi="Times New Roman"/>
          <w:sz w:val="28"/>
          <w:szCs w:val="28"/>
          <w:lang w:val="uk-UA"/>
        </w:rPr>
        <w:t xml:space="preserve">Героїв України, 29 села Степанки  </w:t>
      </w:r>
      <w:r w:rsidRPr="00DF0455">
        <w:rPr>
          <w:rFonts w:ascii="Times New Roman" w:hAnsi="Times New Roman"/>
          <w:sz w:val="28"/>
          <w:szCs w:val="28"/>
          <w:lang w:val="uk-UA"/>
        </w:rPr>
        <w:t xml:space="preserve">Черкаського району, Черкаської області. </w:t>
      </w:r>
    </w:p>
    <w:p w:rsidR="00083359" w:rsidRDefault="00083359" w:rsidP="0008335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2.Зобов</w:t>
      </w:r>
      <w:r w:rsidRPr="00675FD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язати </w:t>
      </w:r>
      <w:r w:rsidRPr="00DF0455">
        <w:rPr>
          <w:rFonts w:ascii="Times New Roman" w:hAnsi="Times New Roman"/>
          <w:sz w:val="28"/>
          <w:szCs w:val="28"/>
          <w:lang w:val="uk-UA"/>
        </w:rPr>
        <w:t>гр.</w:t>
      </w:r>
      <w:r w:rsidRPr="005A19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Воронецьку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Юлію Григорівну забезпечити благоустрій території та дорожнього покриття після проведення монтажних робіт, пов’язаних із підключенням до вуличного газопроводу. </w:t>
      </w:r>
    </w:p>
    <w:p w:rsidR="00083359" w:rsidRDefault="00083359" w:rsidP="00083359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C87D57">
        <w:rPr>
          <w:rFonts w:ascii="Times New Roman" w:hAnsi="Times New Roman"/>
          <w:sz w:val="28"/>
          <w:szCs w:val="28"/>
          <w:lang w:val="uk-UA"/>
        </w:rPr>
        <w:t>Ко</w:t>
      </w:r>
      <w:r>
        <w:rPr>
          <w:rFonts w:ascii="Times New Roman" w:hAnsi="Times New Roman"/>
          <w:sz w:val="28"/>
          <w:szCs w:val="28"/>
          <w:lang w:val="uk-UA"/>
        </w:rPr>
        <w:t xml:space="preserve">нтроль за виконанням рішення покласти на начальника відділу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містобудування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архітектури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цивільного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захисту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охорони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праці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земельних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відносин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комунальної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житлово-комунального</w:t>
      </w:r>
      <w:proofErr w:type="spellEnd"/>
      <w:r w:rsidRPr="00ED27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D270B">
        <w:rPr>
          <w:rFonts w:ascii="Times New Roman" w:hAnsi="Times New Roman"/>
          <w:bCs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Мирончук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В.М.</w:t>
      </w:r>
    </w:p>
    <w:p w:rsidR="00083359" w:rsidRDefault="00083359" w:rsidP="00083359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083359" w:rsidRPr="004D2501" w:rsidRDefault="00083359" w:rsidP="00083359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Ігор ЧЕКАЛЕНКО </w:t>
      </w:r>
    </w:p>
    <w:p w:rsidR="00083359" w:rsidRPr="00EC29EB" w:rsidRDefault="00083359" w:rsidP="00083359">
      <w:pPr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84C4E" w:rsidRPr="008E01F4" w:rsidRDefault="008E01F4" w:rsidP="008E01F4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Підготували </w:t>
      </w:r>
    </w:p>
    <w:p w:rsidR="008E01F4" w:rsidRPr="008E01F4" w:rsidRDefault="008E01F4" w:rsidP="008E01F4">
      <w:pPr>
        <w:tabs>
          <w:tab w:val="left" w:pos="6765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01F4">
        <w:rPr>
          <w:rFonts w:ascii="Times New Roman" w:hAnsi="Times New Roman"/>
          <w:sz w:val="24"/>
          <w:szCs w:val="24"/>
          <w:lang w:val="uk-UA"/>
        </w:rPr>
        <w:t>Нач</w:t>
      </w:r>
      <w:proofErr w:type="spellEnd"/>
      <w:r w:rsidRPr="008E01F4">
        <w:rPr>
          <w:rFonts w:ascii="Times New Roman" w:hAnsi="Times New Roman"/>
          <w:sz w:val="24"/>
          <w:szCs w:val="24"/>
          <w:lang w:val="uk-UA"/>
        </w:rPr>
        <w:t>. від. арх.,містобудування</w:t>
      </w:r>
      <w:r w:rsidRPr="008E01F4">
        <w:rPr>
          <w:rFonts w:ascii="Times New Roman" w:hAnsi="Times New Roman"/>
          <w:sz w:val="24"/>
          <w:szCs w:val="24"/>
          <w:lang w:val="uk-UA"/>
        </w:rPr>
        <w:tab/>
        <w:t>Вікторія МИРОНЧУК</w:t>
      </w:r>
    </w:p>
    <w:p w:rsidR="008E01F4" w:rsidRPr="008E01F4" w:rsidRDefault="008E01F4" w:rsidP="008E01F4">
      <w:pPr>
        <w:tabs>
          <w:tab w:val="left" w:pos="6765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8E01F4">
        <w:rPr>
          <w:rFonts w:ascii="Times New Roman" w:hAnsi="Times New Roman"/>
          <w:sz w:val="24"/>
          <w:szCs w:val="24"/>
          <w:lang w:val="uk-UA"/>
        </w:rPr>
        <w:t xml:space="preserve"> Олександр НІМИЧ</w:t>
      </w:r>
    </w:p>
    <w:sectPr w:rsidR="008E01F4" w:rsidRPr="008E01F4" w:rsidSect="00EC2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03"/>
    <w:rsid w:val="00083359"/>
    <w:rsid w:val="006F7CE9"/>
    <w:rsid w:val="008E01F4"/>
    <w:rsid w:val="00CD77DC"/>
    <w:rsid w:val="00D0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2024-09-13T12:55:00Z</cp:lastPrinted>
  <dcterms:created xsi:type="dcterms:W3CDTF">2024-09-12T19:53:00Z</dcterms:created>
  <dcterms:modified xsi:type="dcterms:W3CDTF">2024-09-13T12:57:00Z</dcterms:modified>
</cp:coreProperties>
</file>