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EECDF2A" w:rsidR="00E1625E" w:rsidRPr="00074A38" w:rsidRDefault="00B80488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п’ята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6F5EA383" w:rsidR="00E1625E" w:rsidRPr="007F0E0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7F0E0C">
        <w:rPr>
          <w:rFonts w:ascii="Times New Roman" w:hAnsi="Times New Roman"/>
          <w:b/>
          <w:sz w:val="28"/>
          <w:szCs w:val="28"/>
          <w:lang w:val="uk-UA"/>
        </w:rPr>
        <w:t xml:space="preserve">  /ПРОЄКТ/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A2C8A04" w:rsidR="00E1625E" w:rsidRPr="008079B8" w:rsidRDefault="00B80488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00.03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65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0C75E2C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047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047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Махаринець</w:t>
      </w:r>
      <w:proofErr w:type="spellEnd"/>
      <w:r w:rsidR="004047F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Н.Г.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070120B5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7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4047F3">
        <w:rPr>
          <w:rFonts w:ascii="Times New Roman" w:eastAsia="Times New Roman" w:hAnsi="Times New Roman"/>
          <w:sz w:val="28"/>
          <w:szCs w:val="28"/>
          <w:lang w:val="uk-UA" w:eastAsia="ru-RU"/>
        </w:rPr>
        <w:t>Махаринець</w:t>
      </w:r>
      <w:proofErr w:type="spellEnd"/>
      <w:r w:rsidR="004047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Н.Г.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E4621DB" w14:textId="36EBE360" w:rsidR="00E77406" w:rsidRPr="00E77406" w:rsidRDefault="002A0715" w:rsidP="00E774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E77406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Затвердити технічну документацію із землеустрою щодо встановлення (відновлення) меж земельної ділянки   в натурі (на місцевості)   </w:t>
      </w:r>
      <w:proofErr w:type="spellStart"/>
      <w:r w:rsidR="004047F3">
        <w:rPr>
          <w:rFonts w:ascii="Times New Roman" w:hAnsi="Times New Roman"/>
          <w:b/>
          <w:sz w:val="28"/>
          <w:szCs w:val="28"/>
          <w:lang w:val="uk-UA"/>
        </w:rPr>
        <w:t>гр.Махаринець</w:t>
      </w:r>
      <w:proofErr w:type="spellEnd"/>
      <w:r w:rsidR="004047F3">
        <w:rPr>
          <w:rFonts w:ascii="Times New Roman" w:hAnsi="Times New Roman"/>
          <w:b/>
          <w:sz w:val="28"/>
          <w:szCs w:val="28"/>
          <w:lang w:val="uk-UA"/>
        </w:rPr>
        <w:t xml:space="preserve"> Надії Григорівні</w:t>
      </w:r>
      <w:r w:rsidR="00E77406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E77406" w:rsidRPr="00E774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406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="004047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47F3">
        <w:rPr>
          <w:rFonts w:ascii="Times New Roman" w:hAnsi="Times New Roman"/>
          <w:sz w:val="28"/>
          <w:szCs w:val="28"/>
          <w:lang w:val="uk-UA"/>
        </w:rPr>
        <w:t>площею 0,2</w:t>
      </w:r>
      <w:r w:rsidR="00E77406" w:rsidRPr="00E77406">
        <w:rPr>
          <w:rFonts w:ascii="Times New Roman" w:hAnsi="Times New Roman"/>
          <w:sz w:val="28"/>
          <w:szCs w:val="28"/>
          <w:lang w:val="uk-UA"/>
        </w:rPr>
        <w:t xml:space="preserve">500 га </w:t>
      </w:r>
      <w:r w:rsidR="004047F3">
        <w:rPr>
          <w:rFonts w:ascii="Times New Roman" w:hAnsi="Times New Roman"/>
          <w:sz w:val="28"/>
          <w:szCs w:val="28"/>
          <w:lang w:val="uk-UA"/>
        </w:rPr>
        <w:t xml:space="preserve">для передачі безоплатно </w:t>
      </w:r>
      <w:r w:rsidR="00E77406" w:rsidRPr="00E77406">
        <w:rPr>
          <w:rFonts w:ascii="Times New Roman" w:hAnsi="Times New Roman"/>
          <w:sz w:val="28"/>
          <w:szCs w:val="28"/>
          <w:lang w:val="uk-UA"/>
        </w:rPr>
        <w:t xml:space="preserve"> у власність в </w:t>
      </w:r>
      <w:r w:rsidR="00E77406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с.</w:t>
      </w:r>
      <w:r w:rsidR="00E77406" w:rsidRPr="00E77406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4047F3">
        <w:rPr>
          <w:rFonts w:ascii="Times New Roman" w:hAnsi="Times New Roman"/>
          <w:sz w:val="28"/>
          <w:szCs w:val="28"/>
          <w:lang w:val="uk-UA"/>
        </w:rPr>
        <w:t>олов’ятине на вул. Котляра,23</w:t>
      </w:r>
      <w:r w:rsidR="00E77406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 розроблену ФОП </w:t>
      </w:r>
      <w:r w:rsidR="00E77406" w:rsidRPr="00E77406">
        <w:rPr>
          <w:rFonts w:ascii="Times New Roman" w:hAnsi="Times New Roman"/>
          <w:sz w:val="28"/>
          <w:szCs w:val="28"/>
          <w:lang w:val="uk-UA"/>
        </w:rPr>
        <w:t>Бондаренко А.М.</w:t>
      </w:r>
      <w:r w:rsidR="00E77406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</w:t>
      </w:r>
    </w:p>
    <w:p w14:paraId="1C50FB39" w14:textId="5560105C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4047F3" w:rsidRPr="004047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4047F3">
        <w:rPr>
          <w:rFonts w:ascii="Times New Roman" w:hAnsi="Times New Roman"/>
          <w:b/>
          <w:sz w:val="28"/>
          <w:szCs w:val="28"/>
          <w:lang w:val="uk-UA"/>
        </w:rPr>
        <w:t>Махаринець</w:t>
      </w:r>
      <w:proofErr w:type="spellEnd"/>
      <w:r w:rsidR="004047F3">
        <w:rPr>
          <w:rFonts w:ascii="Times New Roman" w:hAnsi="Times New Roman"/>
          <w:b/>
          <w:sz w:val="28"/>
          <w:szCs w:val="28"/>
          <w:lang w:val="uk-UA"/>
        </w:rPr>
        <w:t xml:space="preserve"> Надії Григорівні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4047F3">
        <w:rPr>
          <w:rFonts w:ascii="Times New Roman" w:eastAsia="Times New Roman" w:hAnsi="Times New Roman"/>
          <w:sz w:val="28"/>
          <w:szCs w:val="28"/>
          <w:lang w:val="uk-UA" w:eastAsia="ru-RU"/>
        </w:rPr>
        <w:t>0,2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>500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>37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>1:020</w:t>
      </w:r>
      <w:r w:rsidR="004047F3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047F3">
        <w:rPr>
          <w:rFonts w:ascii="Times New Roman" w:eastAsia="Times New Roman" w:hAnsi="Times New Roman"/>
          <w:sz w:val="28"/>
          <w:szCs w:val="28"/>
          <w:lang w:val="uk-UA" w:eastAsia="ru-RU"/>
        </w:rPr>
        <w:t>2367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4047F3">
        <w:rPr>
          <w:rFonts w:ascii="Times New Roman" w:eastAsia="Times New Roman" w:hAnsi="Times New Roman"/>
          <w:sz w:val="28"/>
          <w:szCs w:val="28"/>
          <w:lang w:val="uk-UA" w:eastAsia="ru-RU"/>
        </w:rPr>
        <w:t>133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E77406" w:rsidRPr="00E774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77406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с.</w:t>
      </w:r>
      <w:r w:rsidR="00E77406" w:rsidRPr="00E77406">
        <w:rPr>
          <w:rFonts w:ascii="Times New Roman" w:hAnsi="Times New Roman"/>
          <w:sz w:val="28"/>
          <w:szCs w:val="28"/>
          <w:lang w:val="uk-UA"/>
        </w:rPr>
        <w:t xml:space="preserve"> Голов’ятине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вул. </w:t>
      </w:r>
      <w:r w:rsidR="004047F3">
        <w:rPr>
          <w:rFonts w:ascii="Times New Roman" w:eastAsia="Times New Roman" w:hAnsi="Times New Roman"/>
          <w:sz w:val="28"/>
          <w:szCs w:val="28"/>
          <w:lang w:val="uk-UA" w:eastAsia="ru-RU"/>
        </w:rPr>
        <w:t>Котляра,23</w:t>
      </w:r>
      <w:r w:rsidR="000075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72FE93C2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4047F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E77406">
        <w:rPr>
          <w:rFonts w:ascii="Times New Roman" w:eastAsia="Times New Roman" w:hAnsi="Times New Roman"/>
          <w:sz w:val="28"/>
          <w:szCs w:val="28"/>
          <w:lang w:val="uk-UA" w:eastAsia="ru-RU"/>
        </w:rPr>
        <w:t>500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2BB0F474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4047F3">
        <w:rPr>
          <w:rFonts w:ascii="Times New Roman" w:hAnsi="Times New Roman"/>
          <w:b/>
          <w:sz w:val="28"/>
          <w:szCs w:val="28"/>
          <w:lang w:val="uk-UA"/>
        </w:rPr>
        <w:t>Махаринець</w:t>
      </w:r>
      <w:proofErr w:type="spellEnd"/>
      <w:r w:rsidR="004047F3">
        <w:rPr>
          <w:rFonts w:ascii="Times New Roman" w:hAnsi="Times New Roman"/>
          <w:b/>
          <w:sz w:val="28"/>
          <w:szCs w:val="28"/>
          <w:lang w:val="uk-UA"/>
        </w:rPr>
        <w:t xml:space="preserve"> Надію Григорівну</w:t>
      </w:r>
      <w:r w:rsidR="007F0E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72938698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7F15B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E6427A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47F3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  </w:t>
      </w:r>
      <w:proofErr w:type="spellStart"/>
      <w:r w:rsidR="004047F3">
        <w:rPr>
          <w:rFonts w:ascii="Times New Roman" w:hAnsi="Times New Roman"/>
          <w:b/>
          <w:sz w:val="28"/>
          <w:szCs w:val="28"/>
          <w:lang w:val="uk-UA"/>
        </w:rPr>
        <w:t>гр.Махаринець</w:t>
      </w:r>
      <w:proofErr w:type="spellEnd"/>
      <w:r w:rsidR="004047F3">
        <w:rPr>
          <w:rFonts w:ascii="Times New Roman" w:hAnsi="Times New Roman"/>
          <w:b/>
          <w:sz w:val="28"/>
          <w:szCs w:val="28"/>
          <w:lang w:val="uk-UA"/>
        </w:rPr>
        <w:t xml:space="preserve"> Надії Григорівні</w:t>
      </w:r>
      <w:r w:rsidR="004047F3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</w:t>
      </w:r>
      <w:r w:rsidR="004047F3" w:rsidRPr="00E774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47F3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житлового будинку, господарських будівель і споруд (присадибна ділянка)</w:t>
      </w:r>
      <w:r w:rsidR="004047F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047F3">
        <w:rPr>
          <w:rFonts w:ascii="Times New Roman" w:hAnsi="Times New Roman"/>
          <w:sz w:val="28"/>
          <w:szCs w:val="28"/>
          <w:lang w:val="uk-UA"/>
        </w:rPr>
        <w:t>площею 0,2</w:t>
      </w:r>
      <w:r w:rsidR="004047F3" w:rsidRPr="00E77406">
        <w:rPr>
          <w:rFonts w:ascii="Times New Roman" w:hAnsi="Times New Roman"/>
          <w:sz w:val="28"/>
          <w:szCs w:val="28"/>
          <w:lang w:val="uk-UA"/>
        </w:rPr>
        <w:t xml:space="preserve">500 га </w:t>
      </w:r>
      <w:r w:rsidR="004047F3">
        <w:rPr>
          <w:rFonts w:ascii="Times New Roman" w:hAnsi="Times New Roman"/>
          <w:sz w:val="28"/>
          <w:szCs w:val="28"/>
          <w:lang w:val="uk-UA"/>
        </w:rPr>
        <w:t xml:space="preserve">для передачі безоплатно </w:t>
      </w:r>
      <w:r w:rsidR="004047F3" w:rsidRPr="00E77406">
        <w:rPr>
          <w:rFonts w:ascii="Times New Roman" w:hAnsi="Times New Roman"/>
          <w:sz w:val="28"/>
          <w:szCs w:val="28"/>
          <w:lang w:val="uk-UA"/>
        </w:rPr>
        <w:t xml:space="preserve"> у власність в </w:t>
      </w:r>
      <w:r w:rsidR="004047F3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с.</w:t>
      </w:r>
      <w:r w:rsidR="004047F3" w:rsidRPr="00E77406"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4047F3">
        <w:rPr>
          <w:rFonts w:ascii="Times New Roman" w:hAnsi="Times New Roman"/>
          <w:sz w:val="28"/>
          <w:szCs w:val="28"/>
          <w:lang w:val="uk-UA"/>
        </w:rPr>
        <w:t>олов’ятине на вул. Котляра,23</w:t>
      </w:r>
      <w:r w:rsidR="004047F3" w:rsidRPr="00E7740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301DB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05D25"/>
    <w:rsid w:val="00341983"/>
    <w:rsid w:val="003600AE"/>
    <w:rsid w:val="00372D41"/>
    <w:rsid w:val="00373F08"/>
    <w:rsid w:val="003A2017"/>
    <w:rsid w:val="003B6B3F"/>
    <w:rsid w:val="003D1294"/>
    <w:rsid w:val="003F4119"/>
    <w:rsid w:val="003F6774"/>
    <w:rsid w:val="0040134E"/>
    <w:rsid w:val="004047F3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50A3B"/>
    <w:rsid w:val="007B06B1"/>
    <w:rsid w:val="007B4842"/>
    <w:rsid w:val="007B4DA0"/>
    <w:rsid w:val="007F0E0C"/>
    <w:rsid w:val="007F15B3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71B8A"/>
    <w:rsid w:val="00B75795"/>
    <w:rsid w:val="00B80488"/>
    <w:rsid w:val="00BA44F8"/>
    <w:rsid w:val="00BA4B6D"/>
    <w:rsid w:val="00BD02BC"/>
    <w:rsid w:val="00BE06B8"/>
    <w:rsid w:val="00BE339D"/>
    <w:rsid w:val="00BF1146"/>
    <w:rsid w:val="00C227DB"/>
    <w:rsid w:val="00C37E1A"/>
    <w:rsid w:val="00C41805"/>
    <w:rsid w:val="00C57741"/>
    <w:rsid w:val="00C654FC"/>
    <w:rsid w:val="00C67805"/>
    <w:rsid w:val="00C730BE"/>
    <w:rsid w:val="00CA360A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427A"/>
    <w:rsid w:val="00E67D77"/>
    <w:rsid w:val="00E77406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247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5D45-43F3-4BA5-8809-BB651FDA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160</cp:revision>
  <cp:lastPrinted>2025-03-17T11:48:00Z</cp:lastPrinted>
  <dcterms:created xsi:type="dcterms:W3CDTF">2022-02-09T14:50:00Z</dcterms:created>
  <dcterms:modified xsi:type="dcterms:W3CDTF">2025-03-17T11:48:00Z</dcterms:modified>
</cp:coreProperties>
</file>