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22B1" w:rsidRPr="005B72D7" w:rsidRDefault="008622B1" w:rsidP="008622B1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bookmarkStart w:id="0" w:name="_Hlk164259312"/>
      <w:proofErr w:type="spellStart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>Додаток</w:t>
      </w:r>
      <w:proofErr w:type="spellEnd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2</w:t>
      </w:r>
    </w:p>
    <w:p w:rsidR="008622B1" w:rsidRPr="00806441" w:rsidRDefault="008622B1" w:rsidP="008622B1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                     до </w:t>
      </w:r>
      <w:proofErr w:type="spellStart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>рішення</w:t>
      </w:r>
      <w:proofErr w:type="spellEnd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>сільської</w:t>
      </w:r>
      <w:proofErr w:type="spellEnd"/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 ради</w:t>
      </w:r>
    </w:p>
    <w:p w:rsidR="008622B1" w:rsidRPr="00263D30" w:rsidRDefault="008622B1" w:rsidP="008622B1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10.05.2024 </w:t>
      </w:r>
      <w:r w:rsidRPr="00806441">
        <w:rPr>
          <w:rFonts w:ascii="Times New Roman" w:eastAsia="Times New Roman" w:hAnsi="Times New Roman"/>
          <w:bCs/>
          <w:iCs/>
          <w:sz w:val="28"/>
          <w:szCs w:val="28"/>
        </w:rPr>
        <w:t>№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52-02/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VIII</w:t>
      </w:r>
    </w:p>
    <w:p w:rsidR="008622B1" w:rsidRPr="00806441" w:rsidRDefault="008622B1" w:rsidP="008622B1">
      <w:pPr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bookmarkStart w:id="1" w:name="_Hlk164259325"/>
      <w:bookmarkEnd w:id="0"/>
    </w:p>
    <w:p w:rsidR="008622B1" w:rsidRDefault="008622B1" w:rsidP="008622B1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ПЛАН ЗАХОДІВ </w:t>
      </w: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щодо складання прое</w:t>
      </w: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кту бюджету </w:t>
      </w:r>
      <w:proofErr w:type="spellStart"/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Степанківської</w:t>
      </w:r>
      <w:proofErr w:type="spellEnd"/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8622B1" w:rsidRDefault="008622B1" w:rsidP="008622B1">
      <w:pPr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сільської територіальної громади 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на 2025</w:t>
      </w:r>
      <w:r w:rsidRPr="00806441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рік</w:t>
      </w:r>
    </w:p>
    <w:tbl>
      <w:tblPr>
        <w:tblW w:w="4923" w:type="pct"/>
        <w:tblInd w:w="27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561"/>
        <w:gridCol w:w="4468"/>
        <w:gridCol w:w="2094"/>
        <w:gridCol w:w="2352"/>
      </w:tblGrid>
      <w:tr w:rsidR="008622B1" w:rsidRPr="00806441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0E0C65" w:rsidRDefault="008622B1" w:rsidP="0001130B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</w:pPr>
            <w:bookmarkStart w:id="2" w:name="n75"/>
            <w:bookmarkStart w:id="3" w:name="_Hlk164260814"/>
            <w:bookmarkEnd w:id="1"/>
            <w:bookmarkEnd w:id="2"/>
            <w:r w:rsidRPr="000E0C65"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0E0C65" w:rsidRDefault="008622B1" w:rsidP="0001130B">
            <w:pPr>
              <w:spacing w:after="0" w:line="240" w:lineRule="auto"/>
              <w:ind w:left="151" w:right="155" w:firstLine="9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</w:pPr>
            <w:r w:rsidRPr="000E0C65"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0E0C65" w:rsidRDefault="008622B1" w:rsidP="0001130B">
            <w:pPr>
              <w:spacing w:after="0" w:line="240" w:lineRule="auto"/>
              <w:ind w:left="151" w:right="155" w:firstLine="9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</w:pPr>
            <w:r w:rsidRPr="000E0C65"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0E0C65" w:rsidRDefault="008622B1" w:rsidP="0001130B">
            <w:pPr>
              <w:spacing w:after="0" w:line="240" w:lineRule="auto"/>
              <w:ind w:left="151" w:right="155" w:firstLine="9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</w:pPr>
            <w:r w:rsidRPr="000E0C65">
              <w:rPr>
                <w:rFonts w:ascii="Times New Roman" w:eastAsia="Times New Roman" w:hAnsi="Times New Roman"/>
                <w:bCs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bookmarkEnd w:id="3"/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FD7FC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 та податку на прибуток, чисельність населення)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 1 жовтня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A816CE" w:rsidRDefault="008622B1" w:rsidP="0001130B">
            <w:pPr>
              <w:ind w:left="126" w:right="105"/>
              <w:rPr>
                <w:lang w:val="uk-UA"/>
              </w:rPr>
            </w:pPr>
            <w:r w:rsidRPr="0085340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Фінансовий відділ </w:t>
            </w:r>
            <w:proofErr w:type="spellStart"/>
            <w:r w:rsidRPr="0085340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85340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2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Доведення до головних розпорядників та одержувачів  бюджетних коштів особливост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ей складання розрахунків до прое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кту бюджету та прогнозних обсягів міжбюджетних трансфертів на плановий рік, надісланих Міністерством фінансів України та методики їх визначення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У 3-х денний термін з дня отримання показників від Міністерства фінансів України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A816CE" w:rsidRDefault="008622B1" w:rsidP="0001130B">
            <w:pPr>
              <w:ind w:left="126" w:right="105"/>
              <w:rPr>
                <w:lang w:val="uk-UA"/>
              </w:rPr>
            </w:pPr>
            <w:r w:rsidRPr="0085340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Фінансовий відділ </w:t>
            </w:r>
            <w:proofErr w:type="spellStart"/>
            <w:r w:rsidRPr="0085340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853405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3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Доведення до головних розпорядників бюджетних коштів: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br/>
              <w:t xml:space="preserve">- інструкції з підготовки бюджетних запитів;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br/>
              <w:t xml:space="preserve">- граничних показників видатків бюджету сільської територіальної громади та надання кредитів з бюджету сільської територіальної громади;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br/>
              <w:t>- інструктивного листа щодо організаційних та інших вимог, яких зобов'язані дотримуватися всі розпорядники бюджетних коштів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 1 жовтня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Фінансовий відділ </w:t>
            </w:r>
            <w:proofErr w:type="spellStart"/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  <w:tr w:rsidR="008622B1" w:rsidRPr="00806441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4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Організація роботи з розробки бюджетних запитів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Жовтень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</w:tr>
      <w:tr w:rsidR="008622B1" w:rsidRPr="00806441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5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Подання бюджетних запитів Ф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інансовому відділу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975EF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Жовтень-листопад 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Головні розпорядники бюджетних коштів</w:t>
            </w:r>
          </w:p>
        </w:tc>
      </w:tr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6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Здійснення аналізу бюджетних запитів, отриманих від головних розпорядників бюджетних коштів, та прийняття рішення щодо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включення їх до пропозиції прое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кту бюджету сільської територіальної громади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A816CE" w:rsidRDefault="008622B1" w:rsidP="0001130B">
            <w:pPr>
              <w:ind w:left="126" w:right="105"/>
              <w:rPr>
                <w:lang w:val="uk-UA"/>
              </w:rPr>
            </w:pPr>
            <w:r w:rsidRPr="007412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Фінансовий відділ </w:t>
            </w:r>
            <w:proofErr w:type="spellStart"/>
            <w:r w:rsidRPr="007412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7412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7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Доведення до головних розпорядників бюджетних коштів обсягів міжбюджетни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х трансфертів, врахованих 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проє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кті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державного бюджету, прийнятого Верховною Радою України у другому читанні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У триденний термін з дня отримання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A816CE" w:rsidRDefault="008622B1" w:rsidP="0001130B">
            <w:pPr>
              <w:ind w:left="126" w:right="105"/>
              <w:rPr>
                <w:lang w:val="uk-UA"/>
              </w:rPr>
            </w:pPr>
            <w:r w:rsidRPr="007412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Фінансовий відділ </w:t>
            </w:r>
            <w:proofErr w:type="spellStart"/>
            <w:r w:rsidRPr="007412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74122F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8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Доведення до головних розпорядників бюджетних коштів відповідних обсягів субвенцій на здійснення державних програм соціального захисту, додаткової дотації на здійснення переданих з державного бюджету видатків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з утримання закладів освіти тощо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У триденний термін з дня отримання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A816CE" w:rsidRDefault="008622B1" w:rsidP="0001130B">
            <w:pPr>
              <w:ind w:left="126" w:right="105"/>
              <w:rPr>
                <w:lang w:val="uk-UA"/>
              </w:rPr>
            </w:pPr>
            <w:r w:rsidRPr="008B5D6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Фінансовий відділ </w:t>
            </w:r>
            <w:proofErr w:type="spellStart"/>
            <w:r w:rsidRPr="008B5D6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8B5D6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9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893F6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Вжиття заходів щодо залучення громадс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ькості до процесу складання прое</w:t>
            </w:r>
            <w:r w:rsidRPr="00893F6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кту бюджету</w:t>
            </w:r>
            <w:r w:rsidRPr="00A10720">
              <w:rPr>
                <w:lang w:val="uk-UA"/>
              </w:rPr>
              <w:t xml:space="preserve"> 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сільської територіальної громади</w:t>
            </w:r>
            <w:r w:rsidRPr="00893F6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(проведення засідань громадських рад, громадських слухань, консультацій з громадськістю, форумів, конференцій, брифінгів, дискусій, вивчення громадських думок)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Вересень-листопад</w:t>
            </w:r>
          </w:p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Сільська рада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, виконавч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ий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комітет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сільської ради, </w:t>
            </w:r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Фінансовий відділ </w:t>
            </w:r>
            <w:proofErr w:type="spellStart"/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, головні розпорядник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и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A1072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бюджетних коштів</w:t>
            </w:r>
          </w:p>
        </w:tc>
      </w:tr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10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Підготовка прое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кту рішення "Про бюджет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територіальної громади на 2025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рік" з додатками згідно з типовою формою, затвердженою відповідним наказом Мінфіну, і матеріалів, передбачених </w:t>
            </w:r>
            <w:hyperlink r:id="rId4" w:anchor="n1239" w:tgtFrame="_blank" w:history="1">
              <w:r w:rsidRPr="00D94964">
                <w:rPr>
                  <w:rStyle w:val="ac"/>
                  <w:rFonts w:ascii="Times New Roman" w:eastAsia="Times New Roman" w:hAnsi="Times New Roman"/>
                  <w:bCs/>
                  <w:sz w:val="28"/>
                  <w:szCs w:val="28"/>
                  <w:lang w:val="uk-UA"/>
                </w:rPr>
                <w:t>статтею 76</w:t>
              </w:r>
            </w:hyperlink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Бюджетного кодексу України, та його подання виконавчому комітету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Фінансовий відділ </w:t>
            </w:r>
            <w:proofErr w:type="spellStart"/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  <w:tr w:rsidR="008622B1" w:rsidRPr="00806441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11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Схвалення прое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кту рішення "Про бюджет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територіальної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громади на 2025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рік"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10 грудня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  <w:tr w:rsidR="008622B1" w:rsidRPr="00806441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12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0E0C65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Оприлюднення проекту рішення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"Про бюджет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ї територіальної громади на 2025 рік", </w:t>
            </w:r>
            <w:r w:rsidRPr="000E0C65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схваленого виконавчим органом місцевої ради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В терміни відповідно до чинного законодавства 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Сільська рада</w:t>
            </w:r>
            <w:r w:rsidRPr="00B870F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</w:t>
            </w:r>
            <w:r w:rsidRPr="00B870F1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иконавчий комітет сільської ради</w:t>
            </w:r>
          </w:p>
        </w:tc>
      </w:tr>
      <w:tr w:rsidR="008622B1" w:rsidRPr="00806441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13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Обговорення прое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кту рішення "Про бюджет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ї територіальної громади на 2025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рік"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на засіданнях постійних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депутатських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комісі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й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За 14 днів до подання рішення на розгляд сільської ради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98614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Сільська рада, виконавчий комітет сільської ради </w:t>
            </w:r>
          </w:p>
        </w:tc>
      </w:tr>
      <w:tr w:rsidR="008622B1" w:rsidRPr="00806441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14.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Розміщення бюджетних запитів на офіційних сайтах або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оприлюднення їх в інший спосіб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 терміни відповідно до чинного законодавства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Головні розпорядники  бюджетних коштів</w:t>
            </w:r>
          </w:p>
        </w:tc>
      </w:tr>
      <w:tr w:rsidR="008622B1" w:rsidRPr="00806441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98614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Подання інформації що міститься в бюджетних запитах головних розпорядників  бюджетних коштів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з використанням ПЗ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"</w:t>
            </w:r>
            <w:r>
              <w:t xml:space="preserve"> </w:t>
            </w:r>
            <w:r w:rsidRPr="0098614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LOGICA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"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>терміни</w:t>
            </w:r>
            <w:proofErr w:type="spellEnd"/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>відповідно</w:t>
            </w:r>
            <w:proofErr w:type="spellEnd"/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 чинного </w:t>
            </w:r>
            <w:proofErr w:type="spellStart"/>
            <w:r w:rsidRPr="00753B3F">
              <w:rPr>
                <w:rFonts w:ascii="Times New Roman" w:eastAsia="Times New Roman" w:hAnsi="Times New Roman"/>
                <w:bCs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Головні розпорядники  бюджетних коштів</w:t>
            </w:r>
          </w:p>
        </w:tc>
      </w:tr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16.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Доопрацювання прое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кту рішення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 ради "Про бюджет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територіальної громади на 2025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рік" з урахуванням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показників обсягів міжбюджетни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х трансфертів, врахованих у прое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кті державного бюджету, прийнятому Верховною Радою України у другому читанні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У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двотижневий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строк з дня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офіційного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опублікування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З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акону про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Державний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lastRenderedPageBreak/>
              <w:t xml:space="preserve">Фінансовий відділ </w:t>
            </w:r>
            <w:proofErr w:type="spellStart"/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Супровід розгляду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проє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кту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рішення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ради «Про бюджет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територіальної громади на 2025 рік»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у сільській раді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На пленарному засіданні ради та під час розгляду постійними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депутатськими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комісіями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Представники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сільської ради, виконавчого </w:t>
            </w:r>
            <w:r w:rsidRPr="0098614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комітет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у</w:t>
            </w:r>
            <w:r w:rsidRPr="0098614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,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Фінансовий відділ </w:t>
            </w:r>
            <w:proofErr w:type="spellStart"/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177294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, головні розпорядників бюджетних коштів</w:t>
            </w:r>
          </w:p>
        </w:tc>
      </w:tr>
      <w:tr w:rsidR="008622B1" w:rsidRPr="00CD4954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18.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05473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Затвердження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рішення </w:t>
            </w:r>
            <w:r w:rsidRP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«Про бюджет </w:t>
            </w:r>
            <w:proofErr w:type="spellStart"/>
            <w:r w:rsidRP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територіальної громади на 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5</w:t>
            </w:r>
            <w:r w:rsidRPr="00263D30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рік» 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 25 грудня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05473B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Сільська рада, виконавчий комітет сільської ради</w:t>
            </w:r>
          </w:p>
        </w:tc>
      </w:tr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19.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0342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Інформування щодо затвердження сільською радою рішення про бюджет сільської територіальної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громади на 2025 </w:t>
            </w:r>
            <w:r w:rsidRPr="00D0342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рік через ПЗ «LOGICA»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0342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 одноденний строк після прийняття рішення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A816CE" w:rsidRDefault="008622B1" w:rsidP="0001130B">
            <w:pPr>
              <w:ind w:left="126" w:right="105"/>
              <w:rPr>
                <w:lang w:val="uk-UA"/>
              </w:rPr>
            </w:pPr>
            <w:r w:rsidRPr="000A68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Фінансовий відділ </w:t>
            </w:r>
            <w:proofErr w:type="spellStart"/>
            <w:r w:rsidRPr="000A68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0A68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  <w:tr w:rsidR="008622B1" w:rsidRPr="00224908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20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Подання інформації, що міститься в затвердженому сільською радою рішенні "Про бюджет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територіальної громади на 2025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рік"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з використанням ПЗ 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"</w:t>
            </w:r>
            <w:r w:rsidRPr="00CD495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LOGICA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"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До 31 грудня</w:t>
            </w:r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A816CE" w:rsidRDefault="008622B1" w:rsidP="0001130B">
            <w:pPr>
              <w:ind w:left="126" w:right="105"/>
              <w:rPr>
                <w:lang w:val="uk-UA"/>
              </w:rPr>
            </w:pPr>
            <w:r w:rsidRPr="000A68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Фінансовий відділ </w:t>
            </w:r>
            <w:proofErr w:type="spellStart"/>
            <w:r w:rsidRPr="000A68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0A68C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  <w:tr w:rsidR="008622B1" w:rsidRPr="00806441" w:rsidTr="0001130B">
        <w:tc>
          <w:tcPr>
            <w:tcW w:w="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21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3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Оприлюднення рішення сільської  ради «Про бюджет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територіальної громади на 2025</w:t>
            </w: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 рік» у засобах масової інформації</w:t>
            </w:r>
          </w:p>
        </w:tc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51" w:right="15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Не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пізніше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ніж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через десять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днів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 дня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прийняття</w:t>
            </w:r>
            <w:proofErr w:type="spellEnd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</w:rPr>
              <w:t>рішення</w:t>
            </w:r>
            <w:proofErr w:type="spellEnd"/>
          </w:p>
        </w:tc>
        <w:tc>
          <w:tcPr>
            <w:tcW w:w="1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22B1" w:rsidRPr="00D94964" w:rsidRDefault="008622B1" w:rsidP="0001130B">
            <w:pPr>
              <w:spacing w:after="0" w:line="240" w:lineRule="auto"/>
              <w:ind w:left="126" w:right="105" w:firstLine="9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94964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Секретар сільської ради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, виконкому</w:t>
            </w:r>
          </w:p>
        </w:tc>
      </w:tr>
    </w:tbl>
    <w:p w:rsidR="008622B1" w:rsidRPr="00806441" w:rsidRDefault="008622B1" w:rsidP="008622B1">
      <w:pPr>
        <w:ind w:firstLine="708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8622B1" w:rsidRPr="008622B1" w:rsidRDefault="008622B1">
      <w:pPr>
        <w:rPr>
          <w:rFonts w:ascii="Times New Roman" w:eastAsia="Times New Roman" w:hAnsi="Times New Roman"/>
          <w:bCs/>
          <w:sz w:val="28"/>
          <w:szCs w:val="28"/>
          <w:lang w:val="uk-UA"/>
        </w:rPr>
      </w:pPr>
      <w:bookmarkStart w:id="4" w:name="_Hlk164327389"/>
      <w:r>
        <w:rPr>
          <w:rFonts w:ascii="Times New Roman" w:eastAsia="Times New Roman" w:hAnsi="Times New Roman"/>
          <w:bCs/>
          <w:sz w:val="28"/>
          <w:szCs w:val="28"/>
          <w:lang w:val="uk-UA"/>
        </w:rPr>
        <w:t>Сільський голова                                                                           Ігор ЧЕКАЛЕНКО</w:t>
      </w:r>
      <w:bookmarkEnd w:id="4"/>
    </w:p>
    <w:sectPr w:rsidR="008622B1" w:rsidRPr="008622B1" w:rsidSect="008622B1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B1"/>
    <w:rsid w:val="003777AD"/>
    <w:rsid w:val="0086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9FA90"/>
  <w15:chartTrackingRefBased/>
  <w15:docId w15:val="{4D76906E-44C4-034A-98F3-F1C85417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2B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22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B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B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B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B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B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B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B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2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2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22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22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22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22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22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22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2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6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B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62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22B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622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22B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622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2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622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22B1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8622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rada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2025-02-25T12:33:00Z</dcterms:created>
  <dcterms:modified xsi:type="dcterms:W3CDTF">2025-02-25T12:33:00Z</dcterms:modified>
</cp:coreProperties>
</file>